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49b7" w14:paraId="57249b7" w:rsidRDefault="00AE649C" w:rsidP="00410FFF" w:rsidR="00AE649C" w:rsidRPr="00B76F3C">
      <w:pPr>
        <w:pStyle w:val="Naslov3"/>
        <w:spacing w:after="0"/>
        <w:ind w:firstLine="0" w:left="0"/>
        <w15:collapsed w:val="false"/>
      </w:pPr>
      <w:bookmarkStart w:name="_GoBack" w:id="0"/>
      <w:bookmarkEnd w:id="0"/>
    </w:p>
    <w:p w:rsidRDefault="00410FFF" w:rsidP="00410FF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10FF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10FFF" w:rsidR="00AE649C" w:rsidRPr="00B76F3C">
      <w:pPr>
        <w:pStyle w:val="SudSjedite"/>
      </w:pPr>
      <w:r>
        <w:tab/>
      </w:r>
    </w:p>
    <w:p w:rsidRDefault="00410FFF" w:rsidP="00410FFF" w:rsidR="00410FFF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Poslovni broj: 4 St-1091/15-16</w:t>
      </w:r>
    </w:p>
    <w:p w:rsidRDefault="00410FFF" w:rsidP="00410FFF" w:rsidR="00410FFF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410FFF" w:rsidP="00410FFF" w:rsidR="00410FFF">
      <w:pPr>
        <w:spacing w:after="0"/>
        <w:rPr>
          <w:rFonts w:cs="Times New Roman"/>
        </w:rPr>
      </w:pPr>
    </w:p>
    <w:p w:rsidRDefault="00410FFF" w:rsidP="00410FFF" w:rsidR="00410FFF">
      <w:pPr>
        <w:spacing w:after="0"/>
        <w:ind w:firstLine="720"/>
        <w:rPr>
          <w:rFonts w:cs="Times New Roman"/>
          <w:b/>
        </w:rPr>
      </w:pPr>
    </w:p>
    <w:p w:rsidRDefault="00410FFF" w:rsidP="00410FFF" w:rsidR="00410FFF">
      <w:pPr>
        <w:spacing w:after="0"/>
        <w:ind w:firstLine="720"/>
        <w:rPr>
          <w:rFonts w:cs="Times New Roman"/>
          <w:b/>
        </w:rPr>
      </w:pPr>
    </w:p>
    <w:p w:rsidRDefault="00410FFF" w:rsidP="00410FFF" w:rsidR="00410FFF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410FFF" w:rsidP="00410FFF" w:rsidR="00410FFF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410FFF" w:rsidP="00410FFF" w:rsidR="00410FF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410FFF" w:rsidP="00410FFF" w:rsidR="00410FFF">
      <w:pPr>
        <w:spacing w:after="0"/>
        <w:jc w:val="both"/>
        <w:rPr>
          <w:rFonts w:cs="Times New Roman"/>
          <w:lang w:val="pt-BR"/>
        </w:rPr>
      </w:pPr>
    </w:p>
    <w:p w:rsidRDefault="00410FFF" w:rsidP="00410FFF" w:rsidR="00410FF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410FFF" w:rsidP="00410FFF" w:rsidR="00410FFF" w:rsidRPr="00410FF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</w:t>
      </w:r>
      <w:r w:rsidRPr="00410FFF">
        <w:rPr>
          <w:rFonts w:cs="Times New Roman"/>
        </w:rPr>
        <w:t>B L I K A    H R V A T S K A</w:t>
      </w:r>
    </w:p>
    <w:p w:rsidRDefault="00410FFF" w:rsidP="00410FFF" w:rsidR="00410FFF" w:rsidRPr="00410FFF">
      <w:pPr>
        <w:spacing w:after="0"/>
        <w:jc w:val="both"/>
        <w:rPr>
          <w:rFonts w:cs="Times New Roman"/>
        </w:rPr>
      </w:pPr>
    </w:p>
    <w:p w:rsidRDefault="00410FFF" w:rsidP="00410FFF" w:rsidR="00410FFF" w:rsidRPr="00410FFF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410FFF">
        <w:rPr>
          <w:b w:val="false"/>
          <w:sz w:val="24"/>
          <w:szCs w:val="24"/>
        </w:rPr>
        <w:t>R J E Š E NJ E</w:t>
      </w:r>
    </w:p>
    <w:p w:rsidRDefault="00410FFF" w:rsidP="00410FFF" w:rsidR="00410FFF">
      <w:pPr>
        <w:spacing w:after="0"/>
        <w:jc w:val="center"/>
        <w:rPr>
          <w:rFonts w:cs="Times New Roman"/>
        </w:rPr>
      </w:pPr>
    </w:p>
    <w:p w:rsidRDefault="00410FFF" w:rsidP="00410FFF" w:rsidR="00410FFF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KRT PROMET d.o.o., Varaždin, Pavlinska 5, OIB: 41749551044, za otvaranjem stečajnog postupka, dana 29. ožujka 2016.</w:t>
      </w:r>
    </w:p>
    <w:p w:rsidRDefault="00410FFF" w:rsidP="00410FFF" w:rsidR="00410FFF">
      <w:pPr>
        <w:spacing w:after="0"/>
        <w:ind w:firstLine="720"/>
        <w:jc w:val="both"/>
        <w:rPr>
          <w:rFonts w:cs="Times New Roman"/>
        </w:rPr>
      </w:pPr>
    </w:p>
    <w:p w:rsidRDefault="00410FFF" w:rsidP="00410FFF" w:rsidR="00410FFF">
      <w:pPr>
        <w:tabs>
          <w:tab w:pos="516" w:val="left"/>
        </w:tabs>
        <w:spacing w:after="0"/>
        <w:rPr>
          <w:rFonts w:cs="Times New Roman"/>
        </w:rPr>
      </w:pPr>
    </w:p>
    <w:p w:rsidRDefault="00410FFF" w:rsidP="00410FFF" w:rsidR="00410FFF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410FFF" w:rsidP="00410FFF" w:rsidR="00410FFF">
      <w:pPr>
        <w:spacing w:after="0"/>
        <w:jc w:val="center"/>
        <w:rPr>
          <w:rFonts w:cs="Times New Roman"/>
          <w:b/>
        </w:rPr>
      </w:pPr>
    </w:p>
    <w:p w:rsidRDefault="00410FFF" w:rsidP="00410FFF" w:rsidR="00410FFF">
      <w:pPr>
        <w:spacing w:after="0"/>
        <w:jc w:val="both"/>
        <w:rPr>
          <w:rFonts w:cs="Times New Roman"/>
        </w:rPr>
      </w:pPr>
    </w:p>
    <w:p w:rsidRDefault="00410FFF" w:rsidP="00410FFF" w:rsidR="00410FF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KRT PROMET d.o.o., Varaždin, Pavlinska 5, OIB: 41749551044, da u roku od 15 dana od dana objave oglasa na mrežnoj stranici e-Oglasna ploča suda na žiro-račun ovog suda otvoren kod Hrvatske poštanske banke broj: HR6223900011300002746, p</w:t>
      </w:r>
      <w:r>
        <w:rPr>
          <w:rStyle w:val="Naglaeno"/>
          <w:b w:val="false"/>
          <w:color w:val="000000"/>
        </w:rPr>
        <w:t>oziv na broj odobrenja</w:t>
      </w:r>
      <w:r>
        <w:rPr>
          <w:rStyle w:val="Naglaeno"/>
          <w:color w:val="000000"/>
        </w:rPr>
        <w:t>:</w:t>
      </w:r>
      <w:r>
        <w:rPr>
          <w:rFonts w:cs="Times New Roman"/>
          <w:color w:val="000000"/>
        </w:rPr>
        <w:t>  64 5045-3574</w:t>
      </w:r>
      <w:r>
        <w:rPr>
          <w:rFonts w:cs="Times New Roman"/>
        </w:rPr>
        <w:t>-220109115, iznos od 5.000,00 kn na ime predujmljivanja troškova prethodnog i otvorenog stečajnog postupka.</w:t>
      </w:r>
    </w:p>
    <w:p w:rsidRDefault="00410FFF" w:rsidP="00410FFF" w:rsidR="00410FFF">
      <w:pPr>
        <w:spacing w:after="0"/>
        <w:jc w:val="both"/>
        <w:rPr>
          <w:rFonts w:cs="Times New Roman"/>
        </w:rPr>
      </w:pPr>
    </w:p>
    <w:p w:rsidRDefault="00410FFF" w:rsidP="00410FFF" w:rsidR="00410FFF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410FFF" w:rsidP="00410FFF" w:rsidR="00410FF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ožujka 2016.</w:t>
      </w:r>
    </w:p>
    <w:p w:rsidRDefault="00410FFF" w:rsidP="00410FFF" w:rsidR="00410FFF">
      <w:pPr>
        <w:spacing w:after="0"/>
        <w:jc w:val="center"/>
        <w:rPr>
          <w:rFonts w:cs="Times New Roman"/>
        </w:rPr>
      </w:pPr>
    </w:p>
    <w:p w:rsidRDefault="00410FFF" w:rsidP="00410FFF" w:rsidR="00410FF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410FFF" w:rsidP="00410FFF" w:rsidR="00410FFF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410FFF" w:rsidP="00410FFF" w:rsidR="00410FF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410FFF" w:rsidP="00410FFF" w:rsidR="00410FF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410FFF" w:rsidP="00410FFF" w:rsidR="00410FFF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410FFF" w:rsidR="00CB0EA4">
      <w:pPr>
        <w:pStyle w:val="Naslovdokumenta"/>
        <w:spacing w:after="0"/>
      </w:pPr>
    </w:p>
    <w:p w:rsidRDefault="0071688E" w:rsidP="00410FFF" w:rsidR="0071688E">
      <w:pPr>
        <w:pStyle w:val="Poetniodjeljak"/>
        <w:spacing w:after="0"/>
      </w:pPr>
    </w:p>
    <w:p w:rsidRDefault="00A21F0D" w:rsidP="00410FFF" w:rsidR="00A21F0D">
      <w:pPr>
        <w:pStyle w:val="NormaleSPIS"/>
        <w:spacing w:after="0"/>
        <w:rPr>
          <w:noProof/>
        </w:rPr>
      </w:pPr>
    </w:p>
    <w:p w:rsidRDefault="00DA0242" w:rsidP="00410FFF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FFF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985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uplatu 5.000,00</izvorni_sadrzaj>
    <derivirana_varijabla naziv="DomainObject.Primjedba_1">-poziv za uplatu 5.000,00</derivirana_varijabla>
  </DomainObject.Primjedba>
  <DomainObject.Oznaka>
    <izvorni_sadrzaj>St-1091/2015-16</izvorni_sadrzaj>
    <derivirana_varijabla naziv="DomainObject.Oznaka_1">St-1091/2015-16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 PROMET društvo s ograničenom odgovornošću za građevinarstvo i trgovinu zastupanog po punomoćniku Branko Žalar</izvorni_sadrzaj>
    <derivirana_varijabla naziv="DomainObject.Predmet.ProtustrankaFormated_1">  KRT PROMET društvo s ograničenom odgovornošću za građevinarstvo i trgovinu zastupanog po punomoćniku Branko Žalar</derivirana_varijabla>
  </DomainObject.Predmet.ProtustrankaFormated>
  <DomainObject.Predmet.ProtustrankaFormatedOIB>
    <izvorni_sadrzaj>  KRT PROMET društvo s ograničenom odgovornošću za građevinarstvo i trgovinu, OIB 41749551044 zastupanog po punomoćniku Branko Žalar</izvorni_sadrzaj>
    <derivirana_varijabla naziv="DomainObject.Predmet.ProtustrankaFormatedOIB_1">  KRT PROMET društvo s ograničenom odgovornošću za građevinarstvo i trgovinu, OIB 41749551044 zastupanog po punomoćniku Branko Žalar</derivirana_varijabla>
  </DomainObject.Predmet.ProtustrankaFormatedOIB>
  <DomainObject.Predmet.ProtustrankaFormatedWithAdress>
    <izvorni_sadrzaj> KRT PROMET društvo s ograničenom odgovornošću za građevinarstvo i trgovinu, Pavlinska 5, 42000 Varaždin zastupanog po punomoćniku Branko Žalar</izvorni_sadrzaj>
    <derivirana_varijabla naziv="DomainObject.Predmet.ProtustrankaFormatedWithAdress_1"> KRT PROMET društvo s ograničenom odgovornošću za građevinarstvo i trgovinu, Pavlinska 5, 42000 Varaždin zastupanog po punomoćniku Branko Žalar</derivirana_varijabla>
  </DomainObject.Predmet.ProtustrankaFormatedWithAdress>
  <DomainObject.Predmet.ProtustrankaFormatedWithAdressOIB>
    <izvorni_sadrzaj> KRT PROMET društvo s ograničenom odgovornošću za građevinarstvo i trgovinu, OIB 41749551044, Pavlinska 5, 42000 Varaždin zastupanog po punomoćniku Branko Žalar</izvorni_sadrzaj>
    <derivirana_varijabla naziv="DomainObject.Predmet.ProtustrankaFormatedWithAdressOIB_1"> KRT PROMET društvo s ograničenom odgovornošću za građevinarstvo i trgovinu, OIB 41749551044, Pavlinska 5, 42000 Varaždin zastupanog po punomoćniku Branko Žalar</derivirana_varijabla>
  </DomainObject.Predmet.ProtustrankaFormatedWithAdressOIB>
  <DomainObject.Predmet.ProtustrankaWithAdress>
    <izvorni_sadrzaj>KRT PROMET društvo s ograničenom odgovornošću za građevinarstvo i trgovinu Pavlinska 5, 42000 Varaždin</izvorni_sadrzaj>
    <derivirana_varijabla naziv="DomainObject.Predmet.ProtustrankaWithAdress_1">KRT PROMET društvo s ograničenom odgovornošću za građevinarstvo i trgovinu Pavlinska 5, 42000 Varaždin</derivirana_varijabla>
  </DomainObject.Predmet.ProtustrankaWithAdress>
  <DomainObject.Predmet.ProtustrankaWithAdressOIB>
    <izvorni_sadrzaj>KRT PROMET društvo s ograničenom odgovornošću za građevinarstvo i trgovinu, OIB 41749551044, Pavlinska 5, 42000 Varaždin</izvorni_sadrzaj>
    <derivirana_varijabla naziv="DomainObject.Predmet.ProtustrankaWithAdressOIB_1">KRT PROMET društvo s ograničenom odgovornošću za građevinarstvo i trgovinu, OIB 41749551044, Pavlinska 5, 42000 Varaždin</derivirana_varijabla>
  </DomainObject.Predmet.ProtustrankaWithAdressOIB>
  <DomainObject.Predmet.ProtustrankaNazivFormated>
    <izvorni_sadrzaj>KRT PROMET društvo s ograničenom odgovornošću za građevinarstvo i trgovinu</izvorni_sadrzaj>
    <derivirana_varijabla naziv="DomainObject.Predmet.ProtustrankaNazivFormated_1">KRT PROMET društvo s ograničenom odgovornošću za građevinarstvo i trgovinu</derivirana_varijabla>
  </DomainObject.Predmet.ProtustrankaNazivFormated>
  <DomainObject.Predmet.ProtustrankaNazivFormatedOIB>
    <izvorni_sadrzaj>KRT PROMET društvo s ograničenom odgovornošću za građevinarstvo i trgovinu, OIB 41749551044</izvorni_sadrzaj>
    <derivirana_varijabla naziv="DomainObject.Predmet.ProtustrankaNazivFormatedOIB_1">KRT PROMET društvo s ograničenom odgovornošću za građevinarstvo i trgovinu, OIB 41749551044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ŽDO Varaždin, Građansko upravni odjel</izvorni_sadrzaj>
    <derivirana_varijabla naziv="DomainObject.Predmet.StrankaFormated_1">  Financijska agencija; ŽDO Varaždin, Građansko upravni odjel</derivirana_varijabla>
  </DomainObject.Predmet.StrankaFormated>
  <DomainObject.Predmet.StrankaFormatedOIB>
    <izvorni_sadrzaj>  Financijska agencija, OIB 85821130368; ŽDO Varaždin, Građansko upravni odjel</izvorni_sadrzaj>
    <derivirana_varijabla naziv="DomainObject.Predmet.StrankaFormatedOIB_1">  Financijska agencija, OIB 85821130368; ŽDO Varaždin, Građansko upravni odjel</derivirana_varijabla>
  </DomainObject.Predmet.StrankaFormatedOIB>
  <DomainObject.Predmet.StrankaFormatedWithAdress>
    <izvorni_sadrzaj> Financijska agencija, Ilica 307, 10000 Zagreb; ŽDO Varaždin, Građansko upravni odjel</izvorni_sadrzaj>
    <derivirana_varijabla naziv="DomainObject.Predmet.StrankaFormatedWithAdress_1"> Financijska agencija, Ilica 307, 10000 Zagreb; ŽDO Varaždin, Građansko upravni odjel</derivirana_varijabla>
  </DomainObject.Predmet.StrankaFormatedWithAdress>
  <DomainObject.Predmet.StrankaFormatedWithAdressOIB>
    <izvorni_sadrzaj> Financijska agencija, OIB 85821130368, Ilica 307, 10000 Zagreb; ŽDO Varaždin, Građansko upravni odjel</izvorni_sadrzaj>
    <derivirana_varijabla naziv="DomainObject.Predmet.StrankaFormatedWithAdressOIB_1"> Financijska agencija, OIB 85821130368, Ilica 307, 10000 Zagreb; ŽDO Varaždin, Građansko upravni odjel</derivirana_varijabla>
  </DomainObject.Predmet.StrankaFormatedWithAdressOIB>
  <DomainObject.Predmet.StrankaWithAdress>
    <izvorni_sadrzaj>Financijska agencija Ilica 307,10000 Zagreb,ŽDO Varaždin, Građansko upravni odjel </izvorni_sadrzaj>
    <derivirana_varijabla naziv="DomainObject.Predmet.StrankaWithAdress_1">Financijska agencija Ilica 307,10000 Zagreb,ŽDO Varaždin, Građansko upravni odjel </derivirana_varijabla>
  </DomainObject.Predmet.StrankaWithAdress>
  <DomainObject.Predmet.StrankaWithAdressOIB>
    <izvorni_sadrzaj>Financijska agencija, OIB 85821130368, Ilica 307,10000 Zagreb,ŽDO Varaždin, Građansko upravni odjel</izvorni_sadrzaj>
    <derivirana_varijabla naziv="DomainObject.Predmet.StrankaWithAdressOIB_1">Financijska agencija, OIB 85821130368, Ilica 307,10000 Zagreb,ŽDO Varaždin, Građansko upravni odjel</derivirana_varijabla>
  </DomainObject.Predmet.StrankaWithAdressOIB>
  <DomainObject.Predmet.StrankaNazivFormated>
    <izvorni_sadrzaj>Financijska agencija,ŽDO Varaždin, Građansko upravni odjel</izvorni_sadrzaj>
    <derivirana_varijabla naziv="DomainObject.Predmet.StrankaNazivFormated_1">Financijska agencija,ŽDO Varaždin, Građansko upravni odjel</derivirana_varijabla>
  </DomainObject.Predmet.StrankaNazivFormated>
  <DomainObject.Predmet.StrankaNazivFormatedOIB>
    <izvorni_sadrzaj>Financijska agencija, OIB 85821130368,ŽDO Varaždin, Građansko upravni odjel</izvorni_sadrzaj>
    <derivirana_varijabla naziv="DomainObject.Predmet.StrankaNazivFormatedOIB_1">Financijska agencija, OIB 85821130368,ŽDO Varaždin, Građansko upravni odjel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ŽDO Varaždin, Građansko upravni odjel</item>
    </izvorni_sadrzaj>
    <derivirana_varijabla naziv="DomainObject.Predmet.StrankaListFormated_1">
      <item>Financijska agencija</item>
      <item>ŽDO Varaždin, Građansko upravni odjel</item>
    </derivirana_varijabla>
  </DomainObject.Predmet.StrankaListFormated>
  <DomainObject.Predmet.StrankaListFormatedOIB>
    <izvorni_sadrzaj>
      <item>Financijska agencija, OIB 85821130368</item>
      <item>ŽDO Varaždin, Građansko upravni odjel</item>
    </izvorni_sadrzaj>
    <derivirana_varijabla naziv="DomainObject.Predmet.StrankaListFormatedOIB_1">
      <item>Financijska agencija, OIB 85821130368</item>
      <item>ŽDO Varaždin, Građansko upravni odjel</item>
    </derivirana_varijabla>
  </DomainObject.Predmet.StrankaListFormatedOIB>
  <DomainObject.Predmet.StrankaListFormatedWithAdress>
    <izvorni_sadrzaj>
      <item>Financijska agencija, Ilica 307, 10000 Zagreb</item>
      <item>ŽDO Varaždin, Građansko upravni odjel</item>
    </izvorni_sadrzaj>
    <derivirana_varijabla naziv="DomainObject.Predmet.StrankaListFormatedWithAdress_1">
      <item>Financijska agencija, Ilica 307, 10000 Zagreb</item>
      <item>ŽDO Varaždin, Građansko upravni odjel</item>
    </derivirana_varijabla>
  </DomainObject.Predmet.StrankaListFormatedWithAdress>
  <DomainObject.Predmet.StrankaListFormatedWithAdressOIB>
    <izvorni_sadrzaj>
      <item>Financijska agencija, OIB 85821130368, Ilica 307, 10000 Zagreb</item>
      <item>ŽDO Varaždin, Građansko upravni odjel</item>
    </izvorni_sadrzaj>
    <derivirana_varijabla naziv="DomainObject.Predmet.StrankaListFormatedWithAdressOIB_1">
      <item>Financijska agencija, OIB 85821130368, Ilica 307, 10000 Zagreb</item>
      <item>ŽDO Varaždin, Građansko upravni odjel</item>
    </derivirana_varijabla>
  </DomainObject.Predmet.StrankaListFormatedWithAdressOIB>
  <DomainObject.Predmet.StrankaListNazivFormated>
    <izvorni_sadrzaj>
      <item>Financijska agencija</item>
      <item>ŽDO Varaždin, Građansko upravni odjel</item>
    </izvorni_sadrzaj>
    <derivirana_varijabla naziv="DomainObject.Predmet.StrankaListNazivFormated_1">
      <item>Financijska agencija</item>
      <item>ŽDO Varaždin, Građansko upravni odjel</item>
    </derivirana_varijabla>
  </DomainObject.Predmet.StrankaListNazivFormated>
  <DomainObject.Predmet.StrankaListNazivFormatedOIB>
    <izvorni_sadrzaj>
      <item>Financijska agencija, OIB 85821130368</item>
      <item>ŽDO Varaždin, Građansko upravni odjel</item>
    </izvorni_sadrzaj>
    <derivirana_varijabla naziv="DomainObject.Predmet.StrankaListNazivFormatedOIB_1">
      <item>Financijska agencija, OIB 85821130368</item>
      <item>ŽDO Varaždin, Građansko upravni odjel</item>
    </derivirana_varijabla>
  </DomainObject.Predmet.StrankaListNazivFormatedOIB>
  <DomainObject.Predmet.ProtuStrankaListFormated>
    <izvorni_sadrzaj>
      <item>KRT PROMET društvo s ograničenom odgovornošću za građevinarstvo i trgovinu zastupanog po punomoćniku Branko Žalar</item>
    </izvorni_sadrzaj>
    <derivirana_varijabla naziv="DomainObject.Predmet.ProtuStrankaListFormated_1">
      <item>KRT PROMET društvo s ograničenom odgovornošću za građevinarstvo i trgovinu zastupanog po punomoćniku Branko Žalar</item>
    </derivirana_varijabla>
  </DomainObject.Predmet.ProtuStrankaListFormated>
  <DomainObject.Predmet.ProtuStrankaListFormatedOIB>
    <izvorni_sadrzaj>
      <item>KRT PROMET društvo s ograničenom odgovornošću za građevinarstvo i trgovinu, OIB 41749551044 zastupanog po punomoćniku Branko Žalar</item>
    </izvorni_sadrzaj>
    <derivirana_varijabla naziv="DomainObject.Predmet.ProtuStrankaListFormatedOIB_1">
      <item>KRT PROMET društvo s ograničenom odgovornošću za građevinarstvo i trgovinu, OIB 41749551044 zastupanog po punomoćniku Branko Žalar</item>
    </derivirana_varijabla>
  </DomainObject.Predmet.ProtuStrankaListFormatedOIB>
  <DomainObject.Predmet.ProtuStrankaListFormatedWithAdress>
    <izvorni_sadrzaj>
      <item>KRT PROMET društvo s ograničenom odgovornošću za građevinarstvo i trgovinu, Pavlinska 5, 42000 Varaždin zastupanog po punomoćniku Branko Žalar</item>
    </izvorni_sadrzaj>
    <derivirana_varijabla naziv="DomainObject.Predmet.ProtuStrankaListFormatedWithAdress_1">
      <item>KRT PROMET društvo s ograničenom odgovornošću za građevinarstvo i trgovinu, Pavlinska 5, 42000 Varaždin zastupanog po punomoćniku Branko Žalar</item>
    </derivirana_varijabla>
  </DomainObject.Predmet.ProtuStrankaListFormatedWithAdress>
  <DomainObject.Predmet.ProtuStrankaListFormatedWithAdressOIB>
    <izvorni_sadrzaj>
      <item>KRT PROMET društvo s ograničenom odgovornošću za građevinarstvo i trgovinu, OIB 41749551044, Pavlinska 5, 42000 Varaždin zastupanog po punomoćniku Branko Žalar</item>
    </izvorni_sadrzaj>
    <derivirana_varijabla naziv="DomainObject.Predmet.ProtuStrankaListFormatedWithAdressOIB_1">
      <item>KRT PROMET društvo s ograničenom odgovornošću za građevinarstvo i trgovinu, OIB 41749551044, Pavlinska 5, 42000 Varaždin zastupanog po punomoćniku Branko Žalar</item>
    </derivirana_varijabla>
  </DomainObject.Predmet.ProtuStrankaListFormatedWithAdressOIB>
  <DomainObject.Predmet.ProtuStrankaListNazivFormated>
    <izvorni_sadrzaj>
      <item>KRT PROMET društvo s ograničenom odgovornošću za građevinarstvo i trgovinu</item>
    </izvorni_sadrzaj>
    <derivirana_varijabla naziv="DomainObject.Predmet.ProtuStrankaListNazivFormated_1">
      <item>KRT PROMET društvo s ograničenom odgovornošću za građevinarstvo i trgovinu</item>
    </derivirana_varijabla>
  </DomainObject.Predmet.ProtuStrankaListNazivFormated>
  <DomainObject.Predmet.ProtuStrankaListNazivFormatedOIB>
    <izvorni_sadrzaj>
      <item>KRT PROMET društvo s ograničenom odgovornošću za građevinarstvo i trgovinu, OIB 41749551044</item>
    </izvorni_sadrzaj>
    <derivirana_varijabla naziv="DomainObject.Predmet.ProtuStrankaListNazivFormatedOIB_1">
      <item>KRT PROMET društvo s ograničenom odgovornošću za građevinarstvo i trgovinu, OIB 41749551044</item>
    </derivirana_varijabla>
  </DomainObject.Predmet.ProtuStrankaListNazivFormatedOIB>
  <DomainObject.Predmet.OstaliListFormated>
    <izvorni_sadrzaj>
      <item>Sudski registar</item>
      <item>e-Oglasna ploča</item>
      <item>Branko Žalar punomoćnik sudionika u postupku KRT PROMET društvo s ograničenom odgovornošću za građevinarstvo i trgovinu</item>
    </izvorni_sadrzaj>
    <derivirana_varijabla naziv="DomainObject.Predmet.OstaliListFormated_1">
      <item>Sudski registar</item>
      <item>e-Oglasna ploča</item>
      <item>Branko Žalar punomoćnik sudionika u postupku KRT PROMET društvo s ograničenom odgovornošću za građevinarstvo i trgovinu</item>
    </derivirana_varijabla>
  </DomainObject.Predmet.OstaliListFormated>
  <DomainObject.Predmet.OstaliListFormatedOIB>
    <izvorni_sadrzaj>
      <item>Sudski registar</item>
      <item>e-Oglasna ploča</item>
      <item>Branko Žalar, OIB 88904409435 punomoćnik sudionika u postupku KRT PROMET društvo s ograničenom odgovornošću za građevinarstvo i trgovinu</item>
    </izvorni_sadrzaj>
    <derivirana_varijabla naziv="DomainObject.Predmet.OstaliListFormatedOIB_1">
      <item>Sudski registar</item>
      <item>e-Oglasna ploča</item>
      <item>Branko Žalar, OIB 88904409435 punomoćnik sudionika u postupku KRT PROMET društvo s ograničenom odgovornošću za građevinarstvo i trgovinu</item>
    </derivirana_varijabla>
  </DomainObject.Predmet.OstaliListFormatedOIB>
  <DomainObject.Predmet.OstaliListFormatedWithAdress>
    <izvorni_sadrzaj>
      <item>Sudski registar</item>
      <item>e-Oglasna ploča</item>
      <item>Branko Žalar, Jurovčak 118, 40313 Jurovčak punomoćnik sudionika u postupku KRT PROMET društvo s ograničenom odgovornošću za građevinarstvo i trgovinu</item>
    </izvorni_sadrzaj>
    <derivirana_varijabla naziv="DomainObject.Predmet.OstaliListFormatedWithAdress_1">
      <item>Sudski registar</item>
      <item>e-Oglasna ploča</item>
      <item>Branko Žalar, Jurovčak 118, 40313 Jurovčak punomoćnik sudionika u postupku KRT PROMET društvo s ograničenom odgovornošću za građevinarstvo i trgovinu</item>
    </derivirana_varijabla>
  </DomainObject.Predmet.OstaliListFormatedWithAdress>
  <DomainObject.Predmet.OstaliListFormatedWithAdressOIB>
    <izvorni_sadrzaj>
      <item>Sudski registar</item>
      <item>e-Oglasna ploča</item>
      <item>Branko Žalar, OIB 88904409435, Jurovčak 118, 40313 Jurovčak punomoćnik sudionika u postupku KRT PROMET društvo s ograničenom odgovornošću za građevinarstvo i trgovinu</item>
    </izvorni_sadrzaj>
    <derivirana_varijabla naziv="DomainObject.Predmet.OstaliListFormatedWithAdressOIB_1">
      <item>Sudski registar</item>
      <item>e-Oglasna ploča</item>
      <item>Branko Žalar, OIB 88904409435, Jurovčak 118, 40313 Jurovčak punomoćnik sudionika u postupku KRT PROMET društvo s ograničenom odgovornošću za građevinarstvo i trgovinu</item>
    </derivirana_varijabla>
  </DomainObject.Predmet.OstaliListFormatedWithAdressOIB>
  <DomainObject.Predmet.OstaliListNazivFormated>
    <izvorni_sadrzaj>
      <item>Sudski registar</item>
      <item>e-Oglasna ploča</item>
      <item>Branko Žalar</item>
    </izvorni_sadrzaj>
    <derivirana_varijabla naziv="DomainObject.Predmet.OstaliListNazivFormated_1">
      <item>Sudski registar</item>
      <item>e-Oglasna ploča</item>
      <item>Branko Žalar</item>
    </derivirana_varijabla>
  </DomainObject.Predmet.OstaliListNazivFormated>
  <DomainObject.Predmet.OstaliListNazivFormatedOIB>
    <izvorni_sadrzaj>
      <item>Sudski registar</item>
      <item>e-Oglasna ploča</item>
      <item>Branko Žalar, OIB 88904409435</item>
    </izvorni_sadrzaj>
    <derivirana_varijabla naziv="DomainObject.Predmet.OstaliListNazivFormatedOIB_1">
      <item>Sudski registar</item>
      <item>e-Oglasna ploča</item>
      <item>Branko Žalar, OIB 88904409435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St-1091/2015-16</izvorni_sadrzaj>
    <derivirana_varijabla naziv="DomainObject.PoslovniBrojDokumenta_1">St-1091/2015-16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KRT PROMET društvo s ograničenom odgovornošću za građevinarstvo i trgovinu</izvorni_sadrzaj>
    <derivirana_varijabla naziv="DomainObject.Predmet.ProtustrankaIDrugi_1">KRT PROMET društvo s ograničenom odgovornošću za građevinarstvo i trgovinu</derivirana_varijabla>
  </DomainObject.Predmet.ProtustrankaIDrugi>
  <DomainObject.Predmet.StrankaIDrugiAdressOIB>
    <izvorni_sadrzaj>Financijska agencija, OIB 85821130368, Ilica 307, 10000 Zagreb i dr.</izvorni_sadrzaj>
    <derivirana_varijabla naziv="DomainObject.Predmet.StrankaIDrugiAdressOIB_1">Financijska agencija, OIB 85821130368, Ilica 307, 10000 Zagreb i dr.</derivirana_varijabla>
  </DomainObject.Predmet.StrankaIDrugiAdressOIB>
  <DomainObject.Predmet.ProtustrankaIDrugiAdressOIB>
    <izvorni_sadrzaj>KRT PROMET društvo s ograničenom odgovornošću za građevinarstvo i trgovinu, OIB 41749551044, Pavlinska 5, 42000 Varaždin</izvorni_sadrzaj>
    <derivirana_varijabla naziv="DomainObject.Predmet.ProtustrankaIDrugiAdressOIB_1">KRT PROMET društvo s ograničenom odgovornošću za građevinarstvo i trgovinu, OIB 41749551044,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KRT PROMET društvo s ograničenom odgovornošću za građevinarstvo i trgovinu</item>
      <item>Sudski registar</item>
      <item>e-Oglasna ploča</item>
      <item>Branko Žalar</item>
      <item>ŽDO Varaždin, Građansko upravni odjel</item>
    </izvorni_sadrzaj>
    <derivirana_varijabla naziv="DomainObject.Predmet.SudioniciListNaziv_1">
      <item>Financijska agencija</item>
      <item>KRT PROMET društvo s ograničenom odgovornošću za građevinarstvo i trgovinu</item>
      <item>Sudski registar</item>
      <item>e-Oglasna ploča</item>
      <item>Branko Žalar</item>
      <item>ŽDO Varaždin, Građansko upravni odjel</item>
    </derivirana_varijabla>
  </DomainObject.Predmet.SudioniciListNaziv>
  <DomainObject.Predmet.SudioniciListAdressOIB>
    <izvorni_sadrzaj>
      <item>Financijska agencija, OIB 85821130368, Ilica 307,10000 Zagreb</item>
      <item>KRT PROMET društvo s ograničenom odgovornošću za građevinarstvo i trgovinu, OIB 41749551044, Pavlinska 5,42000 Varaždin</item>
      <item>Sudski registar</item>
      <item>e-Oglasna ploča</item>
      <item>Branko Žalar, OIB 88904409435, Jurovčak 118,40313 Jurovčak</item>
      <item>ŽDO Varaždin, Građansko upravni odjel</item>
    </izvorni_sadrzaj>
    <derivirana_varijabla naziv="DomainObject.Predmet.SudioniciListAdressOIB_1">
      <item>Financijska agencija, OIB 85821130368, Ilica 307,10000 Zagreb</item>
      <item>KRT PROMET društvo s ograničenom odgovornošću za građevinarstvo i trgovinu, OIB 41749551044, Pavlinska 5,42000 Varaždin</item>
      <item>Sudski registar</item>
      <item>e-Oglasna ploča</item>
      <item>Branko Žalar, OIB 88904409435, Jurovčak 118,40313 Jurovčak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50F6E-CA8D-475A-81D7-6C922F6AE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1248</properties:Characters>
  <properties:Lines>49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2016-03-29T11:55:00Z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St-1091/2015-16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