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afbe" w14:paraId="ee1afb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A4749">
        <w:rPr>
          <w:rFonts w:cs="Times New Roman" w:hAnsi="Times New Roman" w:ascii="Times New Roman"/>
          <w:b/>
          <w:sz w:val="24"/>
          <w:szCs w:val="24"/>
        </w:rPr>
        <w:t>404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A4749">
        <w:rPr>
          <w:rFonts w:cs="Times New Roman" w:hAnsi="Times New Roman" w:ascii="Times New Roman"/>
          <w:sz w:val="24"/>
          <w:szCs w:val="24"/>
        </w:rPr>
        <w:t>CASTELLUM NIKOLA d.o.o. iz Šibenika, Hrvatskih rodoljuba 5, MBS:100014199 , OIB:51769613219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9B4BF3">
        <w:rPr>
          <w:rFonts w:cs="Times New Roman" w:hAnsi="Times New Roman" w:ascii="Times New Roman"/>
          <w:sz w:val="24"/>
          <w:szCs w:val="24"/>
        </w:rPr>
        <w:t xml:space="preserve"> dana 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A4749">
        <w:rPr>
          <w:rFonts w:cs="Times New Roman" w:hAnsi="Times New Roman" w:ascii="Times New Roman"/>
          <w:sz w:val="24"/>
          <w:szCs w:val="24"/>
        </w:rPr>
        <w:t>CASTELLUM NIKOLA d.o.o. iz Šibenika, Hrvatskih rodoljuba 5, MBS:100014199 , OIB:51769613219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A4749">
        <w:rPr>
          <w:rFonts w:cs="Times New Roman" w:hAnsi="Times New Roman" w:ascii="Times New Roman"/>
          <w:sz w:val="24"/>
          <w:szCs w:val="24"/>
        </w:rPr>
        <w:t>123.330,70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A4749">
        <w:rPr>
          <w:rFonts w:cs="Times New Roman" w:hAnsi="Times New Roman" w:ascii="Times New Roman"/>
          <w:sz w:val="24"/>
          <w:szCs w:val="24"/>
        </w:rPr>
        <w:t>Jan Šubašić iz Šibenika, Mariborska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A4749">
        <w:rPr>
          <w:rFonts w:cs="Times New Roman" w:hAnsi="Times New Roman" w:ascii="Times New Roman"/>
          <w:sz w:val="24"/>
          <w:szCs w:val="24"/>
        </w:rPr>
        <w:t>model 05, poziv na broj 221-404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9B4BF3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9D28CF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FA4749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zakonski zastupnik dužnika Jan Šubašić iz Šibenika, Mariborska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DC8" w:rsidP="00357C73" w:rsidR="00926DC8">
      <w:pPr>
        <w:spacing w:lineRule="auto" w:line="240" w:after="0"/>
      </w:pPr>
      <w:r>
        <w:separator/>
      </w:r>
    </w:p>
  </w:endnote>
  <w:endnote w:id="0" w:type="continuationSeparator">
    <w:p w:rsidRDefault="00926DC8" w:rsidP="00357C73" w:rsidR="00926D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DC8" w:rsidP="00357C73" w:rsidR="00926DC8">
      <w:pPr>
        <w:spacing w:lineRule="auto" w:line="240" w:after="0"/>
      </w:pPr>
      <w:r>
        <w:separator/>
      </w:r>
    </w:p>
  </w:footnote>
  <w:footnote w:id="0" w:type="continuationSeparator">
    <w:p w:rsidRDefault="00926DC8" w:rsidP="00357C73" w:rsidR="00926D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B3BD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9B4BF3">
          <w:rPr>
            <w:rFonts w:cs="Times New Roman" w:hAnsi="Times New Roman" w:ascii="Times New Roman"/>
            <w:sz w:val="24"/>
            <w:szCs w:val="24"/>
          </w:rPr>
          <w:t xml:space="preserve"> St-404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B5DF3"/>
    <w:rsid w:val="001C3141"/>
    <w:rsid w:val="001E62AD"/>
    <w:rsid w:val="00222C7C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34EDE"/>
    <w:rsid w:val="00545D4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840C1"/>
    <w:rsid w:val="008C2AC7"/>
    <w:rsid w:val="00926DC8"/>
    <w:rsid w:val="00943105"/>
    <w:rsid w:val="00981546"/>
    <w:rsid w:val="009B4BF3"/>
    <w:rsid w:val="009D28CF"/>
    <w:rsid w:val="009F5C94"/>
    <w:rsid w:val="00A1166B"/>
    <w:rsid w:val="00A94060"/>
    <w:rsid w:val="00B067D5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B3BD1"/>
    <w:rsid w:val="00DE70C0"/>
    <w:rsid w:val="00E41091"/>
    <w:rsid w:val="00E6626A"/>
    <w:rsid w:val="00E70CBB"/>
    <w:rsid w:val="00F0249C"/>
    <w:rsid w:val="00F61FF7"/>
    <w:rsid w:val="00F72C4E"/>
    <w:rsid w:val="00F80B23"/>
    <w:rsid w:val="00FA4749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22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C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C7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C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C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22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C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C7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CASTELLUM NIKOLA d.o.o. za trgovinu</izvorni_sadrzaj>
    <derivirana_varijabla naziv="DomainObject.Predmet.ProtustrankaFormated_1">  CASTELLUM NIKOLA d.o.o. za trgovinu</derivirana_varijabla>
  </DomainObject.Predmet.ProtustrankaFormated>
  <DomainObject.Predmet.ProtustrankaFormatedOIB>
    <izvorni_sadrzaj>  CASTELLUM NIKOLA d.o.o. za trgovinu, OIB 51769613219</izvorni_sadrzaj>
    <derivirana_varijabla naziv="DomainObject.Predmet.ProtustrankaFormatedOIB_1">  CASTELLUM NIKOLA d.o.o. za trgovinu, OIB 51769613219</derivirana_varijabla>
  </DomainObject.Predmet.ProtustrankaFormatedOIB>
  <DomainObject.Predmet.ProtustrankaFormatedWithAdress>
    <izvorni_sadrzaj> CASTELLUM NIKOLA d.o.o. za trgovinu, Hrvatskih rodoljuba 5, 22000 Šibenik</izvorni_sadrzaj>
    <derivirana_varijabla naziv="DomainObject.Predmet.ProtustrankaFormatedWithAdress_1"> CASTELLUM NIKOLA d.o.o. za trgovinu, Hrvatskih rodoljuba 5, 22000 Šibenik</derivirana_varijabla>
  </DomainObject.Predmet.ProtustrankaFormatedWithAdress>
  <DomainObject.Predmet.ProtustrankaFormatedWithAdressOIB>
    <izvorni_sadrzaj> CASTELLUM NIKOLA d.o.o. za trgovinu, OIB 51769613219, Hrvatskih rodoljuba 5, 22000 Šibenik</izvorni_sadrzaj>
    <derivirana_varijabla naziv="DomainObject.Predmet.ProtustrankaFormatedWithAdressOIB_1"> CASTELLUM NIKOLA d.o.o. za trgovinu, OIB 51769613219, Hrvatskih rodoljuba 5, 22000 Šibenik</derivirana_varijabla>
  </DomainObject.Predmet.ProtustrankaFormatedWithAdressOIB>
  <DomainObject.Predmet.ProtustrankaWithAdress>
    <izvorni_sadrzaj>CASTELLUM NIKOLA d.o.o. za trgovinu Hrvatskih rodoljuba 5, 22000 Šibenik</izvorni_sadrzaj>
    <derivirana_varijabla naziv="DomainObject.Predmet.ProtustrankaWithAdress_1">CASTELLUM NIKOLA d.o.o. za trgovinu Hrvatskih rodoljuba 5, 22000 Šibenik</derivirana_varijabla>
  </DomainObject.Predmet.ProtustrankaWithAdress>
  <DomainObject.Predmet.ProtustrankaWithAdressOIB>
    <izvorni_sadrzaj>CASTELLUM NIKOLA d.o.o. za trgovinu, OIB 51769613219, Hrvatskih rodoljuba 5, 22000 Šibenik</izvorni_sadrzaj>
    <derivirana_varijabla naziv="DomainObject.Predmet.ProtustrankaWithAdressOIB_1">CASTELLUM NIKOLA d.o.o. za trgovinu, OIB 51769613219, Hrvatskih rodoljuba 5, 22000 Šibenik</derivirana_varijabla>
  </DomainObject.Predmet.ProtustrankaWithAdressOIB>
  <DomainObject.Predmet.ProtustrankaNazivFormated>
    <izvorni_sadrzaj>CASTELLUM NIKOLA d.o.o. za trgovinu</izvorni_sadrzaj>
    <derivirana_varijabla naziv="DomainObject.Predmet.ProtustrankaNazivFormated_1">CASTELLUM NIKOLA d.o.o. za trgovinu</derivirana_varijabla>
  </DomainObject.Predmet.ProtustrankaNazivFormated>
  <DomainObject.Predmet.ProtustrankaNazivFormatedOIB>
    <izvorni_sadrzaj>CASTELLUM NIKOLA d.o.o. za trgovinu, OIB 51769613219</izvorni_sadrzaj>
    <derivirana_varijabla naziv="DomainObject.Predmet.ProtustrankaNazivFormatedOIB_1">CASTELLUM NIKOLA d.o.o. za trgovinu, OIB 51769613219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CASTELLUM NIKOLA d.o.o. za trgovinu</item>
    </izvorni_sadrzaj>
    <derivirana_varijabla naziv="DomainObject.Predmet.ProtuStrankaListFormated_1">
      <item>CASTELLUM NIKOLA d.o.o. za trgovinu</item>
    </derivirana_varijabla>
  </DomainObject.Predmet.ProtuStrankaListFormated>
  <DomainObject.Predmet.ProtuStrankaListFormatedOIB>
    <izvorni_sadrzaj>
      <item>CASTELLUM NIKOLA d.o.o. za trgovinu, OIB 51769613219</item>
    </izvorni_sadrzaj>
    <derivirana_varijabla naziv="DomainObject.Predmet.ProtuStrankaListFormatedOIB_1">
      <item>CASTELLUM NIKOLA d.o.o. za trgovinu, OIB 51769613219</item>
    </derivirana_varijabla>
  </DomainObject.Predmet.ProtuStrankaListFormatedOIB>
  <DomainObject.Predmet.ProtuStrankaListFormatedWithAdress>
    <izvorni_sadrzaj>
      <item>CASTELLUM NIKOLA d.o.o. za trgovinu, Hrvatskih rodoljuba 5, 22000 Šibenik</item>
    </izvorni_sadrzaj>
    <derivirana_varijabla naziv="DomainObject.Predmet.ProtuStrankaListFormatedWithAdress_1">
      <item>CASTELLUM NIKOLA d.o.o. za trgovinu, Hrvatskih rodoljuba 5, 22000 Šibenik</item>
    </derivirana_varijabla>
  </DomainObject.Predmet.ProtuStrankaListFormatedWithAdress>
  <DomainObject.Predmet.ProtuStrankaListFormatedWithAdressOIB>
    <izvorni_sadrzaj>
      <item>CASTELLUM NIKOLA d.o.o. za trgovinu, OIB 51769613219, Hrvatskih rodoljuba 5, 22000 Šibenik</item>
    </izvorni_sadrzaj>
    <derivirana_varijabla naziv="DomainObject.Predmet.ProtuStrankaListFormatedWithAdressOIB_1">
      <item>CASTELLUM NIKOLA d.o.o. za trgovinu, OIB 51769613219, Hrvatskih rodoljuba 5, 22000 Šibenik</item>
    </derivirana_varijabla>
  </DomainObject.Predmet.ProtuStrankaListFormatedWithAdressOIB>
  <DomainObject.Predmet.ProtuStrankaListNazivFormated>
    <izvorni_sadrzaj>
      <item>CASTELLUM NIKOLA d.o.o. za trgovinu</item>
    </izvorni_sadrzaj>
    <derivirana_varijabla naziv="DomainObject.Predmet.ProtuStrankaListNazivFormated_1">
      <item>CASTELLUM NIKOLA d.o.o. za trgovinu</item>
    </derivirana_varijabla>
  </DomainObject.Predmet.ProtuStrankaListNazivFormated>
  <DomainObject.Predmet.ProtuStrankaListNazivFormatedOIB>
    <izvorni_sadrzaj>
      <item>CASTELLUM NIKOLA d.o.o. za trgovinu, OIB 51769613219</item>
    </izvorni_sadrzaj>
    <derivirana_varijabla naziv="DomainObject.Predmet.ProtuStrankaListNazivFormatedOIB_1">
      <item>CASTELLUM NIKOLA d.o.o. za trgovinu, OIB 51769613219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CASTELLUM NIKOLA d.o.o. za trgovinu</izvorni_sadrzaj>
    <derivirana_varijabla naziv="DomainObject.Predmet.ProtustrankaIDrugi_1">CASTELLUM NIKOLA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CASTELLUM NIKOLA d.o.o. za trgovinu, OIB 51769613219, Hrvatskih rodoljuba 5, 22000 Šibenik</izvorni_sadrzaj>
    <derivirana_varijabla naziv="DomainObject.Predmet.ProtustrankaIDrugiAdressOIB_1">CASTELLUM NIKOLA d.o.o. za trgovinu, OIB 51769613219, Hrvatskih rodoljuba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CASTELLUM NIKOLA d.o.o. za trgovinu</item>
    </izvorni_sadrzaj>
    <derivirana_varijabla naziv="DomainObject.Predmet.SudioniciListNaziv_1">
      <item>FINA - Podružnica Šibenik</item>
      <item>CASTELLUM NIKOLA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CASTELLUM NIKOLA d.o.o. za trgovinu, OIB 51769613219, Hrvatskih rodoljuba 5,22000 Šibenik</item>
    </izvorni_sadrzaj>
    <derivirana_varijabla naziv="DomainObject.Predmet.SudioniciListAdressOIB_1">
      <item>FINA - Podružnica Šibenik, OIB 85821130368, Perivoj L. Marune 1,22000 Šibenik</item>
      <item>CASTELLUM NIKOLA d.o.o. za trgovinu, OIB 51769613219, Hrvatskih rodoljuba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51769613219</item>
    </izvorni_sadrzaj>
    <derivirana_varijabla naziv="DomainObject.Predmet.SudioniciListNazivOIB_1">
      <item>, OIB 85821130368</item>
      <item>, OIB 51769613219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2276</properties:Characters>
  <properties:Lines>71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2015-11-04T10:36:00Z</dcterms:created>
  <dc:creator>Joško Livaković</dc:creator>
  <cp:lastModifiedBy>Katarina Benić</cp:lastModifiedBy>
  <cp:lastPrinted>2015-11-09T08:45:00Z</cp:lastPrinted>
  <dcterms:modified xmlns:xsi="http://www.w3.org/2001/XMLSchema-instance" xsi:type="dcterms:W3CDTF">2015-11-09T09:02:00Z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