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dac0" w14:paraId="af7dac0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C625F5">
        <w:rPr>
          <w:sz w:val="24"/>
          <w:szCs w:val="24"/>
        </w:rPr>
        <w:t>55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075E92">
        <w:rPr>
          <w:sz w:val="24"/>
          <w:szCs w:val="24"/>
        </w:rPr>
        <w:t>15. listopada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C625F5" w:rsidRPr="00C625F5">
        <w:rPr>
          <w:sz w:val="24"/>
          <w:szCs w:val="24"/>
        </w:rPr>
        <w:t>ADRIA KOMPOZITI jednostavno društvo s ograničenom odgovornošću za brodogradnju, Matulji, Rukavac 113/D, OIB: 13486230961, MBS: 040292811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C625F5">
        <w:rPr>
          <w:color w:val="000000"/>
          <w:sz w:val="24"/>
          <w:szCs w:val="24"/>
        </w:rPr>
        <w:t>25</w:t>
      </w:r>
      <w:r w:rsidR="00075E92">
        <w:rPr>
          <w:color w:val="000000"/>
          <w:sz w:val="24"/>
          <w:szCs w:val="24"/>
        </w:rPr>
        <w:t>. rujna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C625F5">
        <w:rPr>
          <w:color w:val="000000"/>
          <w:sz w:val="24"/>
          <w:szCs w:val="24"/>
        </w:rPr>
        <w:t>5.333,29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C625F5">
      <w:rPr>
        <w:sz w:val="24"/>
        <w:szCs w:val="24"/>
      </w:rPr>
      <w:t>555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1E5AED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St-555/2018</izvorni_sadrzaj>
    <derivirana_varijabla naziv="DomainObject.Predmet.OznakaBroj_1">St-555/2018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KOMPOZITI j.d.o.o.</izvorni_sadrzaj>
    <derivirana_varijabla naziv="DomainObject.Predmet.ProtustrankaFormated_1">  ADRIA KOMPOZITI j.d.o.o.</derivirana_varijabla>
  </DomainObject.Predmet.ProtustrankaFormated>
  <DomainObject.Predmet.ProtustrankaFormatedOIB>
    <izvorni_sadrzaj>  ADRIA KOMPOZITI j.d.o.o., OIB 13486230961</izvorni_sadrzaj>
    <derivirana_varijabla naziv="DomainObject.Predmet.ProtustrankaFormatedOIB_1">  ADRIA KOMPOZITI j.d.o.o., OIB 13486230961</derivirana_varijabla>
  </DomainObject.Predmet.ProtustrankaFormatedOIB>
  <DomainObject.Predmet.ProtustrankaFormatedWithAdress>
    <izvorni_sadrzaj> ADRIA KOMPOZITI j.d.o.o., Rukavac 113d, 51211 Matulji</izvorni_sadrzaj>
    <derivirana_varijabla naziv="DomainObject.Predmet.ProtustrankaFormatedWithAdress_1"> ADRIA KOMPOZITI j.d.o.o., Rukavac 113d, 51211 Matulji</derivirana_varijabla>
  </DomainObject.Predmet.ProtustrankaFormatedWithAdress>
  <DomainObject.Predmet.ProtustrankaFormatedWithAdressOIB>
    <izvorni_sadrzaj> ADRIA KOMPOZITI j.d.o.o., OIB 13486230961, Rukavac 113d, 51211 Matulji</izvorni_sadrzaj>
    <derivirana_varijabla naziv="DomainObject.Predmet.ProtustrankaFormatedWithAdressOIB_1"> ADRIA KOMPOZITI j.d.o.o., OIB 13486230961, Rukavac 113d, 51211 Matulji</derivirana_varijabla>
  </DomainObject.Predmet.ProtustrankaFormatedWithAdressOIB>
  <DomainObject.Predmet.ProtustrankaWithAdress>
    <izvorni_sadrzaj>ADRIA KOMPOZITI j.d.o.o. Rukavac 113d, 51211 Matulji</izvorni_sadrzaj>
    <derivirana_varijabla naziv="DomainObject.Predmet.ProtustrankaWithAdress_1">ADRIA KOMPOZITI j.d.o.o. Rukavac 113d, 51211 Matulji</derivirana_varijabla>
  </DomainObject.Predmet.ProtustrankaWithAdress>
  <DomainObject.Predmet.ProtustrankaWithAdressOIB>
    <izvorni_sadrzaj>ADRIA KOMPOZITI j.d.o.o., OIB 13486230961, Rukavac 113d, 51211 Matulji</izvorni_sadrzaj>
    <derivirana_varijabla naziv="DomainObject.Predmet.ProtustrankaWithAdressOIB_1">ADRIA KOMPOZITI j.d.o.o., OIB 13486230961, Rukavac 113d, 51211 Matulji</derivirana_varijabla>
  </DomainObject.Predmet.ProtustrankaWithAdressOIB>
  <DomainObject.Predmet.ProtustrankaNazivFormated>
    <izvorni_sadrzaj>ADRIA KOMPOZITI j.d.o.o.</izvorni_sadrzaj>
    <derivirana_varijabla naziv="DomainObject.Predmet.ProtustrankaNazivFormated_1">ADRIA KOMPOZITI j.d.o.o.</derivirana_varijabla>
  </DomainObject.Predmet.ProtustrankaNazivFormated>
  <DomainObject.Predmet.ProtustrankaNazivFormatedOIB>
    <izvorni_sadrzaj>ADRIA KOMPOZITI j.d.o.o., OIB 13486230961</izvorni_sadrzaj>
    <derivirana_varijabla naziv="DomainObject.Predmet.ProtustrankaNazivFormatedOIB_1">ADRIA KOMPOZITI j.d.o.o., OIB 13486230961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KOMPOZITI j.d.o.o.</item>
    </izvorni_sadrzaj>
    <derivirana_varijabla naziv="DomainObject.Predmet.ProtuStrankaListFormated_1">
      <item>ADRIA KOMPOZITI j.d.o.o.</item>
    </derivirana_varijabla>
  </DomainObject.Predmet.ProtuStrankaListFormated>
  <DomainObject.Predmet.ProtuStrankaListFormatedOIB>
    <izvorni_sadrzaj>
      <item>ADRIA KOMPOZITI j.d.o.o., OIB 13486230961</item>
    </izvorni_sadrzaj>
    <derivirana_varijabla naziv="DomainObject.Predmet.ProtuStrankaListFormatedOIB_1">
      <item>ADRIA KOMPOZITI j.d.o.o., OIB 13486230961</item>
    </derivirana_varijabla>
  </DomainObject.Predmet.ProtuStrankaListFormatedOIB>
  <DomainObject.Predmet.ProtuStrankaListFormatedWithAdress>
    <izvorni_sadrzaj>
      <item>ADRIA KOMPOZITI j.d.o.o., Rukavac 113d, 51211 Matulji</item>
    </izvorni_sadrzaj>
    <derivirana_varijabla naziv="DomainObject.Predmet.ProtuStrankaListFormatedWithAdress_1">
      <item>ADRIA KOMPOZITI j.d.o.o., Rukavac 113d, 51211 Matulji</item>
    </derivirana_varijabla>
  </DomainObject.Predmet.ProtuStrankaListFormatedWithAdress>
  <DomainObject.Predmet.ProtuStrankaListFormatedWithAdressOIB>
    <izvorni_sadrzaj>
      <item>ADRIA KOMPOZITI j.d.o.o., OIB 13486230961, Rukavac 113d, 51211 Matulji</item>
    </izvorni_sadrzaj>
    <derivirana_varijabla naziv="DomainObject.Predmet.ProtuStrankaListFormatedWithAdressOIB_1">
      <item>ADRIA KOMPOZITI j.d.o.o., OIB 13486230961, Rukavac 113d, 51211 Matulji</item>
    </derivirana_varijabla>
  </DomainObject.Predmet.ProtuStrankaListFormatedWithAdressOIB>
  <DomainObject.Predmet.ProtuStrankaListNazivFormated>
    <izvorni_sadrzaj>
      <item>ADRIA KOMPOZITI j.d.o.o.</item>
    </izvorni_sadrzaj>
    <derivirana_varijabla naziv="DomainObject.Predmet.ProtuStrankaListNazivFormated_1">
      <item>ADRIA KOMPOZITI j.d.o.o.</item>
    </derivirana_varijabla>
  </DomainObject.Predmet.ProtuStrankaListNazivFormated>
  <DomainObject.Predmet.ProtuStrankaListNazivFormatedOIB>
    <izvorni_sadrzaj>
      <item>ADRIA KOMPOZITI j.d.o.o., OIB 13486230961</item>
    </izvorni_sadrzaj>
    <derivirana_varijabla naziv="DomainObject.Predmet.ProtuStrankaListNazivFormatedOIB_1">
      <item>ADRIA KOMPOZITI j.d.o.o., OIB 13486230961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KOMPOZITI j.d.o.o.</izvorni_sadrzaj>
    <derivirana_varijabla naziv="DomainObject.Predmet.ProtustrankaIDrugi_1">ADRIA KOMPOZITI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KOMPOZITI j.d.o.o., OIB 13486230961, Rukavac 113d, 51211 Matulji</izvorni_sadrzaj>
    <derivirana_varijabla naziv="DomainObject.Predmet.ProtustrankaIDrugiAdressOIB_1">ADRIA KOMPOZITI j.d.o.o., OIB 13486230961, Rukavac 113d,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KOMPOZITI j.d.o.o.</item>
    </izvorni_sadrzaj>
    <derivirana_varijabla naziv="DomainObject.Predmet.SudioniciListNaziv_1">
      <item>FINA  Rijeka</item>
      <item>ADRIA KOMPOZITI j.d.o.o.</item>
    </derivirana_varijabla>
  </DomainObject.Predmet.SudioniciListNaziv>
  <DomainObject.Predmet.SudioniciListAdressOIB>
    <izvorni_sadrzaj>
      <item>FINA  Rijeka, OIB 85821130368, Frana Kurelca 8,51000 Rijeka</item>
      <item>ADRIA KOMPOZITI j.d.o.o., OIB 13486230961, Rukavac 113d,51211 Matulji</item>
    </izvorni_sadrzaj>
    <derivirana_varijabla naziv="DomainObject.Predmet.SudioniciListAdressOIB_1">
      <item>FINA  Rijeka, OIB 85821130368, Frana Kurelca 8,51000 Rijeka</item>
      <item>ADRIA KOMPOZITI j.d.o.o., OIB 13486230961, Rukavac 113d,51211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13486230961</item>
    </izvorni_sadrzaj>
    <derivirana_varijabla naziv="DomainObject.Predmet.SudioniciListNazivOIB_1">
      <item>, OIB 85821130368</item>
      <item>, OIB 13486230961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1444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2018-10-15T12:40:00Z</dcterms:created>
  <dc:creator>Barbara Slavujević</dc:creator>
  <cp:lastModifiedBy>Barbara Slavujević</cp:lastModifiedBy>
  <cp:lastPrinted>2018-10-15T12:40:00Z</cp:lastPrinted>
  <dcterms:modified xmlns:xsi="http://www.w3.org/2001/XMLSchema-instance" xsi:type="dcterms:W3CDTF">2018-10-15T12:44:00Z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(555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