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678d" w14:paraId="77b678d" w:rsidRDefault="0049227C" w:rsidP="0049227C" w:rsidR="0049227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St-11/2016-5</w:t>
      </w:r>
    </w:p>
    <w:p w:rsidRDefault="0049227C" w:rsidP="0049227C" w:rsidR="004922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9227C" w:rsidP="0049227C" w:rsidR="004922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9227C" w:rsidP="0049227C" w:rsidR="004922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9227C" w:rsidP="0049227C" w:rsidR="0049227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 w:rsidR="00A7559C">
        <w:t xml:space="preserve">AGENCIJA </w:t>
      </w:r>
      <w:r>
        <w:t xml:space="preserve">STANOING – NEKRETNINE d.o.o., Varaždin, Juraja </w:t>
      </w:r>
      <w:proofErr w:type="spellStart"/>
      <w:r>
        <w:t>Habdelića</w:t>
      </w:r>
      <w:proofErr w:type="spellEnd"/>
      <w:r>
        <w:t xml:space="preserve"> 4, OIB: 10673598754, dana 02. ožujka 2016. godine</w:t>
      </w:r>
    </w:p>
    <w:p w:rsidRDefault="0049227C" w:rsidP="0049227C" w:rsidR="0049227C">
      <w:pPr>
        <w:jc w:val="both"/>
      </w:pPr>
    </w:p>
    <w:p w:rsidRDefault="0049227C" w:rsidP="0049227C" w:rsidR="0049227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A7559C">
        <w:rPr>
          <w:szCs w:val="24"/>
        </w:rPr>
        <w:t xml:space="preserve">AGENCIJA </w:t>
      </w:r>
      <w:r>
        <w:t xml:space="preserve">STANOING – NEKRETNINE d.o.o., Varaždin, Juraja </w:t>
      </w:r>
      <w:proofErr w:type="spellStart"/>
      <w:r>
        <w:t>Habdelića</w:t>
      </w:r>
      <w:proofErr w:type="spellEnd"/>
      <w:r>
        <w:t xml:space="preserve"> 4, OIB: 10673598754</w:t>
      </w:r>
      <w:r>
        <w:rPr>
          <w:szCs w:val="24"/>
        </w:rPr>
        <w:t>, s danom 02. ožujka 2016. u 10,00 sati.</w:t>
      </w:r>
    </w:p>
    <w:p w:rsidRDefault="0049227C" w:rsidP="0049227C" w:rsidR="0049227C">
      <w:pPr>
        <w:jc w:val="both"/>
        <w:rPr>
          <w:szCs w:val="24"/>
        </w:rPr>
      </w:pPr>
    </w:p>
    <w:p w:rsidRDefault="0049227C" w:rsidP="0049227C" w:rsidR="0049227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A7559C">
        <w:rPr>
          <w:szCs w:val="24"/>
        </w:rPr>
        <w:t xml:space="preserve">AGENCIJA </w:t>
      </w:r>
      <w:r>
        <w:t xml:space="preserve">STANOING – NEKRETNINE d.o.o., Varaždin, Juraja </w:t>
      </w:r>
      <w:proofErr w:type="spellStart"/>
      <w:r>
        <w:t>Habdelića</w:t>
      </w:r>
      <w:proofErr w:type="spellEnd"/>
      <w:r>
        <w:t xml:space="preserve"> 4, OIB: 10673598754.</w:t>
      </w:r>
    </w:p>
    <w:p w:rsidRDefault="0049227C" w:rsidP="0049227C" w:rsidR="0049227C">
      <w:pPr>
        <w:jc w:val="both"/>
      </w:pPr>
    </w:p>
    <w:p w:rsidRDefault="0049227C" w:rsidP="0049227C" w:rsidR="0049227C">
      <w:pPr>
        <w:jc w:val="both"/>
      </w:pPr>
      <w:r>
        <w:tab/>
        <w:t xml:space="preserve">III Za stečajnog upravitelja imenuje se </w:t>
      </w:r>
      <w:r w:rsidR="0091476F">
        <w:t>Sven Pirker, Trg kralja Tomislava 2, Varaždin, OIB: 17175634417.</w:t>
      </w:r>
    </w:p>
    <w:p w:rsidRDefault="0049227C" w:rsidP="0049227C" w:rsidR="0049227C">
      <w:pPr>
        <w:jc w:val="both"/>
        <w:rPr>
          <w:color w:val="FF0000"/>
        </w:rPr>
      </w:pP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9227C" w:rsidP="0049227C" w:rsidR="0049227C">
      <w:pPr>
        <w:jc w:val="both"/>
        <w:rPr>
          <w:szCs w:val="24"/>
        </w:rPr>
      </w:pP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A7559C">
        <w:rPr>
          <w:szCs w:val="24"/>
        </w:rPr>
        <w:t xml:space="preserve">AGENCIJA </w:t>
      </w:r>
      <w:r w:rsidR="0091476F">
        <w:t xml:space="preserve">STANOING – NEKRETNINE d.o.o., Varaždin, Juraja </w:t>
      </w:r>
      <w:proofErr w:type="spellStart"/>
      <w:r w:rsidR="0091476F">
        <w:t>Habdelića</w:t>
      </w:r>
      <w:proofErr w:type="spellEnd"/>
      <w:r w:rsidR="0091476F">
        <w:t xml:space="preserve"> 4, OIB: 10673598754</w:t>
      </w:r>
      <w:r>
        <w:rPr>
          <w:szCs w:val="24"/>
        </w:rPr>
        <w:t>, bit će brisan iz sudskog registra.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91476F">
        <w:rPr>
          <w:szCs w:val="24"/>
        </w:rPr>
        <w:t>05. siječnja</w:t>
      </w:r>
      <w:r>
        <w:rPr>
          <w:szCs w:val="24"/>
        </w:rPr>
        <w:t xml:space="preserve"> 201</w:t>
      </w:r>
      <w:r w:rsidR="0091476F">
        <w:rPr>
          <w:szCs w:val="24"/>
        </w:rPr>
        <w:t>6</w:t>
      </w:r>
      <w:r>
        <w:rPr>
          <w:szCs w:val="24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jc w:val="center"/>
        <w:rPr>
          <w:szCs w:val="24"/>
        </w:rPr>
      </w:pPr>
      <w:r>
        <w:rPr>
          <w:szCs w:val="24"/>
        </w:rPr>
        <w:t xml:space="preserve">U Varaždinu, 02. </w:t>
      </w:r>
      <w:r w:rsidR="0091476F">
        <w:rPr>
          <w:szCs w:val="24"/>
        </w:rPr>
        <w:t>ožujka</w:t>
      </w:r>
      <w:r>
        <w:rPr>
          <w:szCs w:val="24"/>
        </w:rPr>
        <w:t xml:space="preserve"> 2016.</w:t>
      </w:r>
    </w:p>
    <w:p w:rsidRDefault="0049227C" w:rsidP="0049227C" w:rsidR="0049227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9227C" w:rsidP="0049227C" w:rsidR="0049227C">
      <w:pPr>
        <w:rPr>
          <w:szCs w:val="24"/>
        </w:rPr>
      </w:pPr>
      <w:r>
        <w:rPr>
          <w:szCs w:val="24"/>
        </w:rPr>
        <w:t xml:space="preserve">     </w:t>
      </w:r>
    </w:p>
    <w:p w:rsidRDefault="0049227C" w:rsidP="0049227C" w:rsidR="0049227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49227C" w:rsidP="0049227C" w:rsidR="0049227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49227C" w:rsidP="0049227C" w:rsidR="0049227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A7559C" w:rsidP="0049227C" w:rsidR="0049227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9227C" w:rsidP="0049227C" w:rsidR="0049227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9227C" w:rsidP="0049227C" w:rsidR="0049227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49227C" w:rsidP="0049227C" w:rsidR="0049227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rPr>
          <w:szCs w:val="24"/>
        </w:rPr>
      </w:pPr>
      <w:r>
        <w:rPr>
          <w:szCs w:val="24"/>
        </w:rPr>
        <w:t>DNA:</w:t>
      </w:r>
    </w:p>
    <w:p w:rsidRDefault="0049227C" w:rsidP="0049227C" w:rsidR="0049227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9227C" w:rsidP="0049227C" w:rsidR="0049227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9227C" w:rsidP="0049227C" w:rsidR="004922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A7559C">
        <w:rPr>
          <w:szCs w:val="24"/>
        </w:rPr>
        <w:t xml:space="preserve">AGENCIJA </w:t>
      </w:r>
      <w:r w:rsidR="0091476F">
        <w:t xml:space="preserve">STANOING – NEKRETNINE d.o.o., Varaždin, Juraja </w:t>
      </w:r>
      <w:proofErr w:type="spellStart"/>
      <w:r w:rsidR="0091476F">
        <w:t>Habdelića</w:t>
      </w:r>
      <w:proofErr w:type="spellEnd"/>
      <w:r w:rsidR="0091476F">
        <w:t xml:space="preserve"> 4, OIB: 10673598754</w:t>
      </w:r>
    </w:p>
    <w:p w:rsidRDefault="0049227C" w:rsidP="0049227C" w:rsidR="0049227C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91476F">
        <w:t>Ivana Strmečki, Varaždin, Ruđera Boškovića 12/c, OIB: 22663733142</w:t>
      </w:r>
    </w:p>
    <w:p w:rsidRDefault="0049227C" w:rsidP="0049227C" w:rsidR="004922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9227C" w:rsidP="0049227C" w:rsidR="004922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91476F">
        <w:rPr>
          <w:szCs w:val="24"/>
        </w:rPr>
        <w:t xml:space="preserve">Varaždin, </w:t>
      </w:r>
      <w:proofErr w:type="spellStart"/>
      <w:r w:rsidR="0091476F">
        <w:rPr>
          <w:szCs w:val="24"/>
        </w:rPr>
        <w:t>Graberje</w:t>
      </w:r>
      <w:proofErr w:type="spellEnd"/>
      <w:r w:rsidR="0091476F">
        <w:rPr>
          <w:szCs w:val="24"/>
        </w:rPr>
        <w:t xml:space="preserve"> 1</w:t>
      </w:r>
    </w:p>
    <w:p w:rsidRDefault="0049227C" w:rsidP="0049227C" w:rsidR="0049227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91476F">
        <w:t>Sven Pirker, Trg kralja Tomislava 2, Varaždin</w:t>
      </w:r>
    </w:p>
    <w:p w:rsidRDefault="0049227C" w:rsidP="0049227C" w:rsidR="004922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rPr>
          <w:szCs w:val="24"/>
        </w:rPr>
      </w:pPr>
    </w:p>
    <w:p w:rsidRDefault="0049227C" w:rsidP="0049227C" w:rsidR="0049227C">
      <w:pPr>
        <w:rPr>
          <w:szCs w:val="24"/>
        </w:rPr>
      </w:pPr>
    </w:p>
    <w:p w:rsidRDefault="00DA0242" w:rsidP="0049227C" w:rsidR="00DA0242" w:rsidRPr="0049227C"/>
    <w:sectPr w:rsidSect="00EB0D4C" w:rsidR="00DA0242" w:rsidRPr="0049227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27C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76F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9C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9227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9227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0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St-11/2016-5</izvorni_sadrzaj>
    <derivirana_varijabla naziv="DomainObject.Oznaka_1">St-11/2016-5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</izvorni_sadrzaj>
    <derivirana_varijabla naziv="DomainObject.Predmet.Opis_1">Prijedlog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STANOING-NEKRETNINE d.o.o. za poslovanje nekretninama</izvorni_sadrzaj>
    <derivirana_varijabla naziv="DomainObject.Predmet.ProtustrankaFormated_1">  AGENCIJA STANOING-NEKRETNINE d.o.o. za poslovanje nekretninama</derivirana_varijabla>
  </DomainObject.Predmet.ProtustrankaFormated>
  <DomainObject.Predmet.ProtustrankaFormatedOIB>
    <izvorni_sadrzaj>  AGENCIJA STANOING-NEKRETNINE d.o.o. za poslovanje nekretninama, OIB 02011082808</izvorni_sadrzaj>
    <derivirana_varijabla naziv="DomainObject.Predmet.ProtustrankaFormatedOIB_1">  AGENCIJA STANOING-NEKRETNINE d.o.o. za poslovanje nekretninama, OIB 02011082808</derivirana_varijabla>
  </DomainObject.Predmet.ProtustrankaFormatedOIB>
  <DomainObject.Predmet.ProtustrankaFormatedWithAdress>
    <izvorni_sadrzaj> AGENCIJA STANOING-NEKRETNINE d.o.o. za poslovanje nekretninama, Juraja Habdelića 4, 42000 Varaždin</izvorni_sadrzaj>
    <derivirana_varijabla naziv="DomainObject.Predmet.ProtustrankaFormatedWithAdress_1"> AGENCIJA STANOING-NEKRETNINE d.o.o. za poslovanje nekretninama, Juraja Habdelića 4, 42000 Varaždin</derivirana_varijabla>
  </DomainObject.Predmet.ProtustrankaFormatedWithAdress>
  <DomainObject.Predmet.ProtustrankaFormatedWithAdressOIB>
    <izvorni_sadrzaj> AGENCIJA STANOING-NEKRETNINE d.o.o. za poslovanje nekretninama, OIB 02011082808, Juraja Habdelića 4, 42000 Varaždin</izvorni_sadrzaj>
    <derivirana_varijabla naziv="DomainObject.Predmet.ProtustrankaFormatedWithAdressOIB_1"> AGENCIJA STANOING-NEKRETNINE d.o.o. za poslovanje nekretninama, OIB 02011082808, Juraja Habdelića 4, 42000 Varaždin</derivirana_varijabla>
  </DomainObject.Predmet.ProtustrankaFormatedWithAdressOIB>
  <DomainObject.Predmet.ProtustrankaWithAdress>
    <izvorni_sadrzaj>AGENCIJA STANOING-NEKRETNINE d.o.o. za poslovanje nekretninama Juraja Habdelića 4, 42000 Varaždin</izvorni_sadrzaj>
    <derivirana_varijabla naziv="DomainObject.Predmet.ProtustrankaWithAdress_1">AGENCIJA STANOING-NEKRETNINE d.o.o. za poslovanje nekretninama Juraja Habdelića 4, 42000 Varaždin</derivirana_varijabla>
  </DomainObject.Predmet.ProtustrankaWithAdress>
  <DomainObject.Predmet.ProtustrankaWithAdressOIB>
    <izvorni_sadrzaj>AGENCIJA STANOING-NEKRETNINE d.o.o. za poslovanje nekretninama, OIB 02011082808, Juraja Habdelića 4, 42000 Varaždin</izvorni_sadrzaj>
    <derivirana_varijabla naziv="DomainObject.Predmet.ProtustrankaWithAdressOIB_1">AGENCIJA STANOING-NEKRETNINE d.o.o. za poslovanje nekretninama, OIB 02011082808, Juraja Habdelića 4, 42000 Varaždin</derivirana_varijabla>
  </DomainObject.Predmet.ProtustrankaWithAdressOIB>
  <DomainObject.Predmet.ProtustrankaNazivFormated>
    <izvorni_sadrzaj>AGENCIJA STANOING-NEKRETNINE d.o.o. za poslovanje nekretninama</izvorni_sadrzaj>
    <derivirana_varijabla naziv="DomainObject.Predmet.ProtustrankaNazivFormated_1">AGENCIJA STANOING-NEKRETNINE d.o.o. za poslovanje nekretninama</derivirana_varijabla>
  </DomainObject.Predmet.ProtustrankaNazivFormated>
  <DomainObject.Predmet.ProtustrankaNazivFormatedOIB>
    <izvorni_sadrzaj>AGENCIJA STANOING-NEKRETNINE d.o.o. za poslovanje nekretninama, OIB 02011082808</izvorni_sadrzaj>
    <derivirana_varijabla naziv="DomainObject.Predmet.ProtustrankaNazivFormatedOIB_1">AGENCIJA STANOING-NEKRETNINE d.o.o. za poslovanje nekretninama, OIB 02011082808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7954.90</izvorni_sadrzaj>
    <derivirana_varijabla naziv="DomainObject.Predmet.TrenutnaVrijednost_1">7954.90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AGENCIJA STANOING-NEKRETNINE d.o.o. za poslovanje nekretninama</item>
    </izvorni_sadrzaj>
    <derivirana_varijabla naziv="DomainObject.Predmet.ProtuStrankaListFormated_1">
      <item>AGENCIJA STANOING-NEKRETNINE d.o.o. za poslovanje nekretninama</item>
    </derivirana_varijabla>
  </DomainObject.Predmet.ProtuStrankaListFormated>
  <DomainObject.Predmet.ProtuStrankaListFormatedOIB>
    <izvorni_sadrzaj>
      <item>AGENCIJA STANOING-NEKRETNINE d.o.o. za poslovanje nekretninama, OIB 02011082808</item>
    </izvorni_sadrzaj>
    <derivirana_varijabla naziv="DomainObject.Predmet.ProtuStrankaListFormatedOIB_1">
      <item>AGENCIJA STANOING-NEKRETNINE d.o.o. za poslovanje nekretninama, OIB 02011082808</item>
    </derivirana_varijabla>
  </DomainObject.Predmet.ProtuStrankaListFormatedOIB>
  <DomainObject.Predmet.ProtuStrankaListFormatedWithAdress>
    <izvorni_sadrzaj>
      <item>AGENCIJA STANOING-NEKRETNINE d.o.o. za poslovanje nekretninama, Juraja Habdelića 4, 42000 Varaždin</item>
    </izvorni_sadrzaj>
    <derivirana_varijabla naziv="DomainObject.Predmet.ProtuStrankaListFormatedWithAdress_1">
      <item>AGENCIJA STANOING-NEKRETNINE d.o.o. za poslovanje nekretninama, Juraja Habdelića 4, 42000 Varaždin</item>
    </derivirana_varijabla>
  </DomainObject.Predmet.ProtuStrankaListFormatedWithAdress>
  <DomainObject.Predmet.ProtuStrankaListFormatedWithAdressOIB>
    <izvorni_sadrzaj>
      <item>AGENCIJA STANOING-NEKRETNINE d.o.o. za poslovanje nekretninama, OIB 02011082808, Juraja Habdelića 4, 42000 Varaždin</item>
    </izvorni_sadrzaj>
    <derivirana_varijabla naziv="DomainObject.Predmet.ProtuStrankaListFormatedWithAdressOIB_1">
      <item>AGENCIJA STANOING-NEKRETNINE d.o.o. za poslovanje nekretninama, OIB 02011082808, Juraja Habdelića 4, 42000 Varaždin</item>
    </derivirana_varijabla>
  </DomainObject.Predmet.ProtuStrankaListFormatedWithAdressOIB>
  <DomainObject.Predmet.ProtuStrankaListNazivFormated>
    <izvorni_sadrzaj>
      <item>AGENCIJA STANOING-NEKRETNINE d.o.o. za poslovanje nekretninama</item>
    </izvorni_sadrzaj>
    <derivirana_varijabla naziv="DomainObject.Predmet.ProtuStrankaListNazivFormated_1">
      <item>AGENCIJA STANOING-NEKRETNINE d.o.o. za poslovanje nekretninama</item>
    </derivirana_varijabla>
  </DomainObject.Predmet.ProtuStrankaListNazivFormated>
  <DomainObject.Predmet.ProtuStrankaListNazivFormatedOIB>
    <izvorni_sadrzaj>
      <item>AGENCIJA STANOING-NEKRETNINE d.o.o. za poslovanje nekretninama, OIB 02011082808</item>
    </izvorni_sadrzaj>
    <derivirana_varijabla naziv="DomainObject.Predmet.ProtuStrankaListNazivFormatedOIB_1">
      <item>AGENCIJA STANOING-NEKRETNINE d.o.o. za poslovanje nekretninama, OIB 02011082808</item>
    </derivirana_varijabla>
  </DomainObject.Predmet.ProtuStrankaListNazivFormatedOIB>
  <DomainObject.Predmet.OstaliListFormated>
    <izvorni_sadrzaj>
      <item>Sudski registar</item>
      <item>Ivanka Strmečki</item>
    </izvorni_sadrzaj>
    <derivirana_varijabla naziv="DomainObject.Predmet.OstaliListFormated_1">
      <item>Sudski registar</item>
      <item>Ivanka Strmečki</item>
    </derivirana_varijabla>
  </DomainObject.Predmet.OstaliListFormated>
  <DomainObject.Predmet.OstaliListFormatedOIB>
    <izvorni_sadrzaj>
      <item>Sudski registar</item>
      <item>Ivanka Strmečki, OIB 22663733142</item>
    </izvorni_sadrzaj>
    <derivirana_varijabla naziv="DomainObject.Predmet.OstaliListFormatedOIB_1">
      <item>Sudski registar</item>
      <item>Ivanka Strmečki, OIB 22663733142</item>
    </derivirana_varijabla>
  </DomainObject.Predmet.OstaliListFormatedOIB>
  <DomainObject.Predmet.OstaliListFormatedWithAdress>
    <izvorni_sadrzaj>
      <item>Sudski registar</item>
      <item>Ivanka Strmečki, Aleja Kralja Zvonimira 11, 42000 Varaždin</item>
    </izvorni_sadrzaj>
    <derivirana_varijabla naziv="DomainObject.Predmet.OstaliListFormatedWithAdress_1">
      <item>Sudski registar</item>
      <item>Ivanka Strmečki, Aleja Kralja Zvonimira 11, 42000 Varaždin</item>
    </derivirana_varijabla>
  </DomainObject.Predmet.OstaliListFormatedWithAdress>
  <DomainObject.Predmet.OstaliListFormatedWithAdressOIB>
    <izvorni_sadrzaj>
      <item>Sudski registar</item>
      <item>Ivanka Strmečki, OIB 22663733142, Aleja Kralja Zvonimira 11, 42000 Varaždin</item>
    </izvorni_sadrzaj>
    <derivirana_varijabla naziv="DomainObject.Predmet.OstaliListFormatedWithAdressOIB_1">
      <item>Sudski registar</item>
      <item>Ivanka Strmečki, OIB 22663733142, Aleja Kralja Zvonimira 11, 42000 Varaždin</item>
    </derivirana_varijabla>
  </DomainObject.Predmet.OstaliListFormatedWithAdressOIB>
  <DomainObject.Predmet.OstaliListNazivFormated>
    <izvorni_sadrzaj>
      <item>Sudski registar</item>
      <item>Ivanka Strmečki</item>
    </izvorni_sadrzaj>
    <derivirana_varijabla naziv="DomainObject.Predmet.OstaliListNazivFormated_1">
      <item>Sudski registar</item>
      <item>Ivanka Strmečki</item>
    </derivirana_varijabla>
  </DomainObject.Predmet.OstaliListNazivFormated>
  <DomainObject.Predmet.OstaliListNazivFormatedOIB>
    <izvorni_sadrzaj>
      <item>Sudski registar</item>
      <item>Ivanka Strmečki, OIB 22663733142</item>
    </izvorni_sadrzaj>
    <derivirana_varijabla naziv="DomainObject.Predmet.OstaliListNazivFormatedOIB_1">
      <item>Sudski registar</item>
      <item>Ivanka Strmečki, OIB 22663733142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St-11/2016-5</izvorni_sadrzaj>
    <derivirana_varijabla naziv="DomainObject.PoslovniBrojDokumenta_1">St-11/2016-5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AGENCIJA STANOING-NEKRETNINE d.o.o. za poslovanje nekretninama</izvorni_sadrzaj>
    <derivirana_varijabla naziv="DomainObject.Predmet.ProtustrankaIDrugi_1">AGENCIJA STANOING-NEKRETNINE d.o.o. za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AGENCIJA STANOING-NEKRETNINE d.o.o. za poslovanje nekretninama, OIB 02011082808, Juraja Habdelića 4, 42000 Varaždin</izvorni_sadrzaj>
    <derivirana_varijabla naziv="DomainObject.Predmet.ProtustrankaIDrugiAdressOIB_1">AGENCIJA STANOING-NEKRETNINE d.o.o. za poslovanje nekretninama, OIB 02011082808,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St-11/2016-5</izvorni_sadrzaj>
    <derivirana_varijabla naziv="DomainObject.Predmet.OdlukaRjesenje.Oznaka_1">St-11/2016-5</derivirana_varijabla>
  </DomainObject.Predmet.OdlukaRjesenje.Oznaka>
  <DomainObject.Predmet.SudioniciListNaziv>
    <izvorni_sadrzaj>
      <item>Financijska agencija</item>
      <item>AGENCIJA STANOING-NEKRETNINE d.o.o. za poslovanje nekretninama</item>
      <item>Sudski registar</item>
      <item>Ivanka Strmečki</item>
    </izvorni_sadrzaj>
    <derivirana_varijabla naziv="DomainObject.Predmet.SudioniciListNaziv_1">
      <item>Financijska agencija</item>
      <item>AGENCIJA STANOING-NEKRETNINE d.o.o. za poslovanje nekretninama</item>
      <item>Sudski registar</item>
      <item>Ivanka Strmečki</item>
    </derivirana_varijabla>
  </DomainObject.Predmet.SudioniciListNaziv>
  <DomainObject.Predmet.SudioniciListAdressOIB>
    <izvorni_sadrzaj>
      <item>Financijska agencija, OIB 85821130368, Ulica grada Vukovara 70,10000 Zagreb</item>
      <item>AGENCIJA STANOING-NEKRETNINE d.o.o. za poslovanje nekretninama, OIB 02011082808, Juraja Habdelića 4,42000 Varaždin</item>
      <item>Sudski registar</item>
      <item>Ivanka Strmečki, OIB 22663733142, Aleja Kralja Zvonimira 11,42000 Varaždin</item>
    </izvorni_sadrzaj>
    <derivirana_varijabla naziv="DomainObject.Predmet.SudioniciListAdressOIB_1">
      <item>Financijska agencija, OIB 85821130368, Ulica grada Vukovara 70,10000 Zagreb</item>
      <item>AGENCIJA STANOING-NEKRETNINE d.o.o. za poslovanje nekretninama, OIB 02011082808, Juraja Habdelića 4,42000 Varaždin</item>
      <item>Sudski registar</item>
      <item>Ivanka Strmečki, OIB 22663733142,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5A593-B35F-4FFD-870E-1796EA307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2965</properties:Characters>
  <properties:Lines>89</properties:Lines>
  <properties:Paragraphs>33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2016-03-02T08:23:00Z</cp:lastPrinted>
  <dcterms:modified xmlns:xsi="http://www.w3.org/2001/XMLSchema-instance" xsi:type="dcterms:W3CDTF">2016-03-02T08:24:00Z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