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50026" w14:paraId="bb50026" w:rsidRDefault="00887B5B" w:rsidP="00887B5B" w:rsidR="00305779" w:rsidRPr="00BB071A">
      <w:pPr>
        <w15:collapsed w:val="false"/>
        <w:rPr>
          <w:sz w:val="24"/>
          <w:szCs w:val="24"/>
        </w:rPr>
      </w:pPr>
      <w:bookmarkStart w:name="_GoBack" w:id="0"/>
      <w:bookmarkEnd w:id="0"/>
      <w:r w:rsidRPr="00BB071A">
        <w:rPr>
          <w:sz w:val="24"/>
          <w:szCs w:val="24"/>
        </w:rPr>
        <w:t xml:space="preserve">   </w:t>
      </w:r>
    </w:p>
    <w:p w:rsidRDefault="00CE2CE9" w:rsidP="003F39A4" w:rsidR="000A081E" w:rsidRPr="00BB071A">
      <w:pPr>
        <w:ind w:firstLine="426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A081E" w:rsidRPr="00BB071A">
        <w:rPr>
          <w:noProof/>
          <w:sz w:val="24"/>
          <w:szCs w:val="24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87B5B" w:rsidP="00887B5B" w:rsidR="00887B5B" w:rsidRPr="00BB071A">
      <w:pPr>
        <w:rPr>
          <w:sz w:val="24"/>
          <w:szCs w:val="24"/>
        </w:rPr>
      </w:pPr>
      <w:r w:rsidRPr="00BB071A">
        <w:rPr>
          <w:sz w:val="24"/>
          <w:szCs w:val="24"/>
        </w:rPr>
        <w:t xml:space="preserve"> </w:t>
      </w:r>
      <w:r w:rsidR="003F39A4">
        <w:rPr>
          <w:sz w:val="24"/>
          <w:szCs w:val="24"/>
        </w:rPr>
        <w:t xml:space="preserve">  </w:t>
      </w:r>
      <w:r w:rsidRPr="00BB071A">
        <w:rPr>
          <w:sz w:val="24"/>
          <w:szCs w:val="24"/>
        </w:rPr>
        <w:t xml:space="preserve"> Republika Hrvatska</w:t>
      </w:r>
    </w:p>
    <w:p w:rsidRDefault="00887B5B" w:rsidP="00887B5B" w:rsidR="00887B5B" w:rsidRPr="00BB071A">
      <w:pPr>
        <w:rPr>
          <w:sz w:val="24"/>
          <w:szCs w:val="24"/>
        </w:rPr>
      </w:pPr>
      <w:r w:rsidRPr="00BB071A">
        <w:rPr>
          <w:sz w:val="24"/>
          <w:szCs w:val="24"/>
        </w:rPr>
        <w:t xml:space="preserve">Trgovački sud u Zagrebu                                                                          </w:t>
      </w:r>
      <w:r w:rsidR="009A36C5" w:rsidRPr="00BB071A">
        <w:rPr>
          <w:sz w:val="24"/>
          <w:szCs w:val="24"/>
        </w:rPr>
        <w:t xml:space="preserve">        </w:t>
      </w:r>
      <w:r w:rsidR="00313A91" w:rsidRPr="00BB071A">
        <w:rPr>
          <w:sz w:val="24"/>
          <w:szCs w:val="24"/>
        </w:rPr>
        <w:t xml:space="preserve">    </w:t>
      </w:r>
      <w:r w:rsidR="009A36C5" w:rsidRPr="00BB071A">
        <w:rPr>
          <w:sz w:val="24"/>
          <w:szCs w:val="24"/>
        </w:rPr>
        <w:t xml:space="preserve">     </w:t>
      </w:r>
      <w:r w:rsidRPr="00BB071A">
        <w:rPr>
          <w:sz w:val="24"/>
          <w:szCs w:val="24"/>
        </w:rPr>
        <w:t xml:space="preserve"> </w:t>
      </w:r>
      <w:r w:rsidR="00062549" w:rsidRPr="00BB071A">
        <w:rPr>
          <w:sz w:val="24"/>
          <w:szCs w:val="24"/>
        </w:rPr>
        <w:t>66</w:t>
      </w:r>
      <w:r w:rsidR="00390EBB">
        <w:rPr>
          <w:sz w:val="24"/>
          <w:szCs w:val="24"/>
        </w:rPr>
        <w:t>.</w:t>
      </w:r>
      <w:r w:rsidRPr="00BB071A">
        <w:rPr>
          <w:sz w:val="24"/>
          <w:szCs w:val="24"/>
        </w:rPr>
        <w:t xml:space="preserve"> St-</w:t>
      </w:r>
      <w:r w:rsidR="00CA7831">
        <w:rPr>
          <w:sz w:val="24"/>
          <w:szCs w:val="24"/>
        </w:rPr>
        <w:t>1</w:t>
      </w:r>
      <w:r w:rsidR="005203BD">
        <w:rPr>
          <w:sz w:val="24"/>
          <w:szCs w:val="24"/>
        </w:rPr>
        <w:t>467</w:t>
      </w:r>
      <w:r w:rsidRPr="00BB071A">
        <w:rPr>
          <w:sz w:val="24"/>
          <w:szCs w:val="24"/>
        </w:rPr>
        <w:t>/</w:t>
      </w:r>
      <w:r w:rsidR="00C62BBC">
        <w:rPr>
          <w:sz w:val="24"/>
          <w:szCs w:val="24"/>
        </w:rPr>
        <w:t>1</w:t>
      </w:r>
      <w:r w:rsidR="005203BD">
        <w:rPr>
          <w:sz w:val="24"/>
          <w:szCs w:val="24"/>
        </w:rPr>
        <w:t>7</w:t>
      </w:r>
    </w:p>
    <w:p w:rsidRDefault="00173F03" w:rsidP="00887B5B" w:rsidR="00887B5B" w:rsidRPr="00BB071A">
      <w:pPr>
        <w:rPr>
          <w:sz w:val="24"/>
          <w:szCs w:val="24"/>
        </w:rPr>
      </w:pPr>
      <w:r w:rsidRPr="00BB071A">
        <w:rPr>
          <w:sz w:val="24"/>
          <w:szCs w:val="24"/>
        </w:rPr>
        <w:t xml:space="preserve">  </w:t>
      </w:r>
      <w:r w:rsidR="00887B5B" w:rsidRPr="00BB071A">
        <w:rPr>
          <w:sz w:val="24"/>
          <w:szCs w:val="24"/>
        </w:rPr>
        <w:t>Zagreb, Amruševa 2/II</w:t>
      </w:r>
    </w:p>
    <w:p w:rsidRDefault="00897441" w:rsidP="00897441" w:rsidR="00897441" w:rsidRPr="00BB071A">
      <w:pPr>
        <w:jc w:val="center"/>
        <w:rPr>
          <w:sz w:val="24"/>
          <w:szCs w:val="24"/>
        </w:rPr>
      </w:pPr>
      <w:r w:rsidRPr="00BB071A">
        <w:rPr>
          <w:sz w:val="24"/>
          <w:szCs w:val="24"/>
        </w:rPr>
        <w:t>R E P U B L I K A   H R V A T S K A</w:t>
      </w:r>
    </w:p>
    <w:p w:rsidRDefault="00887B5B" w:rsidP="00887B5B" w:rsidR="00887B5B" w:rsidRPr="00BB071A">
      <w:pPr>
        <w:jc w:val="center"/>
        <w:rPr>
          <w:sz w:val="24"/>
          <w:szCs w:val="24"/>
        </w:rPr>
      </w:pPr>
      <w:r w:rsidRPr="00BB071A">
        <w:rPr>
          <w:sz w:val="24"/>
          <w:szCs w:val="24"/>
        </w:rPr>
        <w:t>R J E Š E NJ E</w:t>
      </w:r>
    </w:p>
    <w:p w:rsidRDefault="00095C26" w:rsidP="00062549" w:rsidR="00095C26" w:rsidRPr="00BB071A">
      <w:pPr>
        <w:jc w:val="center"/>
        <w:rPr>
          <w:b/>
          <w:sz w:val="24"/>
          <w:szCs w:val="24"/>
        </w:rPr>
      </w:pPr>
    </w:p>
    <w:p w:rsidRDefault="00062549" w:rsidP="00062549" w:rsidR="00062549" w:rsidRPr="00BB071A">
      <w:pPr>
        <w:jc w:val="both"/>
        <w:rPr>
          <w:sz w:val="24"/>
          <w:szCs w:val="24"/>
        </w:rPr>
      </w:pPr>
      <w:r w:rsidRPr="00BB071A">
        <w:rPr>
          <w:sz w:val="24"/>
          <w:szCs w:val="24"/>
        </w:rPr>
        <w:t xml:space="preserve">               </w:t>
      </w:r>
      <w:r w:rsidR="00D722CD" w:rsidRPr="00BB071A">
        <w:rPr>
          <w:sz w:val="24"/>
          <w:szCs w:val="24"/>
        </w:rPr>
        <w:t>Trgovački sud u Zagrebu po sucu pojedincu Mislavu Kolakušiću, kao stečajnom sucu u stečajnom postupku nad</w:t>
      </w:r>
      <w:r w:rsidR="007B37CF">
        <w:rPr>
          <w:sz w:val="24"/>
          <w:szCs w:val="24"/>
        </w:rPr>
        <w:t xml:space="preserve"> </w:t>
      </w:r>
      <w:r w:rsidR="00B53274" w:rsidRPr="00B53274">
        <w:rPr>
          <w:sz w:val="24"/>
          <w:szCs w:val="24"/>
        </w:rPr>
        <w:t>POLIKLINIKA ZA MEDICINU RADA I SPORTA SA MEDICINSKO-BIOKEMIJSKIM LABORATORIJEM ZAGREBAČKOG ŠPORTSKOG SAVEZA, u stečaju, Zagreb, Ulica grada Vukovara 284,  OIB:17456168506</w:t>
      </w:r>
      <w:r w:rsidRPr="00BB071A">
        <w:rPr>
          <w:sz w:val="24"/>
          <w:szCs w:val="24"/>
        </w:rPr>
        <w:t>,</w:t>
      </w:r>
      <w:r w:rsidR="00500F82" w:rsidRPr="00BB071A">
        <w:rPr>
          <w:sz w:val="24"/>
          <w:szCs w:val="24"/>
        </w:rPr>
        <w:t xml:space="preserve"> </w:t>
      </w:r>
      <w:r w:rsidR="00E061C4">
        <w:rPr>
          <w:sz w:val="24"/>
          <w:szCs w:val="24"/>
        </w:rPr>
        <w:t>3</w:t>
      </w:r>
      <w:r w:rsidR="003F39A4">
        <w:rPr>
          <w:sz w:val="24"/>
          <w:szCs w:val="24"/>
        </w:rPr>
        <w:t xml:space="preserve">. </w:t>
      </w:r>
      <w:r w:rsidR="00B53274">
        <w:rPr>
          <w:sz w:val="24"/>
          <w:szCs w:val="24"/>
        </w:rPr>
        <w:t>srpnja</w:t>
      </w:r>
      <w:r w:rsidRPr="00BB071A">
        <w:rPr>
          <w:sz w:val="24"/>
          <w:szCs w:val="24"/>
        </w:rPr>
        <w:t xml:space="preserve"> 201</w:t>
      </w:r>
      <w:r w:rsidR="00CA7831">
        <w:rPr>
          <w:sz w:val="24"/>
          <w:szCs w:val="24"/>
        </w:rPr>
        <w:t>8</w:t>
      </w:r>
      <w:r w:rsidRPr="00BB071A">
        <w:rPr>
          <w:sz w:val="24"/>
          <w:szCs w:val="24"/>
        </w:rPr>
        <w:t>.</w:t>
      </w:r>
      <w:r w:rsidR="00B37F93">
        <w:rPr>
          <w:sz w:val="24"/>
          <w:szCs w:val="24"/>
        </w:rPr>
        <w:t>,</w:t>
      </w:r>
    </w:p>
    <w:p w:rsidRDefault="00095C26" w:rsidP="00887B5B" w:rsidR="00095C26" w:rsidRPr="00BB071A">
      <w:pPr>
        <w:jc w:val="center"/>
        <w:rPr>
          <w:b/>
          <w:sz w:val="24"/>
          <w:szCs w:val="24"/>
        </w:rPr>
      </w:pPr>
    </w:p>
    <w:p w:rsidRDefault="00887B5B" w:rsidP="00887B5B" w:rsidR="00887B5B" w:rsidRPr="00BB071A">
      <w:pPr>
        <w:jc w:val="center"/>
        <w:rPr>
          <w:sz w:val="24"/>
          <w:szCs w:val="24"/>
        </w:rPr>
      </w:pPr>
      <w:r w:rsidRPr="00BB071A">
        <w:rPr>
          <w:sz w:val="24"/>
          <w:szCs w:val="24"/>
        </w:rPr>
        <w:t>r i j e š i o     j e</w:t>
      </w:r>
    </w:p>
    <w:p w:rsidRDefault="00C8251A" w:rsidP="00887B5B" w:rsidR="00C8251A" w:rsidRPr="00BB071A">
      <w:pPr>
        <w:jc w:val="center"/>
        <w:rPr>
          <w:b/>
          <w:sz w:val="24"/>
          <w:szCs w:val="24"/>
        </w:rPr>
      </w:pPr>
    </w:p>
    <w:p w:rsidRDefault="00BF412D" w:rsidP="00B37F93" w:rsidR="00C8251A" w:rsidRPr="00BB071A">
      <w:pPr>
        <w:ind w:firstLine="720"/>
        <w:jc w:val="both"/>
        <w:rPr>
          <w:sz w:val="24"/>
          <w:szCs w:val="24"/>
        </w:rPr>
      </w:pPr>
      <w:r w:rsidRPr="00BB071A">
        <w:rPr>
          <w:sz w:val="24"/>
          <w:szCs w:val="24"/>
        </w:rPr>
        <w:t>S</w:t>
      </w:r>
      <w:r w:rsidR="00A05FEA">
        <w:rPr>
          <w:sz w:val="24"/>
          <w:szCs w:val="24"/>
        </w:rPr>
        <w:t xml:space="preserve">tečajnom upravitelju </w:t>
      </w:r>
      <w:r w:rsidR="00F16415" w:rsidRPr="00F16415">
        <w:rPr>
          <w:sz w:val="24"/>
          <w:szCs w:val="24"/>
        </w:rPr>
        <w:t>ZVONIMIR BODROŽIĆ, Zagreb,</w:t>
      </w:r>
      <w:r w:rsidR="00A05FEA">
        <w:rPr>
          <w:sz w:val="24"/>
          <w:szCs w:val="24"/>
        </w:rPr>
        <w:t xml:space="preserve"> Jurišićeva 30, OIB:85272390668</w:t>
      </w:r>
      <w:r w:rsidR="00C434BF" w:rsidRPr="00BB071A">
        <w:rPr>
          <w:sz w:val="24"/>
          <w:szCs w:val="24"/>
        </w:rPr>
        <w:t>,</w:t>
      </w:r>
      <w:r w:rsidR="00BE1CE3" w:rsidRPr="00BB071A">
        <w:rPr>
          <w:sz w:val="24"/>
          <w:szCs w:val="24"/>
        </w:rPr>
        <w:t xml:space="preserve"> određuje se nagrada za unovčenu stečajnu masu u vrijednosti od </w:t>
      </w:r>
      <w:r w:rsidR="00A05FEA" w:rsidRPr="00A05FEA">
        <w:rPr>
          <w:sz w:val="24"/>
          <w:szCs w:val="24"/>
        </w:rPr>
        <w:t xml:space="preserve">270.319,07 kn </w:t>
      </w:r>
      <w:r w:rsidR="00BE1CE3" w:rsidRPr="00BB071A">
        <w:rPr>
          <w:sz w:val="24"/>
          <w:szCs w:val="24"/>
        </w:rPr>
        <w:t xml:space="preserve">u </w:t>
      </w:r>
      <w:r w:rsidR="00BE1CE3" w:rsidRPr="0059424E">
        <w:rPr>
          <w:sz w:val="24"/>
          <w:szCs w:val="24"/>
        </w:rPr>
        <w:t>bruto</w:t>
      </w:r>
      <w:r w:rsidR="00BE1CE3" w:rsidRPr="00BB071A">
        <w:rPr>
          <w:sz w:val="24"/>
          <w:szCs w:val="24"/>
        </w:rPr>
        <w:t xml:space="preserve"> iznosu od </w:t>
      </w:r>
      <w:r w:rsidR="00A05FEA" w:rsidRPr="00A05FEA">
        <w:rPr>
          <w:sz w:val="24"/>
          <w:szCs w:val="24"/>
        </w:rPr>
        <w:t>36.438,00 kn</w:t>
      </w:r>
      <w:r w:rsidR="00BE1CE3" w:rsidRPr="00BB071A">
        <w:rPr>
          <w:sz w:val="24"/>
          <w:szCs w:val="24"/>
        </w:rPr>
        <w:t>.</w:t>
      </w:r>
    </w:p>
    <w:p w:rsidRDefault="00095C26" w:rsidP="001F67AA" w:rsidR="00095C26" w:rsidRPr="00BB071A">
      <w:pPr>
        <w:ind w:firstLine="709"/>
        <w:jc w:val="both"/>
        <w:rPr>
          <w:sz w:val="24"/>
          <w:szCs w:val="24"/>
        </w:rPr>
      </w:pPr>
    </w:p>
    <w:p w:rsidRDefault="009F1B0F" w:rsidP="009F1B0F" w:rsidR="009F1B0F" w:rsidRPr="00BB071A">
      <w:pPr>
        <w:jc w:val="center"/>
        <w:rPr>
          <w:sz w:val="24"/>
          <w:szCs w:val="24"/>
        </w:rPr>
      </w:pPr>
      <w:r w:rsidRPr="00BB071A">
        <w:rPr>
          <w:sz w:val="24"/>
          <w:szCs w:val="24"/>
        </w:rPr>
        <w:t>Obrazloženje</w:t>
      </w:r>
    </w:p>
    <w:p w:rsidRDefault="00C8251A" w:rsidP="009F1B0F" w:rsidR="00C8251A" w:rsidRPr="00BB071A">
      <w:pPr>
        <w:jc w:val="center"/>
        <w:rPr>
          <w:sz w:val="24"/>
          <w:szCs w:val="24"/>
        </w:rPr>
      </w:pPr>
    </w:p>
    <w:p w:rsidRDefault="00983BDC" w:rsidP="009F1B0F" w:rsidR="00BE1CE3">
      <w:pPr>
        <w:ind w:firstLine="720"/>
        <w:jc w:val="both"/>
        <w:rPr>
          <w:sz w:val="24"/>
          <w:szCs w:val="24"/>
        </w:rPr>
      </w:pPr>
      <w:r w:rsidRPr="00BB071A">
        <w:rPr>
          <w:sz w:val="24"/>
          <w:szCs w:val="24"/>
        </w:rPr>
        <w:t>Rješenjem ovoga S</w:t>
      </w:r>
      <w:r w:rsidR="00BE1CE3" w:rsidRPr="00BB071A">
        <w:rPr>
          <w:sz w:val="24"/>
          <w:szCs w:val="24"/>
        </w:rPr>
        <w:t xml:space="preserve">uda od </w:t>
      </w:r>
      <w:r w:rsidR="00B856F2" w:rsidRPr="00B856F2">
        <w:rPr>
          <w:sz w:val="24"/>
          <w:szCs w:val="24"/>
        </w:rPr>
        <w:t>St-</w:t>
      </w:r>
      <w:r w:rsidR="00E601B6">
        <w:rPr>
          <w:sz w:val="24"/>
          <w:szCs w:val="24"/>
        </w:rPr>
        <w:t>1</w:t>
      </w:r>
      <w:r w:rsidR="00F16415">
        <w:rPr>
          <w:sz w:val="24"/>
          <w:szCs w:val="24"/>
        </w:rPr>
        <w:t>467</w:t>
      </w:r>
      <w:r w:rsidR="00B856F2" w:rsidRPr="00B856F2">
        <w:rPr>
          <w:sz w:val="24"/>
          <w:szCs w:val="24"/>
        </w:rPr>
        <w:t>/1</w:t>
      </w:r>
      <w:r w:rsidR="00F16415">
        <w:rPr>
          <w:sz w:val="24"/>
          <w:szCs w:val="24"/>
        </w:rPr>
        <w:t>7</w:t>
      </w:r>
      <w:r w:rsidR="00B856F2">
        <w:rPr>
          <w:sz w:val="24"/>
          <w:szCs w:val="24"/>
        </w:rPr>
        <w:t xml:space="preserve"> </w:t>
      </w:r>
      <w:r w:rsidR="00BE1CE3" w:rsidRPr="00BB071A">
        <w:rPr>
          <w:sz w:val="24"/>
          <w:szCs w:val="24"/>
        </w:rPr>
        <w:t xml:space="preserve">od </w:t>
      </w:r>
      <w:r w:rsidR="00A05FEA" w:rsidRPr="00A05FEA">
        <w:rPr>
          <w:sz w:val="24"/>
          <w:szCs w:val="24"/>
        </w:rPr>
        <w:t>29. studenoga 2017.</w:t>
      </w:r>
      <w:r w:rsidR="00BE1CE3" w:rsidRPr="00BB071A">
        <w:rPr>
          <w:sz w:val="24"/>
          <w:szCs w:val="24"/>
        </w:rPr>
        <w:t xml:space="preserve"> postavljen</w:t>
      </w:r>
      <w:r w:rsidR="004D7E4B">
        <w:rPr>
          <w:sz w:val="24"/>
          <w:szCs w:val="24"/>
        </w:rPr>
        <w:t xml:space="preserve"> je</w:t>
      </w:r>
      <w:r w:rsidR="004D7E4B" w:rsidRPr="004D7E4B">
        <w:t xml:space="preserve"> </w:t>
      </w:r>
      <w:r w:rsidR="00A05FEA" w:rsidRPr="00A05FEA">
        <w:rPr>
          <w:sz w:val="24"/>
          <w:szCs w:val="24"/>
        </w:rPr>
        <w:t>ZVONIMIR BODROŽIĆ, Zagreb, Jurišićeva 30, OIB:85272390668</w:t>
      </w:r>
      <w:r w:rsidR="00BE1CE3" w:rsidRPr="00BB071A">
        <w:rPr>
          <w:sz w:val="24"/>
          <w:szCs w:val="24"/>
        </w:rPr>
        <w:t xml:space="preserve"> za stečajnog upravitelja stečajnom dužniku.</w:t>
      </w:r>
    </w:p>
    <w:p w:rsidRDefault="009F1B0F" w:rsidP="000567E0" w:rsidR="00C05370" w:rsidRPr="00C05370">
      <w:pPr>
        <w:ind w:firstLine="720"/>
        <w:jc w:val="both"/>
        <w:rPr>
          <w:rFonts w:hAnsi="Cambria" w:ascii="Cambria"/>
          <w:sz w:val="24"/>
          <w:szCs w:val="24"/>
        </w:rPr>
      </w:pPr>
      <w:r w:rsidRPr="00BB071A">
        <w:rPr>
          <w:sz w:val="24"/>
          <w:szCs w:val="24"/>
        </w:rPr>
        <w:t xml:space="preserve">Podneskom od </w:t>
      </w:r>
      <w:r w:rsidR="00F16415">
        <w:rPr>
          <w:sz w:val="24"/>
          <w:szCs w:val="24"/>
        </w:rPr>
        <w:t>4</w:t>
      </w:r>
      <w:r w:rsidRPr="00BB071A">
        <w:rPr>
          <w:sz w:val="24"/>
          <w:szCs w:val="24"/>
        </w:rPr>
        <w:t>.</w:t>
      </w:r>
      <w:r w:rsidR="00062549" w:rsidRPr="00BB071A">
        <w:rPr>
          <w:sz w:val="24"/>
          <w:szCs w:val="24"/>
        </w:rPr>
        <w:t xml:space="preserve"> </w:t>
      </w:r>
      <w:r w:rsidR="00F16415">
        <w:rPr>
          <w:sz w:val="24"/>
          <w:szCs w:val="24"/>
        </w:rPr>
        <w:t>lipnja</w:t>
      </w:r>
      <w:r w:rsidR="00062549" w:rsidRPr="00BB071A">
        <w:rPr>
          <w:sz w:val="24"/>
          <w:szCs w:val="24"/>
        </w:rPr>
        <w:t xml:space="preserve"> </w:t>
      </w:r>
      <w:r w:rsidRPr="00BB071A">
        <w:rPr>
          <w:sz w:val="24"/>
          <w:szCs w:val="24"/>
        </w:rPr>
        <w:t>201</w:t>
      </w:r>
      <w:r w:rsidR="00AC7614">
        <w:rPr>
          <w:sz w:val="24"/>
          <w:szCs w:val="24"/>
        </w:rPr>
        <w:t>8</w:t>
      </w:r>
      <w:r w:rsidRPr="00BB071A">
        <w:rPr>
          <w:sz w:val="24"/>
          <w:szCs w:val="24"/>
        </w:rPr>
        <w:t xml:space="preserve">. </w:t>
      </w:r>
      <w:r w:rsidR="00C449F9" w:rsidRPr="00BB071A">
        <w:rPr>
          <w:sz w:val="24"/>
          <w:szCs w:val="24"/>
        </w:rPr>
        <w:t xml:space="preserve">stečajni upravitelj je zatražio </w:t>
      </w:r>
      <w:r w:rsidR="00A86AA9" w:rsidRPr="00BB071A">
        <w:rPr>
          <w:sz w:val="24"/>
          <w:szCs w:val="24"/>
        </w:rPr>
        <w:t xml:space="preserve">određivanje nagrade za </w:t>
      </w:r>
      <w:r w:rsidR="00091992">
        <w:rPr>
          <w:sz w:val="24"/>
          <w:szCs w:val="24"/>
        </w:rPr>
        <w:t>unovčenu imovinu stečajnog dužnika</w:t>
      </w:r>
      <w:r w:rsidR="001A516E">
        <w:rPr>
          <w:sz w:val="24"/>
          <w:szCs w:val="24"/>
        </w:rPr>
        <w:t xml:space="preserve"> u iznosu </w:t>
      </w:r>
      <w:r w:rsidR="00F16415" w:rsidRPr="00F16415">
        <w:rPr>
          <w:sz w:val="24"/>
          <w:szCs w:val="24"/>
        </w:rPr>
        <w:t>270.319,07</w:t>
      </w:r>
      <w:r w:rsidR="00326294" w:rsidRPr="00326294">
        <w:rPr>
          <w:sz w:val="24"/>
          <w:szCs w:val="24"/>
        </w:rPr>
        <w:t xml:space="preserve"> kn, </w:t>
      </w:r>
      <w:r w:rsidR="008F5F47">
        <w:rPr>
          <w:sz w:val="24"/>
          <w:szCs w:val="24"/>
        </w:rPr>
        <w:t xml:space="preserve">na način da se ista odredi </w:t>
      </w:r>
      <w:r w:rsidR="00326294" w:rsidRPr="00326294">
        <w:rPr>
          <w:sz w:val="24"/>
          <w:szCs w:val="24"/>
        </w:rPr>
        <w:t xml:space="preserve">u bruto iznosu od </w:t>
      </w:r>
      <w:r w:rsidR="00F16415" w:rsidRPr="00F16415">
        <w:rPr>
          <w:sz w:val="24"/>
          <w:szCs w:val="24"/>
        </w:rPr>
        <w:t>36.438,00</w:t>
      </w:r>
      <w:r w:rsidR="00326294" w:rsidRPr="00326294">
        <w:rPr>
          <w:sz w:val="24"/>
          <w:szCs w:val="24"/>
        </w:rPr>
        <w:t xml:space="preserve"> kn</w:t>
      </w:r>
      <w:r w:rsidR="00A05FEA">
        <w:rPr>
          <w:sz w:val="24"/>
          <w:szCs w:val="24"/>
        </w:rPr>
        <w:t>.</w:t>
      </w:r>
    </w:p>
    <w:p w:rsidRDefault="00C05370" w:rsidP="00835577" w:rsidR="00C05370" w:rsidRPr="00C05370">
      <w:pPr>
        <w:ind w:firstLine="720"/>
        <w:jc w:val="both"/>
        <w:rPr>
          <w:rFonts w:hAnsi="Cambria" w:ascii="Cambria"/>
          <w:sz w:val="24"/>
          <w:szCs w:val="24"/>
        </w:rPr>
      </w:pPr>
      <w:r w:rsidRPr="00C05370">
        <w:rPr>
          <w:rFonts w:hAnsi="Cambria" w:ascii="Cambria"/>
          <w:sz w:val="24"/>
          <w:szCs w:val="24"/>
        </w:rPr>
        <w:t xml:space="preserve">Visina nagrade prema je izračunata prema  čl. 7. Uredbi o kriterijima i načinu obračuna i plaćanja nagrada stečajnim upraviteljima (NN 105/15), i iskazana je  u bruto iznosu od   </w:t>
      </w:r>
      <w:r w:rsidR="00835577" w:rsidRPr="00835577">
        <w:rPr>
          <w:rFonts w:hAnsi="Cambria" w:ascii="Cambria"/>
          <w:sz w:val="24"/>
          <w:szCs w:val="24"/>
        </w:rPr>
        <w:t>270.319,07</w:t>
      </w:r>
      <w:r w:rsidRPr="00C05370">
        <w:rPr>
          <w:rFonts w:hAnsi="Cambria" w:ascii="Cambria"/>
          <w:sz w:val="24"/>
          <w:szCs w:val="24"/>
        </w:rPr>
        <w:t xml:space="preserve"> </w:t>
      </w:r>
      <w:r w:rsidR="00835577">
        <w:rPr>
          <w:rFonts w:hAnsi="Cambria" w:ascii="Cambria"/>
          <w:sz w:val="24"/>
          <w:szCs w:val="24"/>
        </w:rPr>
        <w:t>KN</w:t>
      </w:r>
      <w:r w:rsidRPr="00C05370">
        <w:rPr>
          <w:rFonts w:hAnsi="Cambria" w:ascii="Cambria"/>
          <w:sz w:val="24"/>
          <w:szCs w:val="24"/>
        </w:rPr>
        <w:t>, sukladno čl. 15. Uredbi o kriterijima i načinu obračuna i plaćanja nagrada stečajnim upraviteljima (NN 105/15), to jest iznosi prije odbitka pripadajućih doprinosa iz osnovice, poreza ili drugih naknada.</w:t>
      </w:r>
    </w:p>
    <w:tbl>
      <w:tblPr>
        <w:tblW w:type="dxa" w:w="9417"/>
        <w:tblInd w:type="dxa" w:w="72"/>
        <w:tblLayout w:type="fixed"/>
        <w:tblLook w:val="01E0" w:noVBand="0" w:noHBand="0" w:lastColumn="1" w:firstColumn="1" w:lastRow="1" w:firstRow="1"/>
      </w:tblPr>
      <w:tblGrid>
        <w:gridCol w:w="4572"/>
        <w:gridCol w:w="992"/>
        <w:gridCol w:w="1701"/>
        <w:gridCol w:w="2152"/>
      </w:tblGrid>
      <w:tr w:rsidTr="008715C1" w:rsidR="00C05370" w:rsidRPr="00C05370">
        <w:tc>
          <w:tcPr>
            <w:tcW w:type="dxa" w:w="4572"/>
          </w:tcPr>
          <w:p w:rsidRDefault="00C05370" w:rsidP="00C05370" w:rsidR="00C05370" w:rsidRPr="00C05370">
            <w:pPr>
              <w:jc w:val="both"/>
              <w:rPr>
                <w:rFonts w:hAnsi="Cambria" w:ascii="Cambria"/>
                <w:b/>
                <w:bCs/>
                <w:sz w:val="24"/>
                <w:szCs w:val="24"/>
              </w:rPr>
            </w:pPr>
          </w:p>
        </w:tc>
        <w:tc>
          <w:tcPr>
            <w:tcW w:type="dxa" w:w="992"/>
          </w:tcPr>
          <w:p w:rsidRDefault="00C05370" w:rsidP="00C05370" w:rsidR="00C05370" w:rsidRPr="00C05370">
            <w:pPr>
              <w:jc w:val="both"/>
              <w:rPr>
                <w:rFonts w:hAnsi="Cambria" w:ascii="Cambria"/>
                <w:b/>
                <w:bCs/>
                <w:sz w:val="24"/>
                <w:szCs w:val="24"/>
              </w:rPr>
            </w:pPr>
          </w:p>
        </w:tc>
        <w:tc>
          <w:tcPr>
            <w:tcW w:type="dxa" w:w="1701"/>
          </w:tcPr>
          <w:p w:rsidRDefault="00C05370" w:rsidP="00C05370" w:rsidR="00C05370" w:rsidRPr="00C05370">
            <w:pPr>
              <w:jc w:val="both"/>
              <w:rPr>
                <w:rFonts w:hAnsi="Cambria" w:ascii="Cambria"/>
                <w:b/>
                <w:bCs/>
                <w:sz w:val="24"/>
                <w:szCs w:val="24"/>
              </w:rPr>
            </w:pPr>
          </w:p>
        </w:tc>
        <w:tc>
          <w:tcPr>
            <w:tcW w:type="dxa" w:w="2152"/>
          </w:tcPr>
          <w:p w:rsidRDefault="00C05370" w:rsidP="00C05370" w:rsidR="00C05370" w:rsidRPr="00C05370">
            <w:pPr>
              <w:jc w:val="both"/>
              <w:rPr>
                <w:rFonts w:hAnsi="Cambria" w:ascii="Cambria"/>
                <w:b/>
                <w:bCs/>
                <w:sz w:val="24"/>
                <w:szCs w:val="24"/>
              </w:rPr>
            </w:pPr>
          </w:p>
        </w:tc>
      </w:tr>
      <w:tr w:rsidTr="008715C1" w:rsidR="00C05370" w:rsidRPr="00C05370">
        <w:trPr>
          <w:trHeight w:val="450"/>
        </w:trPr>
        <w:tc>
          <w:tcPr>
            <w:tcW w:type="dxa" w:w="4572"/>
            <w:tcBorders>
              <w:top w:space="0" w:sz="4" w:color="auto" w:val="single"/>
              <w:left w:val="nil"/>
              <w:bottom w:val="nil"/>
              <w:right w:val="nil"/>
            </w:tcBorders>
            <w:hideMark/>
          </w:tcPr>
          <w:p w:rsidRDefault="00C05370" w:rsidP="00C05370" w:rsidR="00C05370" w:rsidRPr="00C05370">
            <w:pPr>
              <w:jc w:val="both"/>
              <w:rPr>
                <w:rFonts w:hAnsi="Cambria" w:ascii="Cambria"/>
                <w:bCs/>
                <w:sz w:val="24"/>
                <w:szCs w:val="24"/>
              </w:rPr>
            </w:pPr>
            <w:r w:rsidRPr="00C05370">
              <w:rPr>
                <w:rFonts w:hAnsi="Cambria" w:ascii="Cambria"/>
                <w:bCs/>
                <w:sz w:val="24"/>
                <w:szCs w:val="24"/>
              </w:rPr>
              <w:t>Vrijednost unovčenja (kn)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val="nil"/>
              <w:right w:val="nil"/>
            </w:tcBorders>
            <w:hideMark/>
          </w:tcPr>
          <w:p w:rsidRDefault="00C05370" w:rsidP="00C05370" w:rsidR="00C05370" w:rsidRPr="00C05370">
            <w:pPr>
              <w:jc w:val="both"/>
              <w:rPr>
                <w:rFonts w:hAnsi="Cambria" w:ascii="Cambria"/>
                <w:bCs/>
                <w:sz w:val="24"/>
                <w:szCs w:val="24"/>
              </w:rPr>
            </w:pPr>
          </w:p>
        </w:tc>
        <w:tc>
          <w:tcPr>
            <w:tcW w:type="dxa" w:w="1701"/>
            <w:tcBorders>
              <w:top w:space="0" w:sz="4" w:color="auto" w:val="single"/>
              <w:left w:val="nil"/>
              <w:bottom w:val="nil"/>
              <w:right w:val="nil"/>
            </w:tcBorders>
            <w:hideMark/>
          </w:tcPr>
          <w:p w:rsidRDefault="00C05370" w:rsidP="00C05370" w:rsidR="00C05370" w:rsidRPr="00C05370">
            <w:pPr>
              <w:jc w:val="both"/>
              <w:rPr>
                <w:rFonts w:hAnsi="Cambria" w:ascii="Cambria"/>
                <w:bCs/>
                <w:sz w:val="24"/>
                <w:szCs w:val="24"/>
              </w:rPr>
            </w:pPr>
            <w:r w:rsidRPr="00C05370">
              <w:rPr>
                <w:rFonts w:hAnsi="Cambria" w:ascii="Cambria"/>
                <w:bCs/>
                <w:sz w:val="24"/>
                <w:szCs w:val="24"/>
              </w:rPr>
              <w:t>koeficijent prema Uredbi</w:t>
            </w:r>
          </w:p>
        </w:tc>
        <w:tc>
          <w:tcPr>
            <w:tcW w:type="dxa" w:w="2152"/>
            <w:tcBorders>
              <w:top w:space="0" w:sz="4" w:color="auto" w:val="single"/>
              <w:left w:val="nil"/>
              <w:bottom w:val="nil"/>
              <w:right w:val="nil"/>
            </w:tcBorders>
            <w:hideMark/>
          </w:tcPr>
          <w:p w:rsidRDefault="00C05370" w:rsidP="00C05370" w:rsidR="00C05370" w:rsidRPr="00C05370">
            <w:pPr>
              <w:ind w:left="306"/>
              <w:jc w:val="both"/>
              <w:rPr>
                <w:rFonts w:hAnsi="Cambria" w:ascii="Cambria"/>
                <w:bCs/>
                <w:sz w:val="24"/>
                <w:szCs w:val="24"/>
              </w:rPr>
            </w:pPr>
            <w:r w:rsidRPr="00C05370">
              <w:rPr>
                <w:rFonts w:hAnsi="Cambria" w:ascii="Cambria"/>
                <w:bCs/>
                <w:sz w:val="24"/>
                <w:szCs w:val="24"/>
              </w:rPr>
              <w:t xml:space="preserve">         nagrada </w:t>
            </w:r>
          </w:p>
          <w:p w:rsidRDefault="00C05370" w:rsidP="00C05370" w:rsidR="00C05370" w:rsidRPr="00C05370">
            <w:pPr>
              <w:ind w:firstLine="142" w:left="164"/>
              <w:jc w:val="both"/>
              <w:rPr>
                <w:rFonts w:hAnsi="Cambria" w:ascii="Cambria"/>
                <w:bCs/>
                <w:sz w:val="24"/>
                <w:szCs w:val="24"/>
              </w:rPr>
            </w:pPr>
            <w:r w:rsidRPr="00C05370">
              <w:rPr>
                <w:rFonts w:hAnsi="Cambria" w:ascii="Cambria"/>
                <w:bCs/>
                <w:sz w:val="24"/>
                <w:szCs w:val="24"/>
              </w:rPr>
              <w:t xml:space="preserve">          bruto (kn)</w:t>
            </w:r>
          </w:p>
        </w:tc>
      </w:tr>
      <w:tr w:rsidTr="008715C1" w:rsidR="00C05370" w:rsidRPr="00C05370">
        <w:trPr>
          <w:trHeight w:val="1110"/>
        </w:trPr>
        <w:tc>
          <w:tcPr>
            <w:tcW w:type="dxa" w:w="4572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</w:tcPr>
          <w:p w:rsidRDefault="00C05370" w:rsidP="00C05370" w:rsidR="00C05370" w:rsidRPr="00C05370">
            <w:pPr>
              <w:ind w:right="-250"/>
              <w:rPr>
                <w:rFonts w:hAnsi="Cambria" w:ascii="Cambria"/>
                <w:bCs/>
                <w:sz w:val="24"/>
                <w:szCs w:val="24"/>
              </w:rPr>
            </w:pPr>
            <w:r w:rsidRPr="00C05370">
              <w:rPr>
                <w:rFonts w:hAnsi="Cambria" w:ascii="Cambria"/>
                <w:bCs/>
                <w:sz w:val="24"/>
                <w:szCs w:val="24"/>
              </w:rPr>
              <w:t xml:space="preserve">                                                    do    100.000,00      na razliku od    100.000,01 do    300.000,00</w:t>
            </w:r>
          </w:p>
          <w:p w:rsidRDefault="00C05370" w:rsidP="00077CC4" w:rsidR="00C05370" w:rsidRPr="00C05370">
            <w:pPr>
              <w:ind w:right="-250"/>
              <w:rPr>
                <w:rFonts w:hAnsi="Cambria" w:ascii="Cambria"/>
                <w:bCs/>
                <w:sz w:val="24"/>
                <w:szCs w:val="24"/>
              </w:rPr>
            </w:pP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</w:tcPr>
          <w:p w:rsidRDefault="00C05370" w:rsidP="00C05370" w:rsidR="00C05370" w:rsidRPr="00C05370">
            <w:pPr>
              <w:jc w:val="both"/>
              <w:rPr>
                <w:rFonts w:hAnsi="Cambria" w:ascii="Cambria"/>
                <w:bCs/>
                <w:sz w:val="24"/>
                <w:szCs w:val="24"/>
              </w:rPr>
            </w:pPr>
          </w:p>
          <w:p w:rsidRDefault="00C05370" w:rsidP="00C05370" w:rsidR="00C05370" w:rsidRPr="00C05370">
            <w:pPr>
              <w:jc w:val="both"/>
              <w:rPr>
                <w:rFonts w:hAnsi="Cambria" w:ascii="Cambria"/>
                <w:bCs/>
                <w:sz w:val="24"/>
                <w:szCs w:val="24"/>
              </w:rPr>
            </w:pP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</w:tcPr>
          <w:p w:rsidRDefault="00C05370" w:rsidP="00C05370" w:rsidR="00C05370" w:rsidRPr="00C05370">
            <w:pPr>
              <w:jc w:val="both"/>
              <w:rPr>
                <w:rFonts w:hAnsi="Cambria" w:ascii="Cambria"/>
                <w:bCs/>
                <w:sz w:val="24"/>
                <w:szCs w:val="24"/>
              </w:rPr>
            </w:pPr>
            <w:r w:rsidRPr="00C05370">
              <w:rPr>
                <w:rFonts w:hAnsi="Cambria" w:ascii="Cambria"/>
                <w:bCs/>
                <w:sz w:val="24"/>
                <w:szCs w:val="24"/>
              </w:rPr>
              <w:t>16 %</w:t>
            </w:r>
          </w:p>
          <w:p w:rsidRDefault="00C05370" w:rsidP="00C05370" w:rsidR="00C05370" w:rsidRPr="00C05370">
            <w:pPr>
              <w:jc w:val="both"/>
              <w:rPr>
                <w:rFonts w:hAnsi="Cambria" w:ascii="Cambria"/>
                <w:bCs/>
                <w:sz w:val="24"/>
                <w:szCs w:val="24"/>
              </w:rPr>
            </w:pPr>
            <w:r w:rsidRPr="00C05370">
              <w:rPr>
                <w:rFonts w:hAnsi="Cambria" w:ascii="Cambria"/>
                <w:bCs/>
                <w:sz w:val="24"/>
                <w:szCs w:val="24"/>
              </w:rPr>
              <w:t>12 %</w:t>
            </w:r>
          </w:p>
        </w:tc>
        <w:tc>
          <w:tcPr>
            <w:tcW w:type="dxa" w:w="2152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</w:tcPr>
          <w:p w:rsidRDefault="00C05370" w:rsidP="00C05370" w:rsidR="00C05370" w:rsidRPr="00C05370">
            <w:pPr>
              <w:ind w:left="306"/>
              <w:jc w:val="right"/>
              <w:rPr>
                <w:rFonts w:hAnsi="Cambria" w:ascii="Cambria"/>
                <w:bCs/>
                <w:sz w:val="24"/>
                <w:szCs w:val="24"/>
              </w:rPr>
            </w:pPr>
            <w:r w:rsidRPr="00C05370">
              <w:rPr>
                <w:rFonts w:hAnsi="Cambria" w:ascii="Cambria"/>
                <w:bCs/>
                <w:sz w:val="24"/>
                <w:szCs w:val="24"/>
              </w:rPr>
              <w:t>16.000,00</w:t>
            </w:r>
          </w:p>
          <w:p w:rsidRDefault="00835577" w:rsidP="00835577" w:rsidR="00C05370" w:rsidRPr="00C05370">
            <w:pPr>
              <w:ind w:left="306"/>
              <w:jc w:val="right"/>
              <w:rPr>
                <w:rFonts w:hAnsi="Cambria" w:ascii="Cambria"/>
                <w:bCs/>
                <w:sz w:val="24"/>
                <w:szCs w:val="24"/>
              </w:rPr>
            </w:pPr>
            <w:r w:rsidRPr="00835577">
              <w:rPr>
                <w:rFonts w:hAnsi="Cambria" w:ascii="Cambria"/>
                <w:bCs/>
                <w:sz w:val="24"/>
                <w:szCs w:val="24"/>
              </w:rPr>
              <w:t>20</w:t>
            </w:r>
            <w:r>
              <w:rPr>
                <w:rFonts w:hAnsi="Cambria" w:ascii="Cambria"/>
                <w:bCs/>
                <w:sz w:val="24"/>
                <w:szCs w:val="24"/>
              </w:rPr>
              <w:t>.</w:t>
            </w:r>
            <w:r w:rsidRPr="00835577">
              <w:rPr>
                <w:rFonts w:hAnsi="Cambria" w:ascii="Cambria"/>
                <w:bCs/>
                <w:sz w:val="24"/>
                <w:szCs w:val="24"/>
              </w:rPr>
              <w:t>438,28</w:t>
            </w:r>
            <w:r w:rsidR="00C05370" w:rsidRPr="00C05370">
              <w:rPr>
                <w:rFonts w:hAnsi="Cambria" w:ascii="Cambria"/>
                <w:bCs/>
                <w:sz w:val="24"/>
                <w:szCs w:val="24"/>
              </w:rPr>
              <w:t xml:space="preserve">        </w:t>
            </w:r>
          </w:p>
        </w:tc>
      </w:tr>
      <w:tr w:rsidTr="008715C1" w:rsidR="00C05370" w:rsidRPr="00C05370">
        <w:trPr>
          <w:trHeight w:val="450"/>
        </w:trPr>
        <w:tc>
          <w:tcPr>
            <w:tcW w:type="dxa" w:w="4572"/>
            <w:tcBorders>
              <w:top w:space="0" w:sz="4" w:color="auto" w:val="single"/>
              <w:left w:val="nil"/>
              <w:bottom w:val="nil"/>
              <w:right w:val="nil"/>
            </w:tcBorders>
          </w:tcPr>
          <w:p w:rsidRDefault="00077CC4" w:rsidP="00C05370" w:rsidR="00C05370" w:rsidRPr="00C05370">
            <w:pPr>
              <w:jc w:val="both"/>
              <w:rPr>
                <w:rFonts w:hAnsi="Cambria" w:ascii="Cambria"/>
                <w:bCs/>
                <w:sz w:val="24"/>
                <w:szCs w:val="24"/>
              </w:rPr>
            </w:pPr>
            <w:r>
              <w:rPr>
                <w:rFonts w:hAnsi="Cambria" w:ascii="Cambria"/>
                <w:bCs/>
                <w:sz w:val="24"/>
                <w:szCs w:val="24"/>
              </w:rPr>
              <w:t>270.319,07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val="nil"/>
              <w:right w:val="nil"/>
            </w:tcBorders>
          </w:tcPr>
          <w:p w:rsidRDefault="00C05370" w:rsidP="00C05370" w:rsidR="00C05370" w:rsidRPr="00C05370">
            <w:pPr>
              <w:jc w:val="both"/>
              <w:rPr>
                <w:rFonts w:hAnsi="Cambria" w:ascii="Cambria"/>
                <w:bCs/>
                <w:sz w:val="24"/>
                <w:szCs w:val="24"/>
              </w:rPr>
            </w:pPr>
          </w:p>
        </w:tc>
        <w:tc>
          <w:tcPr>
            <w:tcW w:type="dxa" w:w="1701"/>
            <w:tcBorders>
              <w:top w:space="0" w:sz="4" w:color="auto" w:val="single"/>
              <w:left w:val="nil"/>
              <w:bottom w:val="nil"/>
              <w:right w:val="nil"/>
            </w:tcBorders>
          </w:tcPr>
          <w:p w:rsidRDefault="00C05370" w:rsidP="00C05370" w:rsidR="00C05370" w:rsidRPr="00C05370">
            <w:pPr>
              <w:jc w:val="both"/>
              <w:rPr>
                <w:rFonts w:hAnsi="Cambria" w:ascii="Cambria"/>
                <w:bCs/>
                <w:sz w:val="24"/>
                <w:szCs w:val="24"/>
              </w:rPr>
            </w:pPr>
            <w:r w:rsidRPr="00C05370">
              <w:rPr>
                <w:rFonts w:hAnsi="Cambria" w:ascii="Cambria"/>
                <w:bCs/>
                <w:sz w:val="24"/>
                <w:szCs w:val="24"/>
              </w:rPr>
              <w:t xml:space="preserve">          </w:t>
            </w:r>
          </w:p>
        </w:tc>
        <w:tc>
          <w:tcPr>
            <w:tcW w:type="dxa" w:w="2152"/>
            <w:tcBorders>
              <w:top w:space="0" w:sz="4" w:color="auto" w:val="single"/>
              <w:left w:val="nil"/>
              <w:bottom w:val="nil"/>
              <w:right w:val="nil"/>
            </w:tcBorders>
          </w:tcPr>
          <w:p w:rsidRDefault="00835577" w:rsidP="00C05370" w:rsidR="00C05370" w:rsidRPr="00C05370">
            <w:pPr>
              <w:jc w:val="right"/>
              <w:rPr>
                <w:rFonts w:hAnsi="Cambria" w:ascii="Cambria"/>
                <w:bCs/>
                <w:sz w:val="24"/>
                <w:szCs w:val="24"/>
              </w:rPr>
            </w:pPr>
            <w:r>
              <w:rPr>
                <w:rFonts w:hAnsi="Cambria" w:ascii="Cambria"/>
                <w:bCs/>
                <w:sz w:val="24"/>
                <w:szCs w:val="24"/>
              </w:rPr>
              <w:t>36.438,00</w:t>
            </w:r>
          </w:p>
        </w:tc>
      </w:tr>
    </w:tbl>
    <w:p w:rsidRDefault="00F365FF" w:rsidP="00FF70CD" w:rsidR="00E061C4">
      <w:pPr>
        <w:jc w:val="both"/>
        <w:rPr>
          <w:rFonts w:hAnsi="Cambria" w:ascii="Cambria"/>
          <w:sz w:val="24"/>
          <w:szCs w:val="24"/>
        </w:rPr>
      </w:pPr>
      <w:r>
        <w:rPr>
          <w:rFonts w:hAnsi="Cambria" w:ascii="Cambria"/>
          <w:sz w:val="24"/>
          <w:szCs w:val="24"/>
        </w:rPr>
        <w:tab/>
      </w:r>
    </w:p>
    <w:p w:rsidRDefault="00091992" w:rsidP="00FF70CD" w:rsidR="00091992">
      <w:pPr>
        <w:jc w:val="both"/>
        <w:rPr>
          <w:sz w:val="24"/>
          <w:szCs w:val="24"/>
        </w:rPr>
      </w:pPr>
      <w:r>
        <w:rPr>
          <w:sz w:val="24"/>
          <w:szCs w:val="24"/>
        </w:rPr>
        <w:t>Odredbom č</w:t>
      </w:r>
      <w:r w:rsidRPr="00091992">
        <w:rPr>
          <w:sz w:val="24"/>
          <w:szCs w:val="24"/>
        </w:rPr>
        <w:t>lanak 15.</w:t>
      </w:r>
      <w:r>
        <w:rPr>
          <w:sz w:val="24"/>
          <w:szCs w:val="24"/>
        </w:rPr>
        <w:t xml:space="preserve"> Uredbe propisano je da su s</w:t>
      </w:r>
      <w:r w:rsidRPr="00091992">
        <w:rPr>
          <w:sz w:val="24"/>
          <w:szCs w:val="24"/>
        </w:rPr>
        <w:t>vi iznosi koji se primjenjuju u ovoj Uredbi bruto iznosi, to jest iznosi prije odbitka pripadajućih doprinosa iz osnovice, poreza ili drugih naknada.</w:t>
      </w:r>
    </w:p>
    <w:p w:rsidRDefault="00E061C4" w:rsidP="00FF70CD" w:rsidR="00E061C4">
      <w:pPr>
        <w:jc w:val="both"/>
        <w:rPr>
          <w:sz w:val="24"/>
          <w:szCs w:val="24"/>
        </w:rPr>
      </w:pPr>
    </w:p>
    <w:p w:rsidRDefault="00BB071A" w:rsidP="00BB071A" w:rsidR="00BB071A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Slijedom svega navedenog</w:t>
      </w:r>
      <w:r w:rsidR="005B0716">
        <w:rPr>
          <w:sz w:val="24"/>
          <w:szCs w:val="24"/>
        </w:rPr>
        <w:t xml:space="preserve"> te obzirom da je </w:t>
      </w:r>
      <w:r w:rsidR="0059424E">
        <w:rPr>
          <w:sz w:val="24"/>
          <w:szCs w:val="24"/>
        </w:rPr>
        <w:t xml:space="preserve">Uredbom </w:t>
      </w:r>
      <w:r w:rsidR="005B0716">
        <w:rPr>
          <w:sz w:val="24"/>
          <w:szCs w:val="24"/>
        </w:rPr>
        <w:t xml:space="preserve">visina nagrade strogo određena u postotku </w:t>
      </w:r>
      <w:r w:rsidR="0059424E">
        <w:rPr>
          <w:sz w:val="24"/>
          <w:szCs w:val="24"/>
        </w:rPr>
        <w:t xml:space="preserve">u </w:t>
      </w:r>
      <w:r w:rsidR="005B0716">
        <w:rPr>
          <w:sz w:val="24"/>
          <w:szCs w:val="24"/>
        </w:rPr>
        <w:t xml:space="preserve">odnosu </w:t>
      </w:r>
      <w:r w:rsidR="0059424E">
        <w:rPr>
          <w:sz w:val="24"/>
          <w:szCs w:val="24"/>
        </w:rPr>
        <w:t>na iznos unovčene imovine,</w:t>
      </w:r>
      <w:r>
        <w:rPr>
          <w:sz w:val="24"/>
          <w:szCs w:val="24"/>
        </w:rPr>
        <w:t xml:space="preserve"> </w:t>
      </w:r>
      <w:r w:rsidR="0059424E">
        <w:rPr>
          <w:sz w:val="24"/>
          <w:szCs w:val="24"/>
        </w:rPr>
        <w:t>riješeno</w:t>
      </w:r>
      <w:r>
        <w:rPr>
          <w:sz w:val="24"/>
          <w:szCs w:val="24"/>
        </w:rPr>
        <w:t xml:space="preserve"> je kao u izreci.</w:t>
      </w:r>
    </w:p>
    <w:p w:rsidRDefault="00BB071A" w:rsidP="009F1B0F" w:rsidR="00BB071A">
      <w:pPr>
        <w:jc w:val="center"/>
        <w:rPr>
          <w:sz w:val="24"/>
          <w:szCs w:val="24"/>
        </w:rPr>
      </w:pPr>
    </w:p>
    <w:p w:rsidRDefault="009F1B0F" w:rsidP="007B37CF" w:rsidR="007B37CF">
      <w:pPr>
        <w:jc w:val="center"/>
        <w:rPr>
          <w:sz w:val="24"/>
          <w:szCs w:val="24"/>
        </w:rPr>
      </w:pPr>
      <w:r w:rsidRPr="00BB071A">
        <w:rPr>
          <w:sz w:val="24"/>
          <w:szCs w:val="24"/>
        </w:rPr>
        <w:t xml:space="preserve">Zagreb </w:t>
      </w:r>
      <w:r w:rsidR="00E061C4">
        <w:rPr>
          <w:sz w:val="24"/>
          <w:szCs w:val="24"/>
        </w:rPr>
        <w:t>3</w:t>
      </w:r>
      <w:r w:rsidR="00C00808">
        <w:rPr>
          <w:sz w:val="24"/>
          <w:szCs w:val="24"/>
        </w:rPr>
        <w:t xml:space="preserve">. </w:t>
      </w:r>
      <w:r w:rsidR="00B53274">
        <w:rPr>
          <w:sz w:val="24"/>
          <w:szCs w:val="24"/>
        </w:rPr>
        <w:t>srpnja</w:t>
      </w:r>
      <w:r w:rsidRPr="00BB071A">
        <w:rPr>
          <w:sz w:val="24"/>
          <w:szCs w:val="24"/>
        </w:rPr>
        <w:t xml:space="preserve"> 201</w:t>
      </w:r>
      <w:r w:rsidR="00CA7831">
        <w:rPr>
          <w:sz w:val="24"/>
          <w:szCs w:val="24"/>
        </w:rPr>
        <w:t>8</w:t>
      </w:r>
      <w:r w:rsidRPr="00BB071A">
        <w:rPr>
          <w:sz w:val="24"/>
          <w:szCs w:val="24"/>
        </w:rPr>
        <w:t>.</w:t>
      </w:r>
    </w:p>
    <w:p w:rsidRDefault="00E93A43" w:rsidP="007B37CF" w:rsidR="00E93A43">
      <w:pPr>
        <w:jc w:val="center"/>
        <w:rPr>
          <w:sz w:val="24"/>
          <w:szCs w:val="24"/>
        </w:rPr>
      </w:pPr>
    </w:p>
    <w:p w:rsidRDefault="007B37CF" w:rsidP="007B37CF" w:rsidR="009F1B0F" w:rsidRPr="00BB071A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9F1B0F" w:rsidRPr="00BB071A">
        <w:rPr>
          <w:sz w:val="24"/>
          <w:szCs w:val="24"/>
        </w:rPr>
        <w:tab/>
      </w:r>
      <w:r w:rsidR="009F1B0F" w:rsidRPr="00BB071A">
        <w:rPr>
          <w:sz w:val="24"/>
          <w:szCs w:val="24"/>
        </w:rPr>
        <w:tab/>
        <w:t xml:space="preserve">             </w:t>
      </w:r>
      <w:r w:rsidR="009F1B0F" w:rsidRPr="00BB071A">
        <w:rPr>
          <w:sz w:val="24"/>
          <w:szCs w:val="24"/>
        </w:rPr>
        <w:tab/>
      </w:r>
      <w:r w:rsidR="009F1B0F" w:rsidRPr="00BB071A">
        <w:rPr>
          <w:sz w:val="24"/>
          <w:szCs w:val="24"/>
        </w:rPr>
        <w:tab/>
      </w:r>
      <w:r w:rsidR="009F1B0F" w:rsidRPr="00BB071A">
        <w:rPr>
          <w:sz w:val="24"/>
          <w:szCs w:val="24"/>
        </w:rPr>
        <w:tab/>
      </w:r>
      <w:r w:rsidR="00F32279" w:rsidRPr="00BB071A">
        <w:rPr>
          <w:sz w:val="24"/>
          <w:szCs w:val="24"/>
        </w:rPr>
        <w:t xml:space="preserve">       </w:t>
      </w:r>
      <w:r w:rsidR="00CD573D">
        <w:rPr>
          <w:sz w:val="24"/>
          <w:szCs w:val="24"/>
        </w:rPr>
        <w:tab/>
      </w:r>
      <w:r w:rsidR="00CD573D">
        <w:rPr>
          <w:sz w:val="24"/>
          <w:szCs w:val="24"/>
        </w:rPr>
        <w:tab/>
      </w:r>
      <w:r w:rsidR="009F1B0F" w:rsidRPr="00BB071A">
        <w:rPr>
          <w:sz w:val="24"/>
          <w:szCs w:val="24"/>
        </w:rPr>
        <w:t>Stečajni sudac</w:t>
      </w:r>
    </w:p>
    <w:p w:rsidRDefault="00062549" w:rsidP="00305779" w:rsidR="009F1B0F">
      <w:pPr>
        <w:pStyle w:val="Podnaslov"/>
        <w:ind w:left="7200"/>
        <w:rPr>
          <w:rFonts w:hAnsi="Times New Roman" w:ascii="Times New Roman"/>
          <w:b w:val="false"/>
          <w:color w:val="auto"/>
          <w:szCs w:val="24"/>
        </w:rPr>
      </w:pPr>
      <w:r w:rsidRPr="00BB071A">
        <w:rPr>
          <w:rFonts w:hAnsi="Times New Roman" w:ascii="Times New Roman"/>
          <w:b w:val="false"/>
          <w:color w:val="auto"/>
          <w:szCs w:val="24"/>
        </w:rPr>
        <w:t>Mislav Kolakušić</w:t>
      </w:r>
      <w:r w:rsidR="00C62BBC">
        <w:rPr>
          <w:rFonts w:hAnsi="Times New Roman" w:ascii="Times New Roman"/>
          <w:b w:val="false"/>
          <w:color w:val="auto"/>
          <w:szCs w:val="24"/>
        </w:rPr>
        <w:t xml:space="preserve"> </w:t>
      </w:r>
      <w:r w:rsidR="0051355A">
        <w:rPr>
          <w:rFonts w:hAnsi="Times New Roman" w:ascii="Times New Roman"/>
          <w:b w:val="false"/>
          <w:color w:val="auto"/>
          <w:szCs w:val="24"/>
        </w:rPr>
        <w:t>v.r.</w:t>
      </w:r>
    </w:p>
    <w:p w:rsidRDefault="00E93A43" w:rsidP="00305779" w:rsidR="00E93A43">
      <w:pPr>
        <w:pStyle w:val="Podnaslov"/>
        <w:ind w:left="7200"/>
        <w:rPr>
          <w:rFonts w:hAnsi="Times New Roman" w:ascii="Times New Roman"/>
          <w:b w:val="false"/>
          <w:color w:val="auto"/>
          <w:szCs w:val="24"/>
        </w:rPr>
      </w:pPr>
    </w:p>
    <w:p w:rsidRDefault="00E93A43" w:rsidP="00305779" w:rsidR="00E93A43" w:rsidRPr="00BB071A">
      <w:pPr>
        <w:pStyle w:val="Podnaslov"/>
        <w:ind w:left="7200"/>
        <w:rPr>
          <w:rFonts w:hAnsi="Times New Roman" w:ascii="Times New Roman"/>
          <w:b w:val="false"/>
          <w:color w:val="auto"/>
          <w:szCs w:val="24"/>
        </w:rPr>
      </w:pPr>
    </w:p>
    <w:p w:rsidRDefault="009F1B0F" w:rsidP="009F1B0F" w:rsidR="009F1B0F" w:rsidRPr="00BB071A">
      <w:pPr>
        <w:jc w:val="both"/>
        <w:rPr>
          <w:sz w:val="24"/>
          <w:szCs w:val="24"/>
        </w:rPr>
      </w:pPr>
      <w:r w:rsidRPr="00BB071A">
        <w:rPr>
          <w:sz w:val="24"/>
          <w:szCs w:val="24"/>
        </w:rPr>
        <w:t>UPUTA O PRAVNOM LIJEKU:</w:t>
      </w:r>
    </w:p>
    <w:p w:rsidRDefault="009F1B0F" w:rsidP="009F1B0F" w:rsidR="009F1B0F">
      <w:pPr>
        <w:jc w:val="both"/>
        <w:rPr>
          <w:sz w:val="24"/>
          <w:szCs w:val="24"/>
        </w:rPr>
      </w:pPr>
      <w:r w:rsidRPr="00BB071A">
        <w:rPr>
          <w:sz w:val="24"/>
          <w:szCs w:val="24"/>
        </w:rPr>
        <w:t xml:space="preserve">Protiv ovog rješenja može se uložiti žalba Visokom trgovačkom sudu Republike Hrvatske u roku od 8 dana. Žalba  se ulaže  putem ovog suda u 2 primjerka. </w:t>
      </w:r>
    </w:p>
    <w:p w:rsidRDefault="00C00808" w:rsidP="009F1B0F" w:rsidR="00C00808">
      <w:pPr>
        <w:jc w:val="both"/>
        <w:rPr>
          <w:sz w:val="24"/>
          <w:szCs w:val="24"/>
        </w:rPr>
      </w:pPr>
    </w:p>
    <w:p w:rsidRDefault="0051355A" w:rsidP="009F1B0F" w:rsidR="0051355A">
      <w:pPr>
        <w:jc w:val="both"/>
        <w:rPr>
          <w:sz w:val="24"/>
          <w:szCs w:val="24"/>
        </w:rPr>
      </w:pPr>
    </w:p>
    <w:p w:rsidRDefault="0051355A" w:rsidR="0051355A" w:rsidRPr="0051355A">
      <w:pPr>
        <w:rPr>
          <w:sz w:val="24"/>
          <w:szCs w:val="24"/>
        </w:rPr>
      </w:pPr>
      <w:r w:rsidRPr="0051355A">
        <w:rPr>
          <w:sz w:val="24"/>
          <w:szCs w:val="24"/>
        </w:rPr>
        <w:t>Za točnost otpravka - ovlašteni službenik</w:t>
      </w:r>
    </w:p>
    <w:p w:rsidRDefault="0051355A" w:rsidR="0051355A" w:rsidRPr="0051355A">
      <w:pPr>
        <w:rPr>
          <w:sz w:val="24"/>
          <w:szCs w:val="24"/>
        </w:rPr>
      </w:pPr>
      <w:r w:rsidRPr="0051355A">
        <w:rPr>
          <w:sz w:val="24"/>
          <w:szCs w:val="24"/>
        </w:rPr>
        <w:tab/>
        <w:t xml:space="preserve">      Ivana Stampf</w:t>
      </w:r>
    </w:p>
    <w:p w:rsidRDefault="00062549" w:rsidP="0051355A" w:rsidR="00062549" w:rsidRPr="0051355A">
      <w:pPr>
        <w:widowControl w:val="false"/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</w:p>
    <w:sectPr w:rsidSect="004D7E4B" w:rsidR="00062549" w:rsidRPr="0051355A">
      <w:headerReference w:type="even" r:id="rId11"/>
      <w:headerReference w:type="default" r:id="rId12"/>
      <w:footerReference w:type="even" r:id="rId13"/>
      <w:footerReference w:type="default" r:id="rId14"/>
      <w:pgSz w:h="15840" w:w="12240"/>
      <w:pgMar w:gutter="0" w:footer="708" w:header="708" w:left="1417" w:bottom="1134" w:right="1417" w:top="42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6B66" w:rsidR="00E16B66">
      <w:r>
        <w:separator/>
      </w:r>
    </w:p>
  </w:endnote>
  <w:endnote w:id="0" w:type="continuationSeparator">
    <w:p w:rsidRDefault="00E16B66" w:rsidR="00E16B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65622" w:rsidP="0016439D" w:rsidR="00A6562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65622" w:rsidR="00A6562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65622" w:rsidP="0016439D" w:rsidR="00A6562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1355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65622" w:rsidR="00A6562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6B66" w:rsidR="00E16B66">
      <w:r>
        <w:separator/>
      </w:r>
    </w:p>
  </w:footnote>
  <w:footnote w:id="0" w:type="continuationSeparator">
    <w:p w:rsidRDefault="00E16B66" w:rsidR="00E16B6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65622" w:rsidP="0016439D" w:rsidR="00A6562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65622" w:rsidR="00A6562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65622" w:rsidP="0016439D" w:rsidR="00A6562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1355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5F47" w:rsidP="002E49ED" w:rsidR="00A65622">
    <w:pPr>
      <w:pStyle w:val="Zaglavlje"/>
      <w:jc w:val="right"/>
    </w:pPr>
    <w:r>
      <w:tab/>
    </w:r>
    <w:r>
      <w:tab/>
    </w:r>
    <w:r>
      <w:tab/>
    </w:r>
    <w:r>
      <w:tab/>
    </w:r>
    <w:r w:rsidR="00A65622">
      <w:t>St-</w:t>
    </w:r>
    <w:r>
      <w:t>1</w:t>
    </w:r>
    <w:r w:rsidR="000567E0">
      <w:t>467</w:t>
    </w:r>
    <w:r w:rsidR="00897441">
      <w:t>/1</w:t>
    </w:r>
    <w:r w:rsidR="000567E0"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2007A"/>
    <w:multiLevelType w:val="singleLevel"/>
    <w:tmpl w:val="0FFC96A6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180937DC"/>
    <w:multiLevelType w:val="hybridMultilevel"/>
    <w:tmpl w:val="361885E8"/>
    <w:lvl w:tplc="96D60A4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2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87B5B"/>
    <w:rsid w:val="00006896"/>
    <w:rsid w:val="000567E0"/>
    <w:rsid w:val="00062549"/>
    <w:rsid w:val="000720AA"/>
    <w:rsid w:val="00077CC4"/>
    <w:rsid w:val="00091992"/>
    <w:rsid w:val="00095C26"/>
    <w:rsid w:val="000A0746"/>
    <w:rsid w:val="000A081E"/>
    <w:rsid w:val="000A3A9A"/>
    <w:rsid w:val="000B61A7"/>
    <w:rsid w:val="00106C01"/>
    <w:rsid w:val="0016439D"/>
    <w:rsid w:val="00173F03"/>
    <w:rsid w:val="0017783F"/>
    <w:rsid w:val="00192EE1"/>
    <w:rsid w:val="001A516E"/>
    <w:rsid w:val="001B13F5"/>
    <w:rsid w:val="001F67AA"/>
    <w:rsid w:val="00211F2B"/>
    <w:rsid w:val="00237C14"/>
    <w:rsid w:val="00252085"/>
    <w:rsid w:val="00252A63"/>
    <w:rsid w:val="002E49ED"/>
    <w:rsid w:val="00303E0A"/>
    <w:rsid w:val="00305779"/>
    <w:rsid w:val="003131A5"/>
    <w:rsid w:val="00313A91"/>
    <w:rsid w:val="00323CC1"/>
    <w:rsid w:val="00326294"/>
    <w:rsid w:val="00390EBB"/>
    <w:rsid w:val="0039696D"/>
    <w:rsid w:val="003F39A4"/>
    <w:rsid w:val="004479DE"/>
    <w:rsid w:val="00453036"/>
    <w:rsid w:val="00473D5F"/>
    <w:rsid w:val="00485B12"/>
    <w:rsid w:val="00492F02"/>
    <w:rsid w:val="004D7E4B"/>
    <w:rsid w:val="00500F82"/>
    <w:rsid w:val="0051355A"/>
    <w:rsid w:val="005203BD"/>
    <w:rsid w:val="005537E1"/>
    <w:rsid w:val="00561DFE"/>
    <w:rsid w:val="00571D9A"/>
    <w:rsid w:val="00572D7B"/>
    <w:rsid w:val="00575C89"/>
    <w:rsid w:val="00577C20"/>
    <w:rsid w:val="0058449F"/>
    <w:rsid w:val="00586BEB"/>
    <w:rsid w:val="0059424E"/>
    <w:rsid w:val="005B0716"/>
    <w:rsid w:val="005B3E7C"/>
    <w:rsid w:val="005D3B8A"/>
    <w:rsid w:val="005F4993"/>
    <w:rsid w:val="00617CB6"/>
    <w:rsid w:val="006805E3"/>
    <w:rsid w:val="00692828"/>
    <w:rsid w:val="006A17F9"/>
    <w:rsid w:val="006B2F46"/>
    <w:rsid w:val="006F3D93"/>
    <w:rsid w:val="00737ED0"/>
    <w:rsid w:val="00740EBC"/>
    <w:rsid w:val="007608C7"/>
    <w:rsid w:val="007650E5"/>
    <w:rsid w:val="007B37CF"/>
    <w:rsid w:val="007B4289"/>
    <w:rsid w:val="007C764C"/>
    <w:rsid w:val="007E5A54"/>
    <w:rsid w:val="007F7733"/>
    <w:rsid w:val="00817BE1"/>
    <w:rsid w:val="00835577"/>
    <w:rsid w:val="00866D2C"/>
    <w:rsid w:val="008707C4"/>
    <w:rsid w:val="00880B5A"/>
    <w:rsid w:val="00883B87"/>
    <w:rsid w:val="00887B5B"/>
    <w:rsid w:val="00897441"/>
    <w:rsid w:val="008A286D"/>
    <w:rsid w:val="008A719A"/>
    <w:rsid w:val="008B4CDC"/>
    <w:rsid w:val="008C126E"/>
    <w:rsid w:val="008F5F47"/>
    <w:rsid w:val="00932836"/>
    <w:rsid w:val="00935ABA"/>
    <w:rsid w:val="00983BDC"/>
    <w:rsid w:val="009A36C5"/>
    <w:rsid w:val="009B3300"/>
    <w:rsid w:val="009D78BB"/>
    <w:rsid w:val="009F1B0F"/>
    <w:rsid w:val="00A04E03"/>
    <w:rsid w:val="00A05FEA"/>
    <w:rsid w:val="00A1302F"/>
    <w:rsid w:val="00A23C69"/>
    <w:rsid w:val="00A31C88"/>
    <w:rsid w:val="00A65622"/>
    <w:rsid w:val="00A86AA9"/>
    <w:rsid w:val="00A94289"/>
    <w:rsid w:val="00AB1FE4"/>
    <w:rsid w:val="00AC7614"/>
    <w:rsid w:val="00AE774F"/>
    <w:rsid w:val="00B37F93"/>
    <w:rsid w:val="00B53274"/>
    <w:rsid w:val="00B6392B"/>
    <w:rsid w:val="00B856F2"/>
    <w:rsid w:val="00B877D4"/>
    <w:rsid w:val="00BB071A"/>
    <w:rsid w:val="00BB35B6"/>
    <w:rsid w:val="00BB5473"/>
    <w:rsid w:val="00BD27D5"/>
    <w:rsid w:val="00BE1CE3"/>
    <w:rsid w:val="00BF412D"/>
    <w:rsid w:val="00C00808"/>
    <w:rsid w:val="00C00CB9"/>
    <w:rsid w:val="00C05370"/>
    <w:rsid w:val="00C434BF"/>
    <w:rsid w:val="00C449F9"/>
    <w:rsid w:val="00C62BBC"/>
    <w:rsid w:val="00C8192B"/>
    <w:rsid w:val="00C8251A"/>
    <w:rsid w:val="00C93B69"/>
    <w:rsid w:val="00CA7831"/>
    <w:rsid w:val="00CB2532"/>
    <w:rsid w:val="00CD573D"/>
    <w:rsid w:val="00CE2CE9"/>
    <w:rsid w:val="00CF01AB"/>
    <w:rsid w:val="00D23A71"/>
    <w:rsid w:val="00D248CA"/>
    <w:rsid w:val="00D722CD"/>
    <w:rsid w:val="00DD0AD2"/>
    <w:rsid w:val="00DE21F4"/>
    <w:rsid w:val="00E061C4"/>
    <w:rsid w:val="00E16B66"/>
    <w:rsid w:val="00E1708B"/>
    <w:rsid w:val="00E24630"/>
    <w:rsid w:val="00E601B6"/>
    <w:rsid w:val="00E81382"/>
    <w:rsid w:val="00E93A43"/>
    <w:rsid w:val="00EA55CF"/>
    <w:rsid w:val="00ED0C4D"/>
    <w:rsid w:val="00ED16FD"/>
    <w:rsid w:val="00ED1E00"/>
    <w:rsid w:val="00F16415"/>
    <w:rsid w:val="00F32279"/>
    <w:rsid w:val="00F365FF"/>
    <w:rsid w:val="00F73638"/>
    <w:rsid w:val="00FC35E5"/>
    <w:rsid w:val="00FD0C10"/>
    <w:rsid w:val="00FF7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uiPriority="59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7B5B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9F1B0F"/>
    <w:pPr>
      <w:jc w:val="both"/>
    </w:pPr>
    <w:rPr>
      <w:rFonts w:hAnsi="Tahoma" w:ascii="Tahoma"/>
      <w:b/>
      <w:color w:val="0000FF"/>
      <w:sz w:val="24"/>
    </w:rPr>
  </w:style>
  <w:style w:styleId="Podnoje" w:type="paragraph">
    <w:name w:val="footer"/>
    <w:basedOn w:val="Normal"/>
    <w:rsid w:val="002E49E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49ED"/>
  </w:style>
  <w:style w:styleId="Zaglavlje" w:type="paragraph">
    <w:name w:val="header"/>
    <w:basedOn w:val="Normal"/>
    <w:rsid w:val="002E49E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0A081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A081E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uiPriority w:val="59"/>
    <w:rsid w:val="00C8192B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themeColor="text1" w:color="000000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text1" w:color="000000" w:val="single"/>
        <w:insideV w:space="0" w:sz="4" w:themeColor="text1" w:color="000000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135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355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355A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355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355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iPriority="59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7B5B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9F1B0F"/>
    <w:pPr>
      <w:jc w:val="both"/>
    </w:pPr>
    <w:rPr>
      <w:rFonts w:ascii="Tahoma" w:hAnsi="Tahoma"/>
      <w:b/>
      <w:color w:val="0000FF"/>
      <w:sz w:val="24"/>
    </w:rPr>
  </w:style>
  <w:style w:styleId="Podnoje" w:type="paragraph">
    <w:name w:val="footer"/>
    <w:basedOn w:val="Normal"/>
    <w:rsid w:val="002E49E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49ED"/>
  </w:style>
  <w:style w:styleId="Zaglavlje" w:type="paragraph">
    <w:name w:val="header"/>
    <w:basedOn w:val="Normal"/>
    <w:rsid w:val="002E49E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0A081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A081E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uiPriority w:val="59"/>
    <w:rsid w:val="00C8192B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135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355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355A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355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355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2915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srpnja 2018.</izvorni_sadrzaj>
    <derivirana_varijabla naziv="DomainObject.DatumDonosenjaOdluke_1">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1467</izvorni_sadrzaj>
    <derivirana_varijabla naziv="DomainObject.Predmet.Broj_1">1467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svibnja 2017.</izvorni_sadrzaj>
    <derivirana_varijabla naziv="DomainObject.Predmet.DatumOsnivanja_1">12.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St-1467/2017</izvorni_sadrzaj>
    <derivirana_varijabla naziv="DomainObject.Predmet.OznakaBroj_1">St-1467/2017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Poliklinika za medicinu rada i sporta sa medicinsko-biokemijskim laboratorijem Zagrebačkog športskog saveza</izvorni_sadrzaj>
    <derivirana_varijabla naziv="DomainObject.Predmet.ProtustrankaFormated_1">  Poliklinika za medicinu rada i sporta sa medicinsko-biokemijskim laboratorijem Zagrebačkog športskog saveza</derivirana_varijabla>
  </DomainObject.Predmet.ProtustrankaFormated>
  <DomainObject.Predmet.ProtustrankaFormatedOIB>
    <izvorni_sadrzaj>  Poliklinika za medicinu rada i sporta sa medicinsko-biokemijskim laboratorijem Zagrebačkog športskog saveza, OIB 17456168506</izvorni_sadrzaj>
    <derivirana_varijabla naziv="DomainObject.Predmet.ProtustrankaFormatedOIB_1">  Poliklinika za medicinu rada i sporta sa medicinsko-biokemijskim laboratorijem Zagrebačkog športskog saveza, OIB 17456168506</derivirana_varijabla>
  </DomainObject.Predmet.ProtustrankaFormatedOIB>
  <DomainObject.Predmet.ProtustrankaFormatedWithAdress>
    <izvorni_sadrzaj> Poliklinika za medicinu rada i sporta sa medicinsko-biokemijskim laboratorijem Zagrebačkog športskog saveza, Ulica grada Vukovara 284, 10000 Zagreb</izvorni_sadrzaj>
    <derivirana_varijabla naziv="DomainObject.Predmet.ProtustrankaFormatedWithAdress_1"> Poliklinika za medicinu rada i sporta sa medicinsko-biokemijskim laboratorijem Zagrebačkog športskog saveza, Ulica grada Vukovara 284, 10000 Zagreb</derivirana_varijabla>
  </DomainObject.Predmet.ProtustrankaFormatedWithAdress>
  <DomainObject.Predmet.ProtustrankaFormatedWithAdressOIB>
    <izvorni_sadrzaj> Poliklinika za medicinu rada i sporta sa medicinsko-biokemijskim laboratorijem Zagrebačkog športskog saveza, OIB 17456168506, Ulica grada Vukovara 284, 10000 Zagreb</izvorni_sadrzaj>
    <derivirana_varijabla naziv="DomainObject.Predmet.ProtustrankaFormatedWithAdressOIB_1"> Poliklinika za medicinu rada i sporta sa medicinsko-biokemijskim laboratorijem Zagrebačkog športskog saveza, OIB 17456168506, Ulica grada Vukovara 284, 10000 Zagreb</derivirana_varijabla>
  </DomainObject.Predmet.ProtustrankaFormatedWithAdressOIB>
  <DomainObject.Predmet.ProtustrankaWithAdress>
    <izvorni_sadrzaj>Poliklinika za medicinu rada i sporta sa medicinsko-biokemijskim laboratorijem Zagrebačkog športskog saveza Ulica grada Vukovara 284, 10000 Zagreb</izvorni_sadrzaj>
    <derivirana_varijabla naziv="DomainObject.Predmet.ProtustrankaWithAdress_1">Poliklinika za medicinu rada i sporta sa medicinsko-biokemijskim laboratorijem Zagrebačkog športskog saveza Ulica grada Vukovara 284, 10000 Zagreb</derivirana_varijabla>
  </DomainObject.Predmet.ProtustrankaWithAdress>
  <DomainObject.Predmet.ProtustrankaWithAdressOIB>
    <izvorni_sadrzaj>Poliklinika za medicinu rada i sporta sa medicinsko-biokemijskim laboratorijem Zagrebačkog športskog saveza, OIB 17456168506, Ulica grada Vukovara 284, 10000 Zagreb</izvorni_sadrzaj>
    <derivirana_varijabla naziv="DomainObject.Predmet.ProtustrankaWithAdressOIB_1">Poliklinika za medicinu rada i sporta sa medicinsko-biokemijskim laboratorijem Zagrebačkog športskog saveza, OIB 17456168506, Ulica grada Vukovara 284, 10000 Zagreb</derivirana_varijabla>
  </DomainObject.Predmet.ProtustrankaWithAdressOIB>
  <DomainObject.Predmet.ProtustrankaNazivFormated>
    <izvorni_sadrzaj>Poliklinika za medicinu rada i sporta sa medicinsko-biokemijskim laboratorijem Zagrebačkog športskog saveza</izvorni_sadrzaj>
    <derivirana_varijabla naziv="DomainObject.Predmet.ProtustrankaNazivFormated_1">Poliklinika za medicinu rada i sporta sa medicinsko-biokemijskim laboratorijem Zagrebačkog športskog saveza</derivirana_varijabla>
  </DomainObject.Predmet.ProtustrankaNazivFormated>
  <DomainObject.Predmet.ProtustrankaNazivFormatedOIB>
    <izvorni_sadrzaj>Poliklinika za medicinu rada i sporta sa medicinsko-biokemijskim laboratorijem Zagrebačkog športskog saveza, OIB 17456168506</izvorni_sadrzaj>
    <derivirana_varijabla naziv="DomainObject.Predmet.ProtustrankaNazivFormatedOIB_1">Poliklinika za medicinu rada i sporta sa medicinsko-biokemijskim laboratorijem Zagrebačkog športskog saveza, OIB 17456168506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 - M. Kolakušić </izvorni_sadrzaj>
    <derivirana_varijabla naziv="DomainObject.Predmet.Referada.Naziv_1">66. - M. Kolakušić </derivirana_varijabla>
  </DomainObject.Predmet.Referada.Naziv>
  <DomainObject.Predmet.Referada.Oznaka>
    <izvorni_sadrzaj>66. </izvorni_sadrzaj>
    <derivirana_varijabla naziv="DomainObject.Predmet.Referada.Oznaka_1">66. 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Zagrebački sportski savez  u stečaju; VJEROVNICI</izvorni_sadrzaj>
    <derivirana_varijabla naziv="DomainObject.Predmet.StrankaFormated_1">  Zagrebački sportski savez  u stečaju; VJEROVNICI</derivirana_varijabla>
  </DomainObject.Predmet.StrankaFormated>
  <DomainObject.Predmet.StrankaFormatedOIB>
    <izvorni_sadrzaj>  Zagrebački sportski savez  u stečaju, OIB 97800149979; VJEROVNICI</izvorni_sadrzaj>
    <derivirana_varijabla naziv="DomainObject.Predmet.StrankaFormatedOIB_1">  Zagrebački sportski savez  u stečaju, OIB 97800149979; VJEROVNICI</derivirana_varijabla>
  </DomainObject.Predmet.StrankaFormatedOIB>
  <DomainObject.Predmet.StrankaFormatedWithAdress>
    <izvorni_sadrzaj> Zagrebački sportski savez  u stečaju, Kačićeva 9, 10000 Zagreb; VJEROVNICI</izvorni_sadrzaj>
    <derivirana_varijabla naziv="DomainObject.Predmet.StrankaFormatedWithAdress_1"> Zagrebački sportski savez  u stečaju, Kačićeva 9, 10000 Zagreb; VJEROVNICI</derivirana_varijabla>
  </DomainObject.Predmet.StrankaFormatedWithAdress>
  <DomainObject.Predmet.StrankaFormatedWithAdressOIB>
    <izvorni_sadrzaj> Zagrebački sportski savez  u stečaju, OIB 97800149979, Kačićeva 9, 10000 Zagreb; VJEROVNICI</izvorni_sadrzaj>
    <derivirana_varijabla naziv="DomainObject.Predmet.StrankaFormatedWithAdressOIB_1"> Zagrebački sportski savez  u stečaju, OIB 97800149979, Kačićeva 9, 10000 Zagreb; VJEROVNICI</derivirana_varijabla>
  </DomainObject.Predmet.StrankaFormatedWithAdressOIB>
  <DomainObject.Predmet.StrankaWithAdress>
    <izvorni_sadrzaj>Zagrebački sportski savez  u stečaju Kačićeva 9,10000 Zagreb,VJEROVNICI </izvorni_sadrzaj>
    <derivirana_varijabla naziv="DomainObject.Predmet.StrankaWithAdress_1">Zagrebački sportski savez  u stečaju Kačićeva 9,10000 Zagreb,VJEROVNICI </derivirana_varijabla>
  </DomainObject.Predmet.StrankaWithAdress>
  <DomainObject.Predmet.StrankaWithAdressOIB>
    <izvorni_sadrzaj>Zagrebački sportski savez  u stečaju, OIB 97800149979, Kačićeva 9,10000 Zagreb,VJEROVNICI</izvorni_sadrzaj>
    <derivirana_varijabla naziv="DomainObject.Predmet.StrankaWithAdressOIB_1">Zagrebački sportski savez  u stečaju, OIB 97800149979, Kačićeva 9,10000 Zagreb,VJEROVNICI</derivirana_varijabla>
  </DomainObject.Predmet.StrankaWithAdressOIB>
  <DomainObject.Predmet.StrankaNazivFormated>
    <izvorni_sadrzaj>Zagrebački sportski savez  u stečaju,VJEROVNICI</izvorni_sadrzaj>
    <derivirana_varijabla naziv="DomainObject.Predmet.StrankaNazivFormated_1">Zagrebački sportski savez  u stečaju,VJEROVNICI</derivirana_varijabla>
  </DomainObject.Predmet.StrankaNazivFormated>
  <DomainObject.Predmet.StrankaNazivFormatedOIB>
    <izvorni_sadrzaj>Zagrebački sportski savez  u stečaju, OIB 97800149979,VJEROVNICI</izvorni_sadrzaj>
    <derivirana_varijabla naziv="DomainObject.Predmet.StrankaNazivFormatedOIB_1">Zagrebački sportski savez  u stečaju, OIB 97800149979,VJEROVNICI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 - M. Kolakušić </izvorni_sadrzaj>
    <derivirana_varijabla naziv="DomainObject.Predmet.TrenutnaLokacijaSpisa.Naziv_1">66.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Zagrebački sportski savez  u stečaju</item>
      <item>VJEROVNICI</item>
    </izvorni_sadrzaj>
    <derivirana_varijabla naziv="DomainObject.Predmet.StrankaListFormated_1">
      <item>Zagrebački sportski savez  u stečaju</item>
      <item>VJEROVNICI</item>
    </derivirana_varijabla>
  </DomainObject.Predmet.StrankaListFormated>
  <DomainObject.Predmet.StrankaListFormatedOIB>
    <izvorni_sadrzaj>
      <item>Zagrebački sportski savez  u stečaju, OIB 97800149979</item>
      <item>VJEROVNICI</item>
    </izvorni_sadrzaj>
    <derivirana_varijabla naziv="DomainObject.Predmet.StrankaListFormatedOIB_1">
      <item>Zagrebački sportski savez  u stečaju, OIB 97800149979</item>
      <item>VJEROVNICI</item>
    </derivirana_varijabla>
  </DomainObject.Predmet.StrankaListFormatedOIB>
  <DomainObject.Predmet.StrankaListFormatedWithAdress>
    <izvorni_sadrzaj>
      <item>Zagrebački sportski savez  u stečaju, Kačićeva 9, 10000 Zagreb</item>
      <item>VJEROVNICI</item>
    </izvorni_sadrzaj>
    <derivirana_varijabla naziv="DomainObject.Predmet.StrankaListFormatedWithAdress_1">
      <item>Zagrebački sportski savez  u stečaju, Kačićeva 9, 10000 Zagreb</item>
      <item>VJEROVNICI</item>
    </derivirana_varijabla>
  </DomainObject.Predmet.StrankaListFormatedWithAdress>
  <DomainObject.Predmet.StrankaListFormatedWithAdressOIB>
    <izvorni_sadrzaj>
      <item>Zagrebački sportski savez  u stečaju, OIB 97800149979, Kačićeva 9, 10000 Zagreb</item>
      <item>VJEROVNICI</item>
    </izvorni_sadrzaj>
    <derivirana_varijabla naziv="DomainObject.Predmet.StrankaListFormatedWithAdressOIB_1">
      <item>Zagrebački sportski savez  u stečaju, OIB 97800149979, Kačićeva 9, 10000 Zagreb</item>
      <item>VJEROVNICI</item>
    </derivirana_varijabla>
  </DomainObject.Predmet.StrankaListFormatedWithAdressOIB>
  <DomainObject.Predmet.StrankaListNazivFormated>
    <izvorni_sadrzaj>
      <item>Zagrebački sportski savez  u stečaju</item>
      <item>VJEROVNICI</item>
    </izvorni_sadrzaj>
    <derivirana_varijabla naziv="DomainObject.Predmet.StrankaListNazivFormated_1">
      <item>Zagrebački sportski savez  u stečaju</item>
      <item>VJEROVNICI</item>
    </derivirana_varijabla>
  </DomainObject.Predmet.StrankaListNazivFormated>
  <DomainObject.Predmet.StrankaListNazivFormatedOIB>
    <izvorni_sadrzaj>
      <item>Zagrebački sportski savez  u stečaju, OIB 97800149979</item>
      <item>VJEROVNICI</item>
    </izvorni_sadrzaj>
    <derivirana_varijabla naziv="DomainObject.Predmet.StrankaListNazivFormatedOIB_1">
      <item>Zagrebački sportski savez  u stečaju, OIB 97800149979</item>
      <item>VJEROVNICI</item>
    </derivirana_varijabla>
  </DomainObject.Predmet.StrankaListNazivFormatedOIB>
  <DomainObject.Predmet.ProtuStrankaListFormated>
    <izvorni_sadrzaj>
      <item>Poliklinika za medicinu rada i sporta sa medicinsko-biokemijskim laboratorijem Zagrebačkog športskog saveza</item>
    </izvorni_sadrzaj>
    <derivirana_varijabla naziv="DomainObject.Predmet.ProtuStrankaListFormated_1">
      <item>Poliklinika za medicinu rada i sporta sa medicinsko-biokemijskim laboratorijem Zagrebačkog športskog saveza</item>
    </derivirana_varijabla>
  </DomainObject.Predmet.ProtuStrankaListFormated>
  <DomainObject.Predmet.ProtuStrankaListFormatedOIB>
    <izvorni_sadrzaj>
      <item>Poliklinika za medicinu rada i sporta sa medicinsko-biokemijskim laboratorijem Zagrebačkog športskog saveza, OIB 17456168506</item>
    </izvorni_sadrzaj>
    <derivirana_varijabla naziv="DomainObject.Predmet.ProtuStrankaListFormatedOIB_1">
      <item>Poliklinika za medicinu rada i sporta sa medicinsko-biokemijskim laboratorijem Zagrebačkog športskog saveza, OIB 17456168506</item>
    </derivirana_varijabla>
  </DomainObject.Predmet.ProtuStrankaListFormatedOIB>
  <DomainObject.Predmet.ProtuStrankaListFormatedWithAdress>
    <izvorni_sadrzaj>
      <item>Poliklinika za medicinu rada i sporta sa medicinsko-biokemijskim laboratorijem Zagrebačkog športskog saveza, Ulica grada Vukovara 284, 10000 Zagreb</item>
    </izvorni_sadrzaj>
    <derivirana_varijabla naziv="DomainObject.Predmet.ProtuStrankaListFormatedWithAdress_1">
      <item>Poliklinika za medicinu rada i sporta sa medicinsko-biokemijskim laboratorijem Zagrebačkog športskog saveza, Ulica grada Vukovara 284, 10000 Zagreb</item>
    </derivirana_varijabla>
  </DomainObject.Predmet.ProtuStrankaListFormatedWithAdress>
  <DomainObject.Predmet.ProtuStrankaListFormatedWithAdressOIB>
    <izvorni_sadrzaj>
      <item>Poliklinika za medicinu rada i sporta sa medicinsko-biokemijskim laboratorijem Zagrebačkog športskog saveza, OIB 17456168506, Ulica grada Vukovara 284, 10000 Zagreb</item>
    </izvorni_sadrzaj>
    <derivirana_varijabla naziv="DomainObject.Predmet.ProtuStrankaListFormatedWithAdressOIB_1">
      <item>Poliklinika za medicinu rada i sporta sa medicinsko-biokemijskim laboratorijem Zagrebačkog športskog saveza, OIB 17456168506, Ulica grada Vukovara 284, 10000 Zagreb</item>
    </derivirana_varijabla>
  </DomainObject.Predmet.ProtuStrankaListFormatedWithAdressOIB>
  <DomainObject.Predmet.ProtuStrankaListNazivFormated>
    <izvorni_sadrzaj>
      <item>Poliklinika za medicinu rada i sporta sa medicinsko-biokemijskim laboratorijem Zagrebačkog športskog saveza</item>
    </izvorni_sadrzaj>
    <derivirana_varijabla naziv="DomainObject.Predmet.ProtuStrankaListNazivFormated_1">
      <item>Poliklinika za medicinu rada i sporta sa medicinsko-biokemijskim laboratorijem Zagrebačkog športskog saveza</item>
    </derivirana_varijabla>
  </DomainObject.Predmet.ProtuStrankaListNazivFormated>
  <DomainObject.Predmet.ProtuStrankaListNazivFormatedOIB>
    <izvorni_sadrzaj>
      <item>Poliklinika za medicinu rada i sporta sa medicinsko-biokemijskim laboratorijem Zagrebačkog športskog saveza, OIB 17456168506</item>
    </izvorni_sadrzaj>
    <derivirana_varijabla naziv="DomainObject.Predmet.ProtuStrankaListNazivFormatedOIB_1">
      <item>Poliklinika za medicinu rada i sporta sa medicinsko-biokemijskim laboratorijem Zagrebačkog športskog saveza, OIB 17456168506</item>
    </derivirana_varijabla>
  </DomainObject.Predmet.ProtuStrankaListNazivFormatedOIB>
  <DomainObject.Predmet.OstaliListFormated>
    <izvorni_sadrzaj>
      <item>Vatroslav Plejić</item>
      <item>TONĆI GRGURINOVIĆ</item>
      <item>VJEROVNICI</item>
      <item>Zvonimir Bodrožić</item>
    </izvorni_sadrzaj>
    <derivirana_varijabla naziv="DomainObject.Predmet.OstaliListFormated_1">
      <item>Vatroslav Plejić</item>
      <item>TONĆI GRGURINOVIĆ</item>
      <item>VJEROVNICI</item>
      <item>Zvonimir Bodrožić</item>
    </derivirana_varijabla>
  </DomainObject.Predmet.OstaliListFormated>
  <DomainObject.Predmet.OstaliListFormatedOIB>
    <izvorni_sadrzaj>
      <item>Vatroslav Plejić, OIB 75762425601</item>
      <item>TONĆI GRGURINOVIĆ, OIB 38340138789</item>
      <item>VJEROVNICI</item>
      <item>Zvonimir Bodrožić, OIB 85272390668</item>
    </izvorni_sadrzaj>
    <derivirana_varijabla naziv="DomainObject.Predmet.OstaliListFormatedOIB_1">
      <item>Vatroslav Plejić, OIB 75762425601</item>
      <item>TONĆI GRGURINOVIĆ, OIB 38340138789</item>
      <item>VJEROVNICI</item>
      <item>Zvonimir Bodrožić, OIB 85272390668</item>
    </derivirana_varijabla>
  </DomainObject.Predmet.OstaliListFormatedOIB>
  <DomainObject.Predmet.OstaliListFormatedWithAdress>
    <izvorni_sadrzaj>
      <item>Vatroslav Plejić, Dubravkin Put 3, 10000 Zagreb</item>
      <item>TONĆI GRGURINOVIĆ, Kajfešov Brijeg 18, 10000 Zagreb</item>
      <item>VJEROVNICI</item>
      <item>Zvonimir Bodrožić, Jurišićeva 30, 10000 Zagreb</item>
    </izvorni_sadrzaj>
    <derivirana_varijabla naziv="DomainObject.Predmet.OstaliListFormatedWithAdress_1">
      <item>Vatroslav Plejić, Dubravkin Put 3, 10000 Zagreb</item>
      <item>TONĆI GRGURINOVIĆ, Kajfešov Brijeg 18, 10000 Zagreb</item>
      <item>VJEROVNICI</item>
      <item>Zvonimir Bodrožić, Jurišićeva 30, 10000 Zagreb</item>
    </derivirana_varijabla>
  </DomainObject.Predmet.OstaliListFormatedWithAdress>
  <DomainObject.Predmet.OstaliListFormatedWithAdressOIB>
    <izvorni_sadrzaj>
      <item>Vatroslav Plejić, OIB 75762425601, Dubravkin Put 3, 10000 Zagreb</item>
      <item>TONĆI GRGURINOVIĆ, OIB 38340138789, Kajfešov Brijeg 18, 10000 Zagreb</item>
      <item>VJEROVNICI</item>
      <item>Zvonimir Bodrožić, OIB 85272390668, Jurišićeva 30, 10000 Zagreb</item>
    </izvorni_sadrzaj>
    <derivirana_varijabla naziv="DomainObject.Predmet.OstaliListFormatedWithAdressOIB_1">
      <item>Vatroslav Plejić, OIB 75762425601, Dubravkin Put 3, 10000 Zagreb</item>
      <item>TONĆI GRGURINOVIĆ, OIB 38340138789, Kajfešov Brijeg 18, 10000 Zagreb</item>
      <item>VJEROVNICI</item>
      <item>Zvonimir Bodrožić, OIB 85272390668, Jurišićeva 30, 10000 Zagreb</item>
    </derivirana_varijabla>
  </DomainObject.Predmet.OstaliListFormatedWithAdressOIB>
  <DomainObject.Predmet.OstaliListNazivFormated>
    <izvorni_sadrzaj>
      <item>Vatroslav Plejić</item>
      <item>TONĆI GRGURINOVIĆ</item>
      <item>VJEROVNICI</item>
      <item>Zvonimir Bodrožić</item>
    </izvorni_sadrzaj>
    <derivirana_varijabla naziv="DomainObject.Predmet.OstaliListNazivFormated_1">
      <item>Vatroslav Plejić</item>
      <item>TONĆI GRGURINOVIĆ</item>
      <item>VJEROVNICI</item>
      <item>Zvonimir Bodrožić</item>
    </derivirana_varijabla>
  </DomainObject.Predmet.OstaliListNazivFormated>
  <DomainObject.Predmet.OstaliListNazivFormatedOIB>
    <izvorni_sadrzaj>
      <item>Vatroslav Plejić, OIB 75762425601</item>
      <item>TONĆI GRGURINOVIĆ, OIB 38340138789</item>
      <item>VJEROVNICI</item>
      <item>Zvonimir Bodrožić, OIB 85272390668</item>
    </izvorni_sadrzaj>
    <derivirana_varijabla naziv="DomainObject.Predmet.OstaliListNazivFormatedOIB_1">
      <item>Vatroslav Plejić, OIB 75762425601</item>
      <item>TONĆI GRGURINOVIĆ, OIB 38340138789</item>
      <item>VJEROVNICI</item>
      <item>Zvonimir Bodrožić, OIB 85272390668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2018.</izvorni_sadrzaj>
    <derivirana_varijabla naziv="DomainObject.Datum_1">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Zagrebački sportski savez  u stečaju i dr.</izvorni_sadrzaj>
    <derivirana_varijabla naziv="DomainObject.Predmet.StrankaIDrugi_1">Zagrebački sportski savez  u stečaju i dr.</derivirana_varijabla>
  </DomainObject.Predmet.StrankaIDrugi>
  <DomainObject.Predmet.ProtustrankaIDrugi>
    <izvorni_sadrzaj>Poliklinika za medicinu rada i sporta sa medicinsko-biokemijskim laboratorijem Zagrebačkog športskog saveza</izvorni_sadrzaj>
    <derivirana_varijabla naziv="DomainObject.Predmet.ProtustrankaIDrugi_1">Poliklinika za medicinu rada i sporta sa medicinsko-biokemijskim laboratorijem Zagrebačkog športskog saveza</derivirana_varijabla>
  </DomainObject.Predmet.ProtustrankaIDrugi>
  <DomainObject.Predmet.StrankaIDrugiAdressOIB>
    <izvorni_sadrzaj>Zagrebački sportski savez  u stečaju, OIB 97800149979, Kačićeva 9, 10000 Zagreb i dr.</izvorni_sadrzaj>
    <derivirana_varijabla naziv="DomainObject.Predmet.StrankaIDrugiAdressOIB_1">Zagrebački sportski savez  u stečaju, OIB 97800149979, Kačićeva 9, 10000 Zagreb i dr.</derivirana_varijabla>
  </DomainObject.Predmet.StrankaIDrugiAdressOIB>
  <DomainObject.Predmet.ProtustrankaIDrugiAdressOIB>
    <izvorni_sadrzaj>Poliklinika za medicinu rada i sporta sa medicinsko-biokemijskim laboratorijem Zagrebačkog športskog saveza, OIB 17456168506, Ulica grada Vukovara 284, 10000 Zagreb</izvorni_sadrzaj>
    <derivirana_varijabla naziv="DomainObject.Predmet.ProtustrankaIDrugiAdressOIB_1">Poliklinika za medicinu rada i sporta sa medicinsko-biokemijskim laboratorijem Zagrebačkog športskog saveza, OIB 17456168506, Ulica grada Vukovara 284,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Zagrebački sportski savez  u stečaju</item>
      <item>Poliklinika za medicinu rada i sporta sa medicinsko-biokemijskim laboratorijem Zagrebačkog športskog saveza</item>
      <item>VJEROVNICI</item>
      <item>Vatroslav Plejić</item>
      <item>TONĆI GRGURINOVIĆ</item>
      <item>VJEROVNICI</item>
      <item>Zvonimir Bodrožić</item>
    </izvorni_sadrzaj>
    <derivirana_varijabla naziv="DomainObject.Predmet.SudioniciListNaziv_1">
      <item>Zagrebački sportski savez  u stečaju</item>
      <item>Poliklinika za medicinu rada i sporta sa medicinsko-biokemijskim laboratorijem Zagrebačkog športskog saveza</item>
      <item>VJEROVNICI</item>
      <item>Vatroslav Plejić</item>
      <item>TONĆI GRGURINOVIĆ</item>
      <item>VJEROVNICI</item>
      <item>Zvonimir Bodrožić</item>
    </derivirana_varijabla>
  </DomainObject.Predmet.SudioniciListNaziv>
  <DomainObject.Predmet.SudioniciListAdressOIB>
    <izvorni_sadrzaj>
      <item>Zagrebački sportski savez  u stečaju, OIB 97800149979, Kačićeva 9,10000 Zagreb</item>
      <item>Poliklinika za medicinu rada i sporta sa medicinsko-biokemijskim laboratorijem Zagrebačkog športskog saveza, OIB 17456168506, Ulica grada Vukovara 284,10000 Zagreb</item>
      <item>VJEROVNICI</item>
      <item>Vatroslav Plejić, OIB 75762425601, Dubravkin Put 3,10000 Zagreb</item>
      <item>TONĆI GRGURINOVIĆ, OIB 38340138789, Kajfešov Brijeg 18,10000 Zagreb</item>
      <item>VJEROVNICI</item>
      <item>Zvonimir Bodrožić, OIB 85272390668, Jurišićeva 30,10000 Zagreb</item>
    </izvorni_sadrzaj>
    <derivirana_varijabla naziv="DomainObject.Predmet.SudioniciListAdressOIB_1">
      <item>Zagrebački sportski savez  u stečaju, OIB 97800149979, Kačićeva 9,10000 Zagreb</item>
      <item>Poliklinika za medicinu rada i sporta sa medicinsko-biokemijskim laboratorijem Zagrebačkog športskog saveza, OIB 17456168506, Ulica grada Vukovara 284,10000 Zagreb</item>
      <item>VJEROVNICI</item>
      <item>Vatroslav Plejić, OIB 75762425601, Dubravkin Put 3,10000 Zagreb</item>
      <item>TONĆI GRGURINOVIĆ, OIB 38340138789, Kajfešov Brijeg 18,10000 Zagreb</item>
      <item>VJEROVNICI</item>
      <item>Zvonimir Bodrožić, OIB 85272390668, Jurišićeva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97800149979</item>
      <item>, OIB 17456168506</item>
      <item>, OIB null</item>
      <item>, OIB 75762425601</item>
      <item>, OIB 38340138789</item>
      <item>, OIB null</item>
      <item>, OIB 85272390668</item>
    </izvorni_sadrzaj>
    <derivirana_varijabla naziv="DomainObject.Predmet.SudioniciListNazivOIB_1">
      <item>, OIB 97800149979</item>
      <item>, OIB 17456168506</item>
      <item>, OIB null</item>
      <item>, OIB 75762425601</item>
      <item>, OIB 38340138789</item>
      <item>, OIB null</item>
      <item>, OIB 85272390668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Zvonimir Bodrožić, OIB 85272390668, Jurišićeva 30, 10000 Zagreb</item>
    </izvorni_sadrzaj>
    <derivirana_varijabla naziv="DomainObject.Predmet.StecajniUpraviteljiListAddressOIB_1">
      <item>Zvonimir Bodrožić, OIB 85272390668, Jurišićeva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77E6022-A765-4BE6-B106-B2F57FE2DDB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351</properties:Words>
  <properties:Characters>1877</properties:Characters>
  <properties:Lines>76</properties:Lines>
  <properties:Paragraphs>32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2018-07-02T10:32:00Z</dcterms:created>
  <dc:creator>nmarkovic</dc:creator>
  <cp:lastModifiedBy>Ivana Stampf</cp:lastModifiedBy>
  <cp:lastPrinted>2017-03-29T12:38:00Z</cp:lastPrinted>
  <dcterms:modified xmlns:xsi="http://www.w3.org/2001/XMLSchema-instance" xsi:type="dcterms:W3CDTF">2018-07-03T06:52:00Z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(10 St-1467-17 nagrada po novom.docx)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