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5ec" w14:paraId="23a15e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664AA" w:rsidRPr="00677BFD">
        <w:rPr>
          <w:b/>
        </w:rPr>
        <w:t>AUTENTICA TRGOVINA društvo s ograničenom odgovornošću za trgovinu i usluge Zagreb, Vlaška 113, MBS: 080865662, OIB: 80177418504</w:t>
      </w:r>
      <w:r w:rsidR="006139EC">
        <w:t xml:space="preserve">, </w:t>
      </w:r>
      <w:r w:rsidR="003B4C28">
        <w:t xml:space="preserve">dana </w:t>
      </w:r>
      <w:r w:rsidR="001664AA">
        <w:t>8. ožujka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664AA" w:rsidRPr="00677BFD">
        <w:rPr>
          <w:b/>
        </w:rPr>
        <w:t>AUTENTICA TRGOVINA društvo s ograničenom odgovornošću za trgovinu i usluge Zagreb, Vlaška 113, MBS: 080865662, OIB: 80177418504</w:t>
      </w:r>
      <w:r w:rsidR="001664AA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664AA">
        <w:rPr>
          <w:b/>
        </w:rPr>
        <w:t>1702-17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664AA">
        <w:rPr>
          <w:b/>
        </w:rPr>
        <w:t>30.650,00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186740" w:rsidP="00186740" w:rsidR="00186740">
      <w:pPr>
        <w:pStyle w:val="Odlomakpopisa"/>
        <w:ind w:left="705"/>
        <w:jc w:val="both"/>
      </w:pPr>
    </w:p>
    <w:p w:rsidRDefault="001664AA" w:rsidP="001664AA" w:rsidR="001664AA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IZNOS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pPr>
              <w:jc w:val="right"/>
            </w:pPr>
            <w:r>
              <w:t>150,00 kn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r>
              <w:t>Troškovi naknade banci 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pPr>
              <w:jc w:val="right"/>
            </w:pPr>
            <w:r>
              <w:t>500,00 kn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pPr>
              <w:jc w:val="right"/>
            </w:pPr>
            <w:r>
              <w:t>12.000,00 kn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pPr>
              <w:jc w:val="right"/>
            </w:pPr>
            <w:r>
              <w:t>15.000,00 kn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r>
              <w:t>Trošak procjene imovine ovlaštenog sudskog vještaka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pPr>
              <w:jc w:val="right"/>
            </w:pPr>
            <w:r>
              <w:t>2.000,00 kn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64AA" w:rsidP="00A421F2" w:rsidR="001664AA">
            <w:pPr>
              <w:jc w:val="right"/>
            </w:pPr>
            <w:r>
              <w:t>1.000,00 kn</w:t>
            </w:r>
          </w:p>
        </w:tc>
      </w:tr>
      <w:tr w:rsidTr="00A421F2" w:rsidR="001664AA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1664AA" w:rsidP="00A421F2" w:rsidR="001664AA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64AA" w:rsidP="00A421F2" w:rsidR="001664AA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30.650,00 kn</w:t>
            </w:r>
            <w:r>
              <w:fldChar w:fldCharType="end"/>
            </w:r>
          </w:p>
        </w:tc>
      </w:tr>
    </w:tbl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lastRenderedPageBreak/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664AA">
        <w:t>RH MF Porezna 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1664AA">
        <w:t>20. listopada</w:t>
      </w:r>
      <w:r w:rsidR="00186740">
        <w:t xml:space="preserve"> </w:t>
      </w:r>
      <w:r w:rsidR="00BA34A8">
        <w:t>2017</w:t>
      </w:r>
      <w:r w:rsidR="00DE357D">
        <w:t>. g.</w:t>
      </w:r>
      <w:r w:rsidRPr="00DD2365">
        <w:t xml:space="preserve"> prijedlog za otvaranje stečajnog postupka nad dužnikom </w:t>
      </w:r>
      <w:r w:rsidR="001664AA" w:rsidRPr="00677BFD">
        <w:rPr>
          <w:b/>
        </w:rPr>
        <w:t>AUTENTICA TRGOVINA društvo s ograničenom odgovornošću za trgovinu i usluge Zagreb, Vlaška 113, MBS: 080865662, OIB: 80177418504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1664AA">
        <w:t>1702/17-8</w:t>
      </w:r>
      <w:r>
        <w:t xml:space="preserve"> od </w:t>
      </w:r>
      <w:r w:rsidR="00186740">
        <w:t>1</w:t>
      </w:r>
      <w:r w:rsidR="001664AA">
        <w:t>1</w:t>
      </w:r>
      <w:r w:rsidR="00186740">
        <w:t>. siječnja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1664AA">
        <w:t>28. veljače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664AA">
        <w:t>30.650,00</w:t>
      </w:r>
      <w:r>
        <w:t xml:space="preserve"> kn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664AA">
        <w:t>8</w:t>
      </w:r>
      <w:r w:rsidR="00186740">
        <w:t>. ožujka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86740">
        <w:t>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18E" w:rsidR="00C8318E">
      <w:r>
        <w:separator/>
      </w:r>
    </w:p>
  </w:endnote>
  <w:endnote w:id="0" w:type="continuationSeparator">
    <w:p w:rsidRDefault="00C8318E" w:rsidR="00C83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18E" w:rsidR="00C8318E">
      <w:r>
        <w:separator/>
      </w:r>
    </w:p>
  </w:footnote>
  <w:footnote w:id="0" w:type="continuationSeparator">
    <w:p w:rsidRDefault="00C8318E" w:rsidR="00C83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71E8">
      <w:rPr>
        <w:noProof/>
      </w:rPr>
      <w:t>2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1664AA">
      <w:t>1702/17-15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4AA"/>
    <w:rsid w:val="001742E1"/>
    <w:rsid w:val="00186740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671E8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1CF4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318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29A7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1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671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71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1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1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1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671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71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RH MF POREZNA UPRAVA</item>
    </izvorni_sadrzaj>
    <derivirana_varijabla naziv="DomainObject.Predmet.SudioniciListNaziv_1">
      <item>AUTENTICA TRGOVINA društvo s ograničenom odgovornošću za trgovinu i usluge</item>
      <item>RH MF POREZNA UPRAVA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RH MF POREZNA UPRAVA, OIB 18683136487</item>
    </izvorni_sadrzaj>
    <derivirana_varijabla naziv="DomainObject.Predmet.SudioniciListAdressOIB_1">
      <item>AUTENTICA TRGOVINA društvo s ograničenom odgovornošću za trgovinu i usluge, OIB 80177418504, Vlaška 113 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18683136487</item>
    </izvorni_sadrzaj>
    <derivirana_varijabla naziv="DomainObject.Predmet.SudioniciListNazivOIB_1">
      <item>, OIB 80177418504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5C9B3-3DAD-4BDA-8D51-21C9C5B6A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2670</properties:Characters>
  <properties:Lines>123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2018-03-07T08:02:00Z</dcterms:created>
  <dc:creator>hermanj</dc:creator>
  <cp:lastModifiedBy>Danijela Sekulić</cp:lastModifiedBy>
  <cp:lastPrinted>2018-03-08T12:23:00Z</cp:lastPrinted>
  <dcterms:modified xmlns:xsi="http://www.w3.org/2001/XMLSchema-instance" xsi:type="dcterms:W3CDTF">2018-03-08T12:23:00Z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