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7a5c" w14:paraId="9967a5c" w:rsidRDefault="008A4E93" w:rsidP="008A4E93" w:rsidR="008A4E93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  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>
        <w:rPr>
          <w:rFonts w:hAnsi="Times New Roman" w:ascii="Times New Roman"/>
          <w:b w:val="false"/>
        </w:rPr>
        <w:t xml:space="preserve">            </w:t>
      </w:r>
      <w:r w:rsidRPr="002B561F">
        <w:rPr>
          <w:rFonts w:hAnsi="Times New Roman" w:ascii="Times New Roman"/>
          <w:b w:val="false"/>
        </w:rPr>
        <w:t>Posl.br.</w:t>
      </w:r>
      <w:r>
        <w:rPr>
          <w:rFonts w:hAnsi="Times New Roman" w:ascii="Times New Roman"/>
          <w:b w:val="false"/>
        </w:rPr>
        <w:t>:</w:t>
      </w:r>
      <w:r w:rsidRPr="002B561F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 St-54</w:t>
      </w:r>
      <w:r w:rsidRPr="002B561F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84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8A4E93" w:rsidP="008A4E93" w:rsidR="008A4E93" w:rsidRPr="008F7763">
      <w:pPr>
        <w:jc w:val="both"/>
        <w:rPr>
          <w:rFonts w:hAnsi="Times New Roman" w:ascii="Times New Roman"/>
          <w:b w:val="false"/>
        </w:rPr>
      </w:pPr>
    </w:p>
    <w:p w:rsidRDefault="008A4E93" w:rsidP="008A4E93" w:rsidR="008A4E93">
      <w:pPr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dužnikom PROJEKT BERKINE d.o.o. u stečaju, Poreč, Pionirska 1, OIB: 80080207000, </w:t>
      </w:r>
      <w:r>
        <w:rPr>
          <w:rFonts w:hAnsi="Times New Roman" w:ascii="Times New Roman"/>
          <w:b w:val="false"/>
        </w:rPr>
        <w:t>27. lipnja</w:t>
      </w:r>
      <w:r w:rsidRPr="008A4E93">
        <w:rPr>
          <w:rFonts w:hAnsi="Times New Roman" w:ascii="Times New Roman"/>
          <w:b w:val="false"/>
        </w:rPr>
        <w:t xml:space="preserve"> 2017. donio je slijedeći</w:t>
      </w:r>
    </w:p>
    <w:p w:rsidRDefault="005F4765" w:rsidP="008A4E93" w:rsidR="005F4765" w:rsidRPr="008A4E93">
      <w:pPr>
        <w:jc w:val="both"/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jc w:val="center"/>
        <w:rPr>
          <w:rFonts w:hAnsi="Times New Roman" w:ascii="Times New Roman"/>
          <w:b w:val="false"/>
        </w:rPr>
      </w:pPr>
    </w:p>
    <w:p w:rsidRDefault="008A4E93" w:rsidP="008A4E93" w:rsidR="008A4E9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5F4765" w:rsidP="008A4E93" w:rsidR="005F4765" w:rsidRPr="008F7763">
      <w:pPr>
        <w:jc w:val="center"/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8A4E93" w:rsidP="008A4E93" w:rsidR="008A4E93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8A4E93">
        <w:rPr>
          <w:rFonts w:hAnsi="Times New Roman" w:ascii="Times New Roman"/>
          <w:b w:val="false"/>
        </w:rPr>
        <w:tab/>
        <w:t>Nekretnine označene kao k.č. 192/1 zgr., 192/2 zgr., 2467/10, 2592/7, 2632/1, 2632/2, 2641/1, 2645, 2646/2, 2647, 2648, 2650, 2686/1, sve upisane u zk.ul. 1157 k.o. Draguć, predaju se kupcu Mirjani Šimegi iz Poreča, Massa Lombarda 14, Poreč 52440, Republika Hrvatska, OIB: 25501910817, te se nalaže stečajnoj upraviteljici Jasmini Lichtenberg iz Pule, Ravenska 8, da kupcu iste preda u posjed.</w:t>
      </w:r>
    </w:p>
    <w:p w:rsidRDefault="008A4E93" w:rsidP="008A4E93" w:rsidR="008A4E93">
      <w:pPr>
        <w:ind w:firstLine="708"/>
        <w:jc w:val="both"/>
        <w:rPr>
          <w:rFonts w:hAnsi="Times New Roman" w:ascii="Times New Roman"/>
          <w:b w:val="false"/>
        </w:rPr>
      </w:pPr>
    </w:p>
    <w:p w:rsidRDefault="008A4E93" w:rsidP="008A4E93" w:rsidR="008A4E93" w:rsidRPr="00CE056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II.</w:t>
      </w:r>
      <w:r w:rsidRPr="008A4E93">
        <w:rPr>
          <w:rFonts w:hAnsi="Times New Roman" w:ascii="Times New Roman"/>
          <w:b w:val="false"/>
        </w:rPr>
        <w:tab/>
        <w:t xml:space="preserve">Utvrđuje se </w:t>
      </w:r>
      <w:r>
        <w:rPr>
          <w:rFonts w:hAnsi="Times New Roman" w:ascii="Times New Roman"/>
          <w:b w:val="false"/>
        </w:rPr>
        <w:t xml:space="preserve">da </w:t>
      </w:r>
      <w:r w:rsidRPr="008A4E93">
        <w:rPr>
          <w:rFonts w:hAnsi="Times New Roman" w:ascii="Times New Roman"/>
          <w:b w:val="false"/>
        </w:rPr>
        <w:t xml:space="preserve">je kupac </w:t>
      </w:r>
      <w:r w:rsidR="00E95F3D">
        <w:rPr>
          <w:rFonts w:hAnsi="Times New Roman" w:ascii="Times New Roman"/>
          <w:b w:val="false"/>
        </w:rPr>
        <w:t>Mirjana Šimegi</w:t>
      </w:r>
      <w:r w:rsidRPr="008A4E93">
        <w:rPr>
          <w:rFonts w:hAnsi="Times New Roman" w:ascii="Times New Roman"/>
          <w:b w:val="false"/>
        </w:rPr>
        <w:t xml:space="preserve"> iz Poreča, Massa Lombarda 14, Poreč 52440, Republika Hrvatska, OIB: 25501910817, u cije</w:t>
      </w:r>
      <w:r>
        <w:rPr>
          <w:rFonts w:hAnsi="Times New Roman" w:ascii="Times New Roman"/>
          <w:b w:val="false"/>
        </w:rPr>
        <w:t>losti položila</w:t>
      </w:r>
      <w:r w:rsidRPr="008A4E93">
        <w:rPr>
          <w:rFonts w:hAnsi="Times New Roman" w:ascii="Times New Roman"/>
          <w:b w:val="false"/>
        </w:rPr>
        <w:t xml:space="preserve"> kupovninu sukladno rješenju ovog suda </w:t>
      </w:r>
      <w:r>
        <w:rPr>
          <w:rFonts w:hAnsi="Times New Roman" w:ascii="Times New Roman"/>
          <w:b w:val="false"/>
        </w:rPr>
        <w:t>posl.br. St-54</w:t>
      </w:r>
      <w:r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76</w:t>
      </w:r>
      <w:r w:rsidRPr="008A4E93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 travnja</w:t>
      </w:r>
      <w:r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pa se nalaže</w:t>
      </w:r>
      <w:r w:rsidRPr="009E28FC">
        <w:rPr>
          <w:rFonts w:hAnsi="Times New Roman" w:ascii="Times New Roman"/>
          <w:b w:val="false"/>
        </w:rPr>
        <w:t xml:space="preserve"> zemljišnoknjižnom odjelu Općinskog suda u Puli – Pola</w:t>
      </w:r>
      <w:r>
        <w:rPr>
          <w:rFonts w:hAnsi="Times New Roman" w:ascii="Times New Roman"/>
          <w:b w:val="false"/>
        </w:rPr>
        <w:t>, Stalnoj službi u Pazinu,</w:t>
      </w:r>
      <w:r w:rsidRPr="009E28FC">
        <w:rPr>
          <w:rFonts w:hAnsi="Times New Roman" w:ascii="Times New Roman"/>
          <w:b w:val="false"/>
        </w:rPr>
        <w:t xml:space="preserve"> da </w:t>
      </w:r>
      <w:r>
        <w:rPr>
          <w:rFonts w:hAnsi="Times New Roman" w:ascii="Times New Roman"/>
          <w:b w:val="false"/>
        </w:rPr>
        <w:t>postupi sukladno t</w:t>
      </w:r>
      <w:r w:rsidRPr="00CE056E">
        <w:rPr>
          <w:rFonts w:hAnsi="Times New Roman" w:ascii="Times New Roman"/>
          <w:b w:val="false"/>
        </w:rPr>
        <w:t xml:space="preserve">očki </w:t>
      </w:r>
      <w:r>
        <w:rPr>
          <w:rFonts w:hAnsi="Times New Roman" w:ascii="Times New Roman"/>
          <w:b w:val="false"/>
        </w:rPr>
        <w:t>II</w:t>
      </w:r>
      <w:r w:rsidRPr="00CE056E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CE056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rješenja</w:t>
      </w:r>
      <w:r w:rsidRPr="009E28FC">
        <w:rPr>
          <w:rFonts w:hAnsi="Times New Roman" w:ascii="Times New Roman"/>
          <w:b w:val="false"/>
        </w:rPr>
        <w:t xml:space="preserve"> Trgovačk</w:t>
      </w:r>
      <w:r>
        <w:rPr>
          <w:rFonts w:hAnsi="Times New Roman" w:ascii="Times New Roman"/>
          <w:b w:val="false"/>
        </w:rPr>
        <w:t>og</w:t>
      </w:r>
      <w:r w:rsidRPr="009E28FC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</w:t>
      </w:r>
      <w:r w:rsidRPr="009E28FC">
        <w:rPr>
          <w:rFonts w:hAnsi="Times New Roman" w:ascii="Times New Roman"/>
          <w:b w:val="false"/>
        </w:rPr>
        <w:t xml:space="preserve"> u Pazinu posl.br. </w:t>
      </w:r>
      <w:r>
        <w:rPr>
          <w:rFonts w:hAnsi="Times New Roman" w:ascii="Times New Roman"/>
          <w:b w:val="false"/>
        </w:rPr>
        <w:t>St-54</w:t>
      </w:r>
      <w:r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76</w:t>
      </w:r>
      <w:r w:rsidRPr="008A4E93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 travnja</w:t>
      </w:r>
      <w:r w:rsidRPr="008A4E93">
        <w:rPr>
          <w:rFonts w:hAnsi="Times New Roman" w:ascii="Times New Roman"/>
          <w:b w:val="false"/>
        </w:rPr>
        <w:t xml:space="preserve"> 2017.</w:t>
      </w:r>
      <w:r w:rsidR="00E95F3D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koje je postalo pravomoćno 26. svibnja 2017.</w:t>
      </w:r>
    </w:p>
    <w:p w:rsidRDefault="008A4E93" w:rsidP="008A4E93" w:rsidR="008A4E93" w:rsidRPr="008F7763">
      <w:pPr>
        <w:jc w:val="center"/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 </w:t>
      </w:r>
      <w:r>
        <w:rPr>
          <w:rFonts w:hAnsi="Times New Roman" w:ascii="Times New Roman"/>
          <w:b w:val="false"/>
        </w:rPr>
        <w:t xml:space="preserve">27. lipnja </w:t>
      </w:r>
      <w:r w:rsidRPr="00CF3839">
        <w:rPr>
          <w:rFonts w:hAnsi="Times New Roman" w:ascii="Times New Roman"/>
          <w:b w:val="false"/>
        </w:rPr>
        <w:t>2017.</w:t>
      </w:r>
      <w:r w:rsidR="005F4765">
        <w:rPr>
          <w:rFonts w:hAnsi="Times New Roman" w:ascii="Times New Roman"/>
          <w:b w:val="false"/>
        </w:rPr>
        <w:tab/>
      </w:r>
      <w:r w:rsidR="005F4765">
        <w:rPr>
          <w:rFonts w:hAnsi="Times New Roman" w:ascii="Times New Roman"/>
          <w:b w:val="false"/>
        </w:rPr>
        <w:tab/>
      </w:r>
      <w:r w:rsidR="005F4765">
        <w:rPr>
          <w:rFonts w:hAnsi="Times New Roman" w:ascii="Times New Roman"/>
          <w:b w:val="false"/>
        </w:rPr>
        <w:tab/>
      </w:r>
      <w:r w:rsidR="005F4765">
        <w:rPr>
          <w:rFonts w:hAnsi="Times New Roman" w:ascii="Times New Roman"/>
          <w:b w:val="false"/>
        </w:rPr>
        <w:tab/>
      </w:r>
      <w:r w:rsidR="005F4765">
        <w:rPr>
          <w:rFonts w:hAnsi="Times New Roman" w:ascii="Times New Roman"/>
          <w:b w:val="false"/>
        </w:rPr>
        <w:tab/>
      </w: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5F4765" w:rsidP="008A4E93" w:rsidR="008A4E93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</w:t>
      </w:r>
      <w:r w:rsidR="008A4E93">
        <w:rPr>
          <w:rFonts w:hAnsi="Times New Roman" w:ascii="Times New Roman"/>
          <w:b w:val="false"/>
        </w:rPr>
        <w:t>Adrijana Labinjan Skok</w:t>
      </w:r>
      <w:r>
        <w:rPr>
          <w:rFonts w:hAnsi="Times New Roman" w:ascii="Times New Roman"/>
          <w:b w:val="false"/>
        </w:rPr>
        <w:t>, v.r.</w:t>
      </w:r>
    </w:p>
    <w:p w:rsidRDefault="008A4E93" w:rsidP="008A4E93" w:rsidR="008A4E93">
      <w:pPr>
        <w:jc w:val="right"/>
        <w:rPr>
          <w:rFonts w:hAnsi="Times New Roman" w:ascii="Times New Roman"/>
          <w:b w:val="false"/>
        </w:rPr>
      </w:pPr>
    </w:p>
    <w:p w:rsidRDefault="008A4E93" w:rsidP="008A4E93" w:rsidR="008A4E93">
      <w:pPr>
        <w:jc w:val="right"/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jc w:val="right"/>
        <w:rPr>
          <w:rFonts w:hAnsi="Times New Roman" w:ascii="Times New Roman"/>
          <w:b w:val="false"/>
        </w:rPr>
      </w:pP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8A4E93" w:rsidP="008A4E93" w:rsidR="008A4E93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8A4E93" w:rsidP="008A4E93" w:rsidR="008A4E93" w:rsidRPr="008F7763">
      <w:pPr>
        <w:rPr>
          <w:rFonts w:hAnsi="Times New Roman" w:ascii="Times New Roman"/>
          <w:b w:val="false"/>
        </w:rPr>
      </w:pPr>
    </w:p>
    <w:p w:rsidRDefault="008A4E93" w:rsidP="008A4E93" w:rsidR="008A4E9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8A4E93" w:rsidP="008A4E93" w:rsidR="008A4E93" w:rsidRPr="008A4E93">
      <w:pPr>
        <w:rPr>
          <w:rFonts w:hAnsi="Times New Roman" w:ascii="Times New Roman"/>
          <w:b w:val="false"/>
          <w:color w:themeTint="99" w:themeColor="text2" w:val="548DD4"/>
        </w:rPr>
      </w:pPr>
      <w:r w:rsidRPr="008A4E93">
        <w:rPr>
          <w:rFonts w:hAnsi="Times New Roman" w:ascii="Times New Roman"/>
          <w:b w:val="false"/>
          <w:color w:themeTint="99" w:themeColor="text2" w:val="548DD4"/>
        </w:rPr>
        <w:t xml:space="preserve">- </w:t>
      </w:r>
      <w:r w:rsidR="00E95F3D">
        <w:rPr>
          <w:rFonts w:hAnsi="Times New Roman" w:ascii="Times New Roman"/>
          <w:b w:val="false"/>
        </w:rPr>
        <w:t>Mirjani Šimegi</w:t>
      </w:r>
      <w:r w:rsidRPr="008A4E93">
        <w:rPr>
          <w:rFonts w:hAnsi="Times New Roman" w:ascii="Times New Roman"/>
          <w:b w:val="false"/>
        </w:rPr>
        <w:t xml:space="preserve"> pp Karlu Frkoviću, odvjetniku iz Zagreba, </w:t>
      </w:r>
      <w:r w:rsidR="00630D29">
        <w:rPr>
          <w:rFonts w:hAnsi="Times New Roman" w:ascii="Times New Roman"/>
          <w:b w:val="false"/>
        </w:rPr>
        <w:t>Ljubomira Marakovića 7</w:t>
      </w:r>
    </w:p>
    <w:p w:rsidRDefault="008A4E93" w:rsidP="008A4E93" w:rsidR="008A4E93" w:rsidRPr="005F4765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>- stečajni upravitelj Jasmina Lichtenberg iz Pule, Ravenska 8</w:t>
      </w:r>
    </w:p>
    <w:p w:rsidRDefault="008A4E93" w:rsidP="005F4765" w:rsidR="005F4765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 xml:space="preserve">- Općinski sud u Puli-Pola, Stalna služba u Pazinu, Pazin, Franjevačke stube 2, Zemljišnoknjižni </w:t>
      </w:r>
    </w:p>
    <w:p w:rsidRDefault="005F4765" w:rsidP="005F4765" w:rsidR="008A4E93" w:rsidRPr="005F476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A4E93" w:rsidRPr="005F4765">
        <w:rPr>
          <w:rFonts w:hAnsi="Times New Roman" w:ascii="Times New Roman"/>
          <w:b w:val="false"/>
        </w:rPr>
        <w:t xml:space="preserve">odjel, sa </w:t>
      </w:r>
      <w:r>
        <w:rPr>
          <w:rFonts w:hAnsi="Times New Roman" w:ascii="Times New Roman"/>
          <w:b w:val="false"/>
        </w:rPr>
        <w:t>rješenjem</w:t>
      </w:r>
      <w:r w:rsidRPr="005F476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posl.br. St-54</w:t>
      </w:r>
      <w:r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76</w:t>
      </w:r>
      <w:r w:rsidRPr="008A4E93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13.4.</w:t>
      </w:r>
      <w:r w:rsidRPr="008A4E93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 xml:space="preserve"> s </w:t>
      </w:r>
      <w:r w:rsidR="008A4E93" w:rsidRPr="005F4765">
        <w:rPr>
          <w:rFonts w:hAnsi="Times New Roman" w:ascii="Times New Roman"/>
          <w:b w:val="false"/>
        </w:rPr>
        <w:t>potvrdom pravomoćnosti</w:t>
      </w:r>
    </w:p>
    <w:p w:rsidRDefault="008A4E93" w:rsidR="00500701" w:rsidRPr="005F4765">
      <w:pPr>
        <w:rPr>
          <w:rFonts w:hAnsi="Times New Roman" w:ascii="Times New Roman"/>
        </w:rPr>
      </w:pPr>
      <w:r w:rsidRPr="005F4765">
        <w:rPr>
          <w:rFonts w:hAnsi="Times New Roman" w:ascii="Times New Roman"/>
          <w:b w:val="false"/>
        </w:rPr>
        <w:t xml:space="preserve">- </w:t>
      </w:r>
      <w:r w:rsidR="005F4765">
        <w:rPr>
          <w:rFonts w:hAnsi="Times New Roman" w:ascii="Times New Roman"/>
          <w:b w:val="false"/>
        </w:rPr>
        <w:t>e-O</w:t>
      </w:r>
      <w:r w:rsidRPr="005F4765">
        <w:rPr>
          <w:rFonts w:hAnsi="Times New Roman" w:ascii="Times New Roman"/>
          <w:b w:val="false"/>
        </w:rPr>
        <w:t>glasna ploča suda 8 dana</w:t>
      </w:r>
    </w:p>
    <w:sectPr w:rsidSect="00744CD8" w:rsidR="00500701" w:rsidRPr="005F4765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E93" w:rsidP="008A4E93" w:rsidR="008A4E93">
      <w:r>
        <w:separator/>
      </w:r>
    </w:p>
  </w:endnote>
  <w:endnote w:id="0" w:type="continuationSeparator">
    <w:p w:rsidRDefault="008A4E93" w:rsidP="008A4E93" w:rsidR="008A4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7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D2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D2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30D2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E93" w:rsidP="008A4E93" w:rsidR="008A4E93">
      <w:r>
        <w:separator/>
      </w:r>
    </w:p>
  </w:footnote>
  <w:footnote w:id="0" w:type="continuationSeparator">
    <w:p w:rsidRDefault="008A4E93" w:rsidP="008A4E93" w:rsidR="008A4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F47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Pr="002B561F">
          <w:rPr>
            <w:rFonts w:hAnsi="Times New Roman" w:ascii="Times New Roman"/>
            <w:b w:val="false"/>
          </w:rPr>
          <w:t>Posl.br. 1</w:t>
        </w:r>
        <w:r>
          <w:rPr>
            <w:rFonts w:hAnsi="Times New Roman" w:ascii="Times New Roman"/>
            <w:b w:val="false"/>
          </w:rPr>
          <w:t>0 St-43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47</w:t>
        </w:r>
      </w:p>
      <w:p w:rsidRDefault="00630D2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30D2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7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E93"/>
    <w:rsid w:val="001B4E04"/>
    <w:rsid w:val="00554328"/>
    <w:rsid w:val="005F4765"/>
    <w:rsid w:val="00630D29"/>
    <w:rsid w:val="008A4E93"/>
    <w:rsid w:val="00985388"/>
    <w:rsid w:val="00E9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4E9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4E9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8A4E9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4E93"/>
  </w:style>
  <w:style w:styleId="Zaglavlje" w:type="paragraph">
    <w:name w:val="header"/>
    <w:basedOn w:val="Normal"/>
    <w:link w:val="ZaglavljeChar"/>
    <w:uiPriority w:val="99"/>
    <w:rsid w:val="008A4E9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4E93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8A4E93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E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E93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E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E0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E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E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4E9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4E9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8A4E9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4E93"/>
  </w:style>
  <w:style w:styleId="Zaglavlje" w:type="paragraph">
    <w:name w:val="header"/>
    <w:basedOn w:val="Normal"/>
    <w:link w:val="ZaglavljeChar"/>
    <w:uiPriority w:val="99"/>
    <w:rsid w:val="008A4E9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4E93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8A4E93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E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E93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E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E0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E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E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St-54/2015-84</izvorni_sadrzaj>
    <derivirana_varijabla naziv="DomainObject.Oznaka_1">St-54/2015-84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St-54/2015-84</izvorni_sadrzaj>
    <derivirana_varijabla naziv="DomainObject.PoslovniBrojDokumenta_1">St-54/2015-84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1445</properties:Characters>
  <properties:Lines>43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2017-06-26T13:11:00Z</dcterms:created>
  <dc:creator>Jasmina Matika</dc:creator>
  <cp:lastModifiedBy>Jasmina Matika</cp:lastModifiedBy>
  <cp:lastPrinted>2017-06-27T06:01:00Z</cp:lastPrinted>
  <dcterms:modified xmlns:xsi="http://www.w3.org/2001/XMLSchema-instance" xsi:type="dcterms:W3CDTF">2017-06-27T06:09:00Z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St-54/2015-84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