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0a143" w14:paraId="0c0a143" w:rsidRDefault="008E3FA1" w:rsidP="007F50E6" w:rsidR="008E3FA1">
      <w:pPr>
        <w15:collapsed w:val="false"/>
        <w:rPr>
          <w:rFonts w:hAnsi="Times New Roman" w:ascii="Times New Roman"/>
          <w:noProof/>
          <w:lang w:eastAsia="hr-HR"/>
        </w:rPr>
      </w:pPr>
      <w:bookmarkStart w:name="_GoBack" w:id="0"/>
      <w:bookmarkEnd w:id="0"/>
    </w:p>
    <w:p w:rsidRDefault="008E3FA1" w:rsidP="007F50E6" w:rsidR="008E3FA1">
      <w:pPr>
        <w:rPr>
          <w:rFonts w:hAnsi="Times New Roman" w:ascii="Times New Roman"/>
          <w:noProof/>
          <w:lang w:eastAsia="hr-HR"/>
        </w:rPr>
      </w:pPr>
    </w:p>
    <w:p w:rsidRDefault="002775D1" w:rsidP="007F50E6" w:rsidR="008E3FA1">
      <w:pPr>
        <w:rPr>
          <w:rFonts w:hAnsi="Times New Roman" w:ascii="Times New Roman"/>
        </w:rPr>
      </w:pPr>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1336D1">
        <w:rPr>
          <w:rFonts w:hAnsi="Times New Roman" w:ascii="Times New Roman"/>
        </w:rPr>
        <w:t>U KARLOVCU</w:t>
      </w:r>
    </w:p>
    <w:p w:rsidRDefault="002775D1" w:rsidP="002775D1" w:rsidR="002775D1">
      <w:pPr>
        <w:rPr>
          <w:rFonts w:hAnsi="Times New Roman" w:ascii="Times New Roman"/>
        </w:rPr>
      </w:pPr>
      <w:r w:rsidRPr="001A1A01">
        <w:rPr>
          <w:rFonts w:hAnsi="Times New Roman" w:ascii="Times New Roman"/>
        </w:rPr>
        <w:t xml:space="preserve">Karlovac, </w:t>
      </w:r>
      <w:r w:rsidR="001336D1">
        <w:rPr>
          <w:rFonts w:hAnsi="Times New Roman" w:ascii="Times New Roman"/>
        </w:rPr>
        <w:t>Trg hrvatskih branitelja 1/II</w:t>
      </w:r>
    </w:p>
    <w:p w:rsidRDefault="008E3FA1" w:rsidP="002775D1" w:rsidR="008E3FA1" w:rsidRPr="001A1A01">
      <w:pPr>
        <w:rPr>
          <w:rFonts w:hAnsi="Times New Roman" w:ascii="Times New Roman"/>
        </w:rPr>
      </w:pPr>
    </w:p>
    <w:p w:rsidRDefault="00277D1E" w:rsidP="005F06BF" w:rsidR="00277D1E" w:rsidRPr="001A1A01">
      <w:pPr>
        <w:jc w:val="both"/>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E P U B L I K A   H R V A T S K A</w:t>
      </w:r>
    </w:p>
    <w:p w:rsidRDefault="00266A0D" w:rsidP="00733BA9" w:rsidR="00733BA9" w:rsidRPr="00733BA9">
      <w:pPr>
        <w:jc w:val="center"/>
        <w:rPr>
          <w:rFonts w:hAnsi="Times New Roman" w:ascii="Times New Roman"/>
        </w:rPr>
      </w:pPr>
      <w:r>
        <w:rPr>
          <w:rFonts w:hAnsi="Times New Roman" w:ascii="Times New Roman"/>
        </w:rPr>
        <w:t>Z A K L</w:t>
      </w:r>
      <w:r w:rsidR="00BB6D43">
        <w:rPr>
          <w:rFonts w:hAnsi="Times New Roman" w:ascii="Times New Roman"/>
        </w:rPr>
        <w:t xml:space="preserve"> </w:t>
      </w:r>
      <w:r>
        <w:rPr>
          <w:rFonts w:hAnsi="Times New Roman" w:ascii="Times New Roman"/>
        </w:rPr>
        <w:t>J U Č A K</w:t>
      </w:r>
    </w:p>
    <w:p w:rsidRDefault="00733BA9" w:rsidP="00733BA9" w:rsidR="00733BA9" w:rsidRPr="00733BA9">
      <w:pPr>
        <w:rPr>
          <w:rFonts w:hAnsi="Times New Roman" w:ascii="Times New Roman"/>
        </w:rPr>
      </w:pPr>
    </w:p>
    <w:p w:rsidRDefault="00733BA9" w:rsidP="00BD5440" w:rsidR="00733BA9">
      <w:pPr>
        <w:ind w:firstLine="708"/>
        <w:jc w:val="both"/>
        <w:rPr>
          <w:rFonts w:hAnsi="Times New Roman" w:ascii="Times New Roman"/>
        </w:rPr>
      </w:pPr>
      <w:r w:rsidRPr="00733BA9">
        <w:rPr>
          <w:rFonts w:hAnsi="Times New Roman" w:ascii="Times New Roman"/>
        </w:rPr>
        <w:t>Trgovački sud u Zagrebu, Stalna služba</w:t>
      </w:r>
      <w:r w:rsidR="001336D1">
        <w:rPr>
          <w:rFonts w:hAnsi="Times New Roman" w:ascii="Times New Roman"/>
        </w:rPr>
        <w:t xml:space="preserve"> u Karlovcu</w:t>
      </w:r>
      <w:r w:rsidRPr="00733BA9">
        <w:rPr>
          <w:rFonts w:hAnsi="Times New Roman" w:ascii="Times New Roman"/>
        </w:rPr>
        <w:t xml:space="preserve">, po sucu Vesni Fundurulić Perišin, kao stečajnom sucu, </w:t>
      </w:r>
      <w:r w:rsidR="00917891">
        <w:rPr>
          <w:rFonts w:hAnsi="Times New Roman" w:ascii="Times New Roman"/>
        </w:rPr>
        <w:t xml:space="preserve">u stečajnom postupku nad dužnikom </w:t>
      </w:r>
      <w:r w:rsidR="001336D1" w:rsidRPr="001336D1">
        <w:rPr>
          <w:rFonts w:hAnsi="Times New Roman" w:ascii="Times New Roman"/>
        </w:rPr>
        <w:t>VELIĆ GRADNJA d.o.o.</w:t>
      </w:r>
      <w:r w:rsidR="00BF463A">
        <w:rPr>
          <w:rFonts w:hAnsi="Times New Roman" w:ascii="Times New Roman"/>
        </w:rPr>
        <w:t xml:space="preserve"> u stečaju</w:t>
      </w:r>
      <w:r w:rsidR="001336D1" w:rsidRPr="001336D1">
        <w:rPr>
          <w:rFonts w:hAnsi="Times New Roman" w:ascii="Times New Roman"/>
        </w:rPr>
        <w:t>, Zagreb, Veliki Vrh 189, OIB: 64732780424</w:t>
      </w:r>
      <w:r w:rsidRPr="00733BA9">
        <w:rPr>
          <w:rFonts w:hAnsi="Times New Roman" w:ascii="Times New Roman"/>
        </w:rPr>
        <w:t xml:space="preserve">, </w:t>
      </w:r>
      <w:r w:rsidR="003A6799">
        <w:rPr>
          <w:rFonts w:hAnsi="Times New Roman" w:ascii="Times New Roman"/>
        </w:rPr>
        <w:t>4</w:t>
      </w:r>
      <w:r>
        <w:rPr>
          <w:rFonts w:hAnsi="Times New Roman" w:ascii="Times New Roman"/>
        </w:rPr>
        <w:t>.</w:t>
      </w:r>
      <w:r w:rsidR="001336D1">
        <w:rPr>
          <w:rFonts w:hAnsi="Times New Roman" w:ascii="Times New Roman"/>
        </w:rPr>
        <w:t xml:space="preserve"> </w:t>
      </w:r>
      <w:r w:rsidR="003A6799">
        <w:rPr>
          <w:rFonts w:hAnsi="Times New Roman" w:ascii="Times New Roman"/>
        </w:rPr>
        <w:t>siječnja</w:t>
      </w:r>
      <w:r w:rsidR="00BF463A">
        <w:rPr>
          <w:rFonts w:hAnsi="Times New Roman" w:ascii="Times New Roman"/>
        </w:rPr>
        <w:t xml:space="preserve"> </w:t>
      </w:r>
      <w:r w:rsidRPr="00733BA9">
        <w:rPr>
          <w:rFonts w:hAnsi="Times New Roman" w:ascii="Times New Roman"/>
        </w:rPr>
        <w:t>201</w:t>
      </w:r>
      <w:r w:rsidR="003A6799">
        <w:rPr>
          <w:rFonts w:hAnsi="Times New Roman" w:ascii="Times New Roman"/>
        </w:rPr>
        <w:t>8</w:t>
      </w:r>
      <w:r w:rsidRPr="00733BA9">
        <w:rPr>
          <w:rFonts w:hAnsi="Times New Roman" w:ascii="Times New Roman"/>
        </w:rPr>
        <w:t>.</w:t>
      </w:r>
      <w:r w:rsidR="003A6799">
        <w:rPr>
          <w:rFonts w:hAnsi="Times New Roman" w:ascii="Times New Roman"/>
        </w:rPr>
        <w:t>,</w:t>
      </w:r>
      <w:r w:rsidR="002368C1">
        <w:rPr>
          <w:rFonts w:hAnsi="Times New Roman" w:ascii="Times New Roman"/>
        </w:rPr>
        <w:t xml:space="preserve"> </w:t>
      </w:r>
    </w:p>
    <w:p w:rsidRDefault="00917891" w:rsidP="00733BA9" w:rsidR="00917891" w:rsidRPr="00733BA9">
      <w:pPr>
        <w:rPr>
          <w:rFonts w:hAnsi="Times New Roman" w:ascii="Times New Roman"/>
        </w:rPr>
      </w:pPr>
    </w:p>
    <w:p w:rsidRDefault="00266A0D" w:rsidP="00733BA9" w:rsidR="00733BA9" w:rsidRPr="00733BA9">
      <w:pPr>
        <w:jc w:val="center"/>
        <w:rPr>
          <w:rFonts w:hAnsi="Times New Roman" w:ascii="Times New Roman"/>
        </w:rPr>
      </w:pPr>
      <w:r>
        <w:rPr>
          <w:rFonts w:hAnsi="Times New Roman" w:ascii="Times New Roman"/>
        </w:rPr>
        <w:t>z a k l</w:t>
      </w:r>
      <w:r w:rsidR="00BB6D43">
        <w:rPr>
          <w:rFonts w:hAnsi="Times New Roman" w:ascii="Times New Roman"/>
        </w:rPr>
        <w:t xml:space="preserve"> </w:t>
      </w:r>
      <w:r>
        <w:rPr>
          <w:rFonts w:hAnsi="Times New Roman" w:ascii="Times New Roman"/>
        </w:rPr>
        <w:t xml:space="preserve">j u č i o </w:t>
      </w:r>
      <w:r w:rsidR="00733BA9" w:rsidRPr="00733BA9">
        <w:rPr>
          <w:rFonts w:hAnsi="Times New Roman" w:ascii="Times New Roman"/>
        </w:rPr>
        <w:t xml:space="preserve">  j e</w:t>
      </w:r>
    </w:p>
    <w:p w:rsidRDefault="00733BA9" w:rsidP="0060121D" w:rsidR="00733BA9" w:rsidRPr="00733BA9">
      <w:pPr>
        <w:jc w:val="both"/>
        <w:rPr>
          <w:rFonts w:hAnsi="Times New Roman" w:ascii="Times New Roman"/>
        </w:rPr>
      </w:pPr>
    </w:p>
    <w:p w:rsidRDefault="00BF463A" w:rsidP="0060121D" w:rsidR="000857F1">
      <w:pPr>
        <w:jc w:val="both"/>
        <w:rPr>
          <w:rFonts w:hAnsi="Times New Roman" w:ascii="Times New Roman"/>
        </w:rPr>
      </w:pPr>
      <w:r>
        <w:rPr>
          <w:rFonts w:hAnsi="Times New Roman" w:ascii="Times New Roman"/>
        </w:rPr>
        <w:tab/>
        <w:t>Odobrava se stečajnom upravitelju Davoru Peteri podnošenje tužbe za pobijanje pravnih radnji stečajnog dužnika</w:t>
      </w:r>
      <w:r w:rsidR="00064E41">
        <w:rPr>
          <w:rFonts w:hAnsi="Times New Roman" w:ascii="Times New Roman"/>
        </w:rPr>
        <w:t xml:space="preserve">, protiv </w:t>
      </w:r>
      <w:r>
        <w:rPr>
          <w:rFonts w:hAnsi="Times New Roman" w:ascii="Times New Roman"/>
        </w:rPr>
        <w:t xml:space="preserve">i to </w:t>
      </w:r>
      <w:r w:rsidR="00C0769A">
        <w:rPr>
          <w:rFonts w:hAnsi="Times New Roman" w:ascii="Times New Roman"/>
        </w:rPr>
        <w:t xml:space="preserve"> VIKI</w:t>
      </w:r>
      <w:r w:rsidR="00E86C2B">
        <w:rPr>
          <w:rFonts w:hAnsi="Times New Roman" w:ascii="Times New Roman"/>
        </w:rPr>
        <w:t>VEL</w:t>
      </w:r>
      <w:r w:rsidR="00C0769A">
        <w:rPr>
          <w:rFonts w:hAnsi="Times New Roman" w:ascii="Times New Roman"/>
        </w:rPr>
        <w:t xml:space="preserve"> j.d.o.o., Zagreb, Dubrava 116, OIB: 15998018440, i to Ugovora o ustupu potraživanja sklopljenog 13. studenog 2017. između </w:t>
      </w:r>
      <w:r w:rsidR="00C0769A" w:rsidRPr="00C0769A">
        <w:rPr>
          <w:rFonts w:hAnsi="Times New Roman" w:ascii="Times New Roman"/>
        </w:rPr>
        <w:t>VELIĆ GRADNJA d.o.o. u stečaju</w:t>
      </w:r>
      <w:r w:rsidR="00C0769A">
        <w:rPr>
          <w:rFonts w:hAnsi="Times New Roman" w:ascii="Times New Roman"/>
        </w:rPr>
        <w:t xml:space="preserve">, Zagreb i </w:t>
      </w:r>
      <w:r w:rsidR="00C0769A" w:rsidRPr="00C0769A">
        <w:rPr>
          <w:rFonts w:hAnsi="Times New Roman" w:ascii="Times New Roman"/>
        </w:rPr>
        <w:t>VIKIVEL j.d.o.o., Zagreb</w:t>
      </w:r>
      <w:r w:rsidR="009E120E">
        <w:rPr>
          <w:rFonts w:hAnsi="Times New Roman" w:ascii="Times New Roman"/>
        </w:rPr>
        <w:t>, na kojem je ovjeren potpis od strane javnog bilježnika Zoran Jelavić, iz Zagreba pod brojem OV-14603/17 od 15. studenog 2017.</w:t>
      </w:r>
    </w:p>
    <w:p w:rsidRDefault="00BF463A" w:rsidP="00F04A75" w:rsidR="00BF463A" w:rsidRPr="00F04A75">
      <w:pPr>
        <w:rPr>
          <w:rFonts w:hAnsi="Times New Roman" w:ascii="Times New Roman"/>
        </w:rPr>
      </w:pPr>
    </w:p>
    <w:p w:rsidRDefault="00F04A75" w:rsidP="00F04A75" w:rsidR="00F04A75" w:rsidRPr="00F04A75">
      <w:pPr>
        <w:jc w:val="center"/>
        <w:rPr>
          <w:rFonts w:hAnsi="Times New Roman" w:ascii="Times New Roman"/>
        </w:rPr>
      </w:pPr>
      <w:r w:rsidRPr="00F04A75">
        <w:rPr>
          <w:rFonts w:hAnsi="Times New Roman" w:ascii="Times New Roman"/>
        </w:rPr>
        <w:t>Obrazloženje</w:t>
      </w:r>
    </w:p>
    <w:p w:rsidRDefault="00BF463A" w:rsidP="00F04A75" w:rsidR="00BF463A">
      <w:pPr>
        <w:rPr>
          <w:rFonts w:hAnsi="Times New Roman" w:ascii="Times New Roman"/>
        </w:rPr>
      </w:pPr>
    </w:p>
    <w:p w:rsidRDefault="00BF463A" w:rsidP="0060121D" w:rsidR="008C6555">
      <w:pPr>
        <w:jc w:val="both"/>
        <w:rPr>
          <w:rFonts w:hAnsi="Times New Roman" w:ascii="Times New Roman"/>
        </w:rPr>
      </w:pPr>
      <w:r>
        <w:rPr>
          <w:rFonts w:hAnsi="Times New Roman" w:ascii="Times New Roman"/>
        </w:rPr>
        <w:tab/>
        <w:t xml:space="preserve">Stečajni upravitelj je podneskom od </w:t>
      </w:r>
      <w:r w:rsidR="001F3687">
        <w:rPr>
          <w:rFonts w:hAnsi="Times New Roman" w:ascii="Times New Roman"/>
        </w:rPr>
        <w:t>3</w:t>
      </w:r>
      <w:r>
        <w:rPr>
          <w:rFonts w:hAnsi="Times New Roman" w:ascii="Times New Roman"/>
        </w:rPr>
        <w:t xml:space="preserve">. </w:t>
      </w:r>
      <w:r w:rsidR="001F3687">
        <w:rPr>
          <w:rFonts w:hAnsi="Times New Roman" w:ascii="Times New Roman"/>
        </w:rPr>
        <w:t>siječnja</w:t>
      </w:r>
      <w:r>
        <w:rPr>
          <w:rFonts w:hAnsi="Times New Roman" w:ascii="Times New Roman"/>
        </w:rPr>
        <w:t xml:space="preserve"> 201</w:t>
      </w:r>
      <w:r w:rsidR="00DC634B">
        <w:rPr>
          <w:rFonts w:hAnsi="Times New Roman" w:ascii="Times New Roman"/>
        </w:rPr>
        <w:t>8</w:t>
      </w:r>
      <w:r>
        <w:rPr>
          <w:rFonts w:hAnsi="Times New Roman" w:ascii="Times New Roman"/>
        </w:rPr>
        <w:t>.</w:t>
      </w:r>
      <w:r w:rsidR="00DC634B">
        <w:rPr>
          <w:rFonts w:hAnsi="Times New Roman" w:ascii="Times New Roman"/>
        </w:rPr>
        <w:t xml:space="preserve"> podnio ovom sudu zahtjev za izdavanje odobrenja za pobijanje pravne radnje stečajnog dužnika </w:t>
      </w:r>
      <w:r>
        <w:rPr>
          <w:rFonts w:hAnsi="Times New Roman" w:ascii="Times New Roman"/>
        </w:rPr>
        <w:t xml:space="preserve">u smislu odredbe čl. </w:t>
      </w:r>
      <w:r w:rsidR="008C6555">
        <w:rPr>
          <w:rFonts w:hAnsi="Times New Roman" w:ascii="Times New Roman"/>
        </w:rPr>
        <w:t xml:space="preserve">212. st. 1. </w:t>
      </w:r>
      <w:r w:rsidR="00BF4253" w:rsidRPr="00BF4253">
        <w:rPr>
          <w:rFonts w:hAnsi="Times New Roman" w:ascii="Times New Roman"/>
        </w:rPr>
        <w:t>Stečajnog zako</w:t>
      </w:r>
      <w:r w:rsidR="00DC634B">
        <w:rPr>
          <w:rFonts w:hAnsi="Times New Roman" w:ascii="Times New Roman"/>
        </w:rPr>
        <w:t xml:space="preserve">na ("Narodne novine" broj 71/15, </w:t>
      </w:r>
      <w:r w:rsidR="00DC634B" w:rsidRPr="00DC634B">
        <w:rPr>
          <w:rFonts w:hAnsi="Times New Roman" w:ascii="Times New Roman"/>
        </w:rPr>
        <w:t>104/17</w:t>
      </w:r>
      <w:r w:rsidR="00BF4253" w:rsidRPr="00BF4253">
        <w:rPr>
          <w:rFonts w:hAnsi="Times New Roman" w:ascii="Times New Roman"/>
        </w:rPr>
        <w:t>- dalje SZ-a)</w:t>
      </w:r>
      <w:r w:rsidR="00E56D70">
        <w:rPr>
          <w:rFonts w:hAnsi="Times New Roman" w:ascii="Times New Roman"/>
        </w:rPr>
        <w:t xml:space="preserve">. U istom navodi da je 13. studenog 2017., </w:t>
      </w:r>
      <w:r w:rsidR="008C6555">
        <w:rPr>
          <w:rFonts w:hAnsi="Times New Roman" w:ascii="Times New Roman"/>
        </w:rPr>
        <w:t xml:space="preserve"> </w:t>
      </w:r>
      <w:r w:rsidR="00E56D70" w:rsidRPr="00E56D70">
        <w:rPr>
          <w:rFonts w:hAnsi="Times New Roman" w:ascii="Times New Roman"/>
        </w:rPr>
        <w:t>VELIĆ GRADNJA d.o.o. u stečaju</w:t>
      </w:r>
      <w:r w:rsidR="00E56D70">
        <w:rPr>
          <w:rFonts w:hAnsi="Times New Roman" w:ascii="Times New Roman"/>
        </w:rPr>
        <w:t xml:space="preserve"> sa VIKIVEL j.d.o.o. sklopila Ugovor o ustupu potraživanja, a kojim stečajni dužnik u cijelosti ustupa potraživanje prema društvu HIS d.o.o., temeljem djelomične presude i presude Trgovačkog suda u Zagrebu poslovni broj P-8806/10, a koji ugovor je ovjeren kod javnog bilježnika </w:t>
      </w:r>
      <w:r w:rsidR="00E56D70" w:rsidRPr="00E56D70">
        <w:rPr>
          <w:rFonts w:hAnsi="Times New Roman" w:ascii="Times New Roman"/>
        </w:rPr>
        <w:t>Zoran Jelavić, iz Zagreba pod brojem OV-14603/17 od 15. studenog 2017.</w:t>
      </w:r>
      <w:r w:rsidR="00E56D70">
        <w:rPr>
          <w:rFonts w:hAnsi="Times New Roman" w:ascii="Times New Roman"/>
        </w:rPr>
        <w:t xml:space="preserve"> Anita Velić Fabijanić, zastupnica </w:t>
      </w:r>
      <w:r w:rsidR="00E56D70" w:rsidRPr="00E56D70">
        <w:rPr>
          <w:rFonts w:hAnsi="Times New Roman" w:ascii="Times New Roman"/>
        </w:rPr>
        <w:t>VIKIVEL j.d.o.o.</w:t>
      </w:r>
      <w:r w:rsidR="00E56D70">
        <w:rPr>
          <w:rFonts w:hAnsi="Times New Roman" w:ascii="Times New Roman"/>
        </w:rPr>
        <w:t>, podnijela je 15. studenog 2017. FINA-i zahtjev za izravnu naplatu na računima društvima HIS d.o.o., te je istoga dana sa računa društva HIS d.o.o. zaplijenjen iznos od 542.707,63 kn, no isti još nije formalno prenesen tuženiku dok ne protekne rok od 60 dana sukladno čl. 209. Ovršnog zakona. Ističe da je radnja bivšeg zakonskog zastupnika stečajnog dužnika i VIKIVEL j.d.o.o. po</w:t>
      </w:r>
      <w:r w:rsidR="001C34E2">
        <w:rPr>
          <w:rFonts w:hAnsi="Times New Roman" w:ascii="Times New Roman"/>
        </w:rPr>
        <w:t>bo</w:t>
      </w:r>
      <w:r w:rsidR="00E56D70">
        <w:rPr>
          <w:rFonts w:hAnsi="Times New Roman" w:ascii="Times New Roman"/>
        </w:rPr>
        <w:t>jna</w:t>
      </w:r>
      <w:r w:rsidR="001C34E2">
        <w:rPr>
          <w:rFonts w:hAnsi="Times New Roman" w:ascii="Times New Roman"/>
        </w:rPr>
        <w:t xml:space="preserve"> </w:t>
      </w:r>
      <w:r w:rsidR="00E56D70">
        <w:rPr>
          <w:rFonts w:hAnsi="Times New Roman" w:ascii="Times New Roman"/>
        </w:rPr>
        <w:t xml:space="preserve"> sukladno čl. 201. SZ-a</w:t>
      </w:r>
      <w:r w:rsidR="00AB1C09">
        <w:rPr>
          <w:rFonts w:hAnsi="Times New Roman" w:ascii="Times New Roman"/>
        </w:rPr>
        <w:t xml:space="preserve">, </w:t>
      </w:r>
      <w:r w:rsidR="001C34E2">
        <w:rPr>
          <w:rFonts w:hAnsi="Times New Roman" w:ascii="Times New Roman"/>
        </w:rPr>
        <w:t>obzirom da se istom izravno oštećuju vjerovnici stečajnog dužnika</w:t>
      </w:r>
      <w:r w:rsidR="008E3FA1">
        <w:rPr>
          <w:rFonts w:hAnsi="Times New Roman" w:ascii="Times New Roman"/>
        </w:rPr>
        <w:t>.</w:t>
      </w:r>
    </w:p>
    <w:p w:rsidRDefault="00DC634B" w:rsidP="0060121D" w:rsidR="00DC634B">
      <w:pPr>
        <w:jc w:val="both"/>
        <w:rPr>
          <w:rFonts w:hAnsi="Times New Roman" w:ascii="Times New Roman"/>
        </w:rPr>
      </w:pPr>
    </w:p>
    <w:p w:rsidRDefault="008C6555" w:rsidP="000B4F4B" w:rsidR="00D656B3">
      <w:pPr>
        <w:ind w:firstLine="708"/>
        <w:jc w:val="both"/>
        <w:rPr>
          <w:rFonts w:hAnsi="Times New Roman" w:ascii="Times New Roman"/>
        </w:rPr>
      </w:pPr>
      <w:r>
        <w:rPr>
          <w:rFonts w:hAnsi="Times New Roman" w:ascii="Times New Roman"/>
        </w:rPr>
        <w:lastRenderedPageBreak/>
        <w:t xml:space="preserve">Sudac nalazi da je prijedlog stečajnog upravitelja osnovan, te je s toga sud istom dao odobrenje i riješio kao u izreci rješenja. </w:t>
      </w:r>
    </w:p>
    <w:p w:rsidRDefault="005E6096" w:rsidP="00366712" w:rsidR="005E6096">
      <w:pPr>
        <w:ind w:firstLine="708"/>
        <w:jc w:val="both"/>
        <w:rPr>
          <w:rFonts w:hAnsi="Times New Roman" w:ascii="Times New Roman"/>
        </w:rPr>
      </w:pPr>
    </w:p>
    <w:p w:rsidRDefault="007F55CA" w:rsidP="005E6096" w:rsidR="005E6096" w:rsidRPr="00F04A75">
      <w:pPr>
        <w:ind w:firstLine="708"/>
        <w:jc w:val="center"/>
        <w:rPr>
          <w:rFonts w:hAnsi="Times New Roman" w:ascii="Times New Roman"/>
        </w:rPr>
      </w:pPr>
      <w:r>
        <w:rPr>
          <w:rFonts w:hAnsi="Times New Roman" w:ascii="Times New Roman"/>
        </w:rPr>
        <w:t xml:space="preserve">U Karlovcu </w:t>
      </w:r>
      <w:r w:rsidR="003A6799" w:rsidRPr="003A6799">
        <w:rPr>
          <w:rFonts w:hAnsi="Times New Roman" w:ascii="Times New Roman"/>
        </w:rPr>
        <w:t>4. siječnja 2018</w:t>
      </w:r>
      <w:r w:rsidR="005E6096">
        <w:rPr>
          <w:rFonts w:hAnsi="Times New Roman" w:ascii="Times New Roman"/>
        </w:rPr>
        <w:t>.</w:t>
      </w:r>
    </w:p>
    <w:p w:rsidRDefault="00733BA9" w:rsidP="00C34809" w:rsidR="00733BA9" w:rsidRPr="00733BA9">
      <w:pPr>
        <w:rPr>
          <w:rFonts w:hAnsi="Times New Roman" w:ascii="Times New Roman"/>
        </w:rPr>
      </w:pPr>
    </w:p>
    <w:p w:rsidRDefault="00733BA9" w:rsidP="00733BA9" w:rsidR="00733BA9" w:rsidRPr="00733BA9">
      <w:pPr>
        <w:jc w:val="right"/>
        <w:rPr>
          <w:rFonts w:hAnsi="Times New Roman" w:ascii="Times New Roman"/>
        </w:rPr>
      </w:pPr>
      <w:r w:rsidRPr="00733BA9">
        <w:rPr>
          <w:rFonts w:hAnsi="Times New Roman" w:ascii="Times New Roman"/>
        </w:rPr>
        <w:t>STEČAJNI SUDAC:</w:t>
      </w:r>
    </w:p>
    <w:p w:rsidRDefault="00733BA9" w:rsidP="008C6555" w:rsidR="00733BA9">
      <w:pPr>
        <w:jc w:val="right"/>
        <w:rPr>
          <w:rFonts w:hAnsi="Times New Roman" w:ascii="Times New Roman"/>
        </w:rPr>
      </w:pPr>
      <w:r w:rsidRPr="00733BA9">
        <w:rPr>
          <w:rFonts w:hAnsi="Times New Roman" w:ascii="Times New Roman"/>
        </w:rPr>
        <w:t>Vesna Fundurulić Perišin</w:t>
      </w:r>
      <w:r w:rsidR="00CE2A84">
        <w:rPr>
          <w:rFonts w:hAnsi="Times New Roman" w:ascii="Times New Roman"/>
        </w:rPr>
        <w:t>, v.r.</w:t>
      </w:r>
    </w:p>
    <w:p w:rsidRDefault="00CE2A84" w:rsidP="008C6555" w:rsidR="00CE2A84">
      <w:pPr>
        <w:jc w:val="right"/>
        <w:rPr>
          <w:rFonts w:hAnsi="Times New Roman" w:ascii="Times New Roman"/>
        </w:rPr>
      </w:pPr>
    </w:p>
    <w:p w:rsidRDefault="00CE2A84" w:rsidP="008C6555" w:rsidR="00CE2A84">
      <w:pPr>
        <w:jc w:val="right"/>
        <w:rPr>
          <w:rFonts w:hAnsi="Times New Roman" w:ascii="Times New Roman"/>
        </w:rPr>
      </w:pPr>
      <w:r>
        <w:rPr>
          <w:rFonts w:hAnsi="Times New Roman" w:ascii="Times New Roman"/>
        </w:rPr>
        <w:t>Za točnost otpravka-</w:t>
      </w:r>
    </w:p>
    <w:p w:rsidRDefault="00CE2A84" w:rsidP="008C6555" w:rsidR="00CE2A84">
      <w:pPr>
        <w:jc w:val="right"/>
        <w:rPr>
          <w:rFonts w:hAnsi="Times New Roman" w:ascii="Times New Roman"/>
        </w:rPr>
      </w:pPr>
      <w:r>
        <w:rPr>
          <w:rFonts w:hAnsi="Times New Roman" w:ascii="Times New Roman"/>
        </w:rPr>
        <w:t>Ovlašteni službenik:</w:t>
      </w:r>
    </w:p>
    <w:p w:rsidRDefault="00CE2A84" w:rsidP="008C6555" w:rsidR="00CE2A84">
      <w:pPr>
        <w:jc w:val="right"/>
        <w:rPr>
          <w:rFonts w:hAnsi="Times New Roman" w:ascii="Times New Roman"/>
        </w:rPr>
      </w:pPr>
      <w:r>
        <w:rPr>
          <w:rFonts w:hAnsi="Times New Roman" w:ascii="Times New Roman"/>
        </w:rPr>
        <w:t>Žana Livaja</w:t>
      </w:r>
    </w:p>
    <w:p w:rsidRDefault="008C6555" w:rsidP="008C6555" w:rsidR="008C6555" w:rsidRPr="00733BA9">
      <w:pPr>
        <w:jc w:val="right"/>
        <w:rPr>
          <w:rFonts w:hAnsi="Times New Roman" w:ascii="Times New Roman"/>
        </w:rPr>
      </w:pPr>
    </w:p>
    <w:p w:rsidRDefault="00455086" w:rsidP="00455086" w:rsidR="00455086" w:rsidRPr="00455086">
      <w:pPr>
        <w:rPr>
          <w:rFonts w:hAnsi="Times New Roman" w:ascii="Times New Roman"/>
        </w:rPr>
      </w:pPr>
      <w:r w:rsidRPr="00455086">
        <w:rPr>
          <w:rFonts w:hAnsi="Times New Roman" w:ascii="Times New Roman"/>
        </w:rPr>
        <w:t>UPUTA O PRAVNOM LIJEKU:</w:t>
      </w:r>
    </w:p>
    <w:p w:rsidRDefault="00455086" w:rsidP="00455086" w:rsidR="00733BA9">
      <w:pPr>
        <w:ind w:firstLine="708"/>
        <w:rPr>
          <w:rFonts w:hAnsi="Times New Roman" w:ascii="Times New Roman"/>
        </w:rPr>
      </w:pPr>
      <w:r w:rsidRPr="00455086">
        <w:rPr>
          <w:rFonts w:hAnsi="Times New Roman" w:ascii="Times New Roman"/>
        </w:rPr>
        <w:t xml:space="preserve">Protiv ovog </w:t>
      </w:r>
      <w:r w:rsidR="00266A0D">
        <w:rPr>
          <w:rFonts w:hAnsi="Times New Roman" w:ascii="Times New Roman"/>
        </w:rPr>
        <w:t xml:space="preserve">zaključka nije dopuštena žalba. </w:t>
      </w:r>
    </w:p>
    <w:p w:rsidRDefault="00455086" w:rsidP="00455086" w:rsidR="00455086" w:rsidRPr="00733BA9">
      <w:pPr>
        <w:ind w:firstLine="708"/>
        <w:rPr>
          <w:rFonts w:hAnsi="Times New Roman" w:ascii="Times New Roman"/>
        </w:rPr>
      </w:pPr>
    </w:p>
    <w:p w:rsidRDefault="002D2F5C" w:rsidP="00CE2A84" w:rsidR="00075FA3" w:rsidRPr="00075FA3">
      <w:pPr>
        <w:rPr>
          <w:rFonts w:hAnsi="Times New Roman" w:ascii="Times New Roman"/>
        </w:rPr>
      </w:pPr>
      <w:r w:rsidRPr="002D2F5C">
        <w:rPr>
          <w:rFonts w:hAnsi="Times New Roman" w:ascii="Times New Roman"/>
        </w:rPr>
        <w:t xml:space="preserve">       </w:t>
      </w:r>
    </w:p>
    <w:p w:rsidRDefault="00075FA3" w:rsidP="00075FA3" w:rsidR="00075FA3" w:rsidRPr="000327D5">
      <w:pPr>
        <w:rPr>
          <w:rFonts w:hAnsi="Times New Roman" w:ascii="Times New Roman"/>
        </w:rPr>
      </w:pPr>
    </w:p>
    <w:p w:rsidRDefault="004E4B56" w:rsidP="002D2F5C" w:rsidR="004E4B56" w:rsidRPr="000327D5">
      <w:pPr>
        <w:rPr>
          <w:rFonts w:hAnsi="Times New Roman" w:ascii="Times New Roman"/>
        </w:rPr>
      </w:pPr>
    </w:p>
    <w:sectPr w:rsidSect="008E3FA1" w:rsidR="004E4B56" w:rsidRPr="000327D5">
      <w:headerReference w:type="default" r:id="rId11"/>
      <w:headerReference w:type="first" r:id="rId12"/>
      <w:pgSz w:code="9" w:h="16838" w:w="11906"/>
      <w:pgMar w:gutter="0" w:footer="709" w:header="709" w:left="1418" w:bottom="2552"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CE2A84">
          <w:rPr>
            <w:noProof/>
          </w:rPr>
          <w:t>2</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3  </w:t>
        </w:r>
        <w:r w:rsidR="008E3FA1">
          <w:rPr>
            <w:rFonts w:hAnsi="Times New Roman" w:ascii="Times New Roman"/>
          </w:rPr>
          <w:t>St-4769/16-22</w:t>
        </w:r>
      </w:p>
      <w:p w:rsidRDefault="00CE2A84" w:rsidR="0060670C">
        <w:pPr>
          <w:pStyle w:val="Zaglavlje"/>
          <w:jc w:val="center"/>
        </w:pPr>
      </w:p>
    </w:sdtContent>
  </w:sdt>
  <w:p w:rsidRDefault="00CE2A84" w:rsidR="006067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3FA1" w:rsidP="008E3FA1" w:rsidR="008E3FA1" w:rsidRPr="008E3FA1">
    <w:pPr>
      <w:pStyle w:val="Zaglavlje"/>
      <w:jc w:val="right"/>
      <w:rPr>
        <w:rFonts w:hAnsi="Times New Roman" w:ascii="Times New Roman"/>
      </w:rPr>
    </w:pPr>
    <w:r w:rsidRPr="008E3FA1">
      <w:t xml:space="preserve">                                                                                                     </w:t>
    </w:r>
    <w:r w:rsidRPr="008E3FA1">
      <w:rPr>
        <w:rFonts w:hAnsi="Times New Roman" w:ascii="Times New Roman"/>
      </w:rPr>
      <w:t>3  St-4769/16-22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23E18CD"/>
    <w:multiLevelType w:val="hybridMultilevel"/>
    <w:tmpl w:val="F58A4E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8">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9">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6"/>
  </w:num>
  <w:num w:numId="3">
    <w:abstractNumId w:val="7"/>
  </w:num>
  <w:num w:numId="4">
    <w:abstractNumId w:val="8"/>
  </w:num>
  <w:num w:numId="5">
    <w:abstractNumId w:val="0"/>
  </w:num>
  <w:num w:numId="6">
    <w:abstractNumId w:val="2"/>
  </w:num>
  <w:num w:numId="7">
    <w:abstractNumId w:val="10"/>
  </w:num>
  <w:num w:numId="8">
    <w:abstractNumId w:val="5"/>
  </w:num>
  <w:num w:numId="9">
    <w:abstractNumId w:val="9"/>
  </w:num>
  <w:num w:numId="10">
    <w:abstractNumId w:val="3"/>
  </w:num>
  <w:num w:numId="11">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6DB1"/>
    <w:rsid w:val="000327D5"/>
    <w:rsid w:val="00042EC5"/>
    <w:rsid w:val="00043596"/>
    <w:rsid w:val="00055BAF"/>
    <w:rsid w:val="0005663B"/>
    <w:rsid w:val="000617E0"/>
    <w:rsid w:val="00064E41"/>
    <w:rsid w:val="00075FA3"/>
    <w:rsid w:val="000857F1"/>
    <w:rsid w:val="00092E8E"/>
    <w:rsid w:val="00096301"/>
    <w:rsid w:val="00096468"/>
    <w:rsid w:val="00097ED4"/>
    <w:rsid w:val="000A302D"/>
    <w:rsid w:val="000B4F4B"/>
    <w:rsid w:val="000B5C68"/>
    <w:rsid w:val="000B7D96"/>
    <w:rsid w:val="000E28DB"/>
    <w:rsid w:val="000E3302"/>
    <w:rsid w:val="00117232"/>
    <w:rsid w:val="00121605"/>
    <w:rsid w:val="001336D1"/>
    <w:rsid w:val="00133ACC"/>
    <w:rsid w:val="00144FF4"/>
    <w:rsid w:val="00164E08"/>
    <w:rsid w:val="0016710C"/>
    <w:rsid w:val="00180CE4"/>
    <w:rsid w:val="00181C25"/>
    <w:rsid w:val="00184F2C"/>
    <w:rsid w:val="0019399D"/>
    <w:rsid w:val="001A1A01"/>
    <w:rsid w:val="001A5720"/>
    <w:rsid w:val="001A5BE5"/>
    <w:rsid w:val="001A719F"/>
    <w:rsid w:val="001C1992"/>
    <w:rsid w:val="001C34E2"/>
    <w:rsid w:val="001E70AB"/>
    <w:rsid w:val="001F3687"/>
    <w:rsid w:val="00200FA9"/>
    <w:rsid w:val="00210B7B"/>
    <w:rsid w:val="002207BD"/>
    <w:rsid w:val="002246F6"/>
    <w:rsid w:val="002368C1"/>
    <w:rsid w:val="00236C42"/>
    <w:rsid w:val="00266A0D"/>
    <w:rsid w:val="002775D1"/>
    <w:rsid w:val="00277787"/>
    <w:rsid w:val="00277D1E"/>
    <w:rsid w:val="0029417D"/>
    <w:rsid w:val="002B57FD"/>
    <w:rsid w:val="002D2F5C"/>
    <w:rsid w:val="002D485F"/>
    <w:rsid w:val="002D609A"/>
    <w:rsid w:val="002F5708"/>
    <w:rsid w:val="0031075D"/>
    <w:rsid w:val="003114E0"/>
    <w:rsid w:val="00324C0A"/>
    <w:rsid w:val="003422B3"/>
    <w:rsid w:val="00366712"/>
    <w:rsid w:val="00366A93"/>
    <w:rsid w:val="00384598"/>
    <w:rsid w:val="00386847"/>
    <w:rsid w:val="00395F7D"/>
    <w:rsid w:val="003A6799"/>
    <w:rsid w:val="003B5118"/>
    <w:rsid w:val="0042534A"/>
    <w:rsid w:val="00445660"/>
    <w:rsid w:val="004531A7"/>
    <w:rsid w:val="00455086"/>
    <w:rsid w:val="00456E7D"/>
    <w:rsid w:val="004B0859"/>
    <w:rsid w:val="004C28B3"/>
    <w:rsid w:val="004E4B56"/>
    <w:rsid w:val="004E5711"/>
    <w:rsid w:val="00520AA8"/>
    <w:rsid w:val="0052756B"/>
    <w:rsid w:val="00541252"/>
    <w:rsid w:val="00594245"/>
    <w:rsid w:val="00594F85"/>
    <w:rsid w:val="005C3DA6"/>
    <w:rsid w:val="005E6096"/>
    <w:rsid w:val="005F06BF"/>
    <w:rsid w:val="005F7E02"/>
    <w:rsid w:val="0060121D"/>
    <w:rsid w:val="00601A6F"/>
    <w:rsid w:val="00606C0A"/>
    <w:rsid w:val="006112DD"/>
    <w:rsid w:val="00646ADE"/>
    <w:rsid w:val="00670BAD"/>
    <w:rsid w:val="006753BD"/>
    <w:rsid w:val="006862D5"/>
    <w:rsid w:val="006A7CBC"/>
    <w:rsid w:val="006C36A3"/>
    <w:rsid w:val="006D50C3"/>
    <w:rsid w:val="007230A2"/>
    <w:rsid w:val="00733BA9"/>
    <w:rsid w:val="00775029"/>
    <w:rsid w:val="007D1585"/>
    <w:rsid w:val="007F50E6"/>
    <w:rsid w:val="007F55CA"/>
    <w:rsid w:val="00813D04"/>
    <w:rsid w:val="00827435"/>
    <w:rsid w:val="00866493"/>
    <w:rsid w:val="008753F6"/>
    <w:rsid w:val="008C6555"/>
    <w:rsid w:val="008E3FA1"/>
    <w:rsid w:val="008F5D28"/>
    <w:rsid w:val="00917891"/>
    <w:rsid w:val="00947D2D"/>
    <w:rsid w:val="00966407"/>
    <w:rsid w:val="009701A0"/>
    <w:rsid w:val="00975607"/>
    <w:rsid w:val="00997385"/>
    <w:rsid w:val="009B3948"/>
    <w:rsid w:val="009C1D8E"/>
    <w:rsid w:val="009D550F"/>
    <w:rsid w:val="009D733B"/>
    <w:rsid w:val="009E0674"/>
    <w:rsid w:val="009E120E"/>
    <w:rsid w:val="00A042FC"/>
    <w:rsid w:val="00A0521B"/>
    <w:rsid w:val="00A15F4F"/>
    <w:rsid w:val="00A1760B"/>
    <w:rsid w:val="00A265B2"/>
    <w:rsid w:val="00A32891"/>
    <w:rsid w:val="00A721EC"/>
    <w:rsid w:val="00A85C1E"/>
    <w:rsid w:val="00A85CC6"/>
    <w:rsid w:val="00A96B27"/>
    <w:rsid w:val="00AA2563"/>
    <w:rsid w:val="00AB1C09"/>
    <w:rsid w:val="00AC09A6"/>
    <w:rsid w:val="00AC0C03"/>
    <w:rsid w:val="00AE76EF"/>
    <w:rsid w:val="00B028D4"/>
    <w:rsid w:val="00B10043"/>
    <w:rsid w:val="00B12C85"/>
    <w:rsid w:val="00B15983"/>
    <w:rsid w:val="00B25E8E"/>
    <w:rsid w:val="00B51193"/>
    <w:rsid w:val="00B525A7"/>
    <w:rsid w:val="00B531B6"/>
    <w:rsid w:val="00B63393"/>
    <w:rsid w:val="00B92034"/>
    <w:rsid w:val="00BA218D"/>
    <w:rsid w:val="00BA6D04"/>
    <w:rsid w:val="00BB6D43"/>
    <w:rsid w:val="00BC23B6"/>
    <w:rsid w:val="00BD5440"/>
    <w:rsid w:val="00BE4259"/>
    <w:rsid w:val="00BF4253"/>
    <w:rsid w:val="00BF463A"/>
    <w:rsid w:val="00BF5A22"/>
    <w:rsid w:val="00C0769A"/>
    <w:rsid w:val="00C25E62"/>
    <w:rsid w:val="00C26564"/>
    <w:rsid w:val="00C27225"/>
    <w:rsid w:val="00C327CC"/>
    <w:rsid w:val="00C34809"/>
    <w:rsid w:val="00C46D17"/>
    <w:rsid w:val="00C623C1"/>
    <w:rsid w:val="00CE2A84"/>
    <w:rsid w:val="00CF5826"/>
    <w:rsid w:val="00CF7CFD"/>
    <w:rsid w:val="00D34DAB"/>
    <w:rsid w:val="00D42E48"/>
    <w:rsid w:val="00D636DC"/>
    <w:rsid w:val="00D656B3"/>
    <w:rsid w:val="00D810BF"/>
    <w:rsid w:val="00D930C1"/>
    <w:rsid w:val="00DC634B"/>
    <w:rsid w:val="00DE3ED7"/>
    <w:rsid w:val="00DE4D8C"/>
    <w:rsid w:val="00E0131D"/>
    <w:rsid w:val="00E12D2E"/>
    <w:rsid w:val="00E17FBC"/>
    <w:rsid w:val="00E35DA4"/>
    <w:rsid w:val="00E44885"/>
    <w:rsid w:val="00E56D70"/>
    <w:rsid w:val="00E5782A"/>
    <w:rsid w:val="00E64B06"/>
    <w:rsid w:val="00E86C2B"/>
    <w:rsid w:val="00F04A75"/>
    <w:rsid w:val="00F115F0"/>
    <w:rsid w:val="00F27520"/>
    <w:rsid w:val="00F75C06"/>
    <w:rsid w:val="00F84809"/>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CE2A84"/>
    <w:rPr>
      <w:color w:val="808080"/>
      <w:bdr w:space="0" w:sz="0" w:color="auto" w:val="none"/>
      <w:shd w:fill="auto" w:color="auto" w:val="clear"/>
    </w:rPr>
  </w:style>
  <w:style w:customStyle="true" w:styleId="eSPISCCParagraphDefaultFont" w:type="character">
    <w:name w:val="eSPIS_CC_Paragraph Default Font"/>
    <w:basedOn w:val="Zadanifontodlomka"/>
    <w:rsid w:val="00CE2A84"/>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CE2A84"/>
    <w:rPr>
      <w:rFonts w:hAnsi="Times New Roman" w:ascii="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CE2A84"/>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E2A84"/>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CE2A84"/>
    <w:rPr>
      <w:color w:val="808080"/>
      <w:bdr w:color="auto" w:space="0" w:sz="0" w:val="none"/>
      <w:shd w:color="auto" w:fill="auto" w:val="clear"/>
    </w:rPr>
  </w:style>
  <w:style w:customStyle="1" w:styleId="eSPISCCParagraphDefaultFont" w:type="character">
    <w:name w:val="eSPIS_CC_Paragraph Default Font"/>
    <w:basedOn w:val="Zadanifontodlomka"/>
    <w:rsid w:val="00CE2A84"/>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CE2A84"/>
    <w:rPr>
      <w:rFonts w:ascii="Times New Roman" w:hAnsi="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CE2A84"/>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E2A84"/>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siječnja 2018.</izvorni_sadrzaj>
    <derivirana_varijabla naziv="DomainObject.DatumDonosenjaOdluke_1">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4769</izvorni_sadrzaj>
    <derivirana_varijabla naziv="DomainObject.Predmet.Broj_1">4769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PRESLIK SPISA OTPREMLJEN NA VTS 
14.12.17.</izvorni_sadrzaj>
    <derivirana_varijabla naziv="DomainObject.Predmet.Opis_1">PRESLIK SPISA OTPREMLJEN NA VTS 
14.12.17.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St-4769/2016</izvorni_sadrzaj>
    <derivirana_varijabla naziv="DomainObject.Predmet.OznakaBroj_1">St-4769/2016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ORIGINAL SPISA U CAL. 15.02.18.</izvorni_sadrzaj>
    <derivirana_varijabla naziv="DomainObject.Predmet.PrimjedbaSuca_1">ORIGINAL SPISA U CAL. 15.02.18.</derivirana_varijabla>
  </DomainObject.Predmet.PrimjedbaSuca>
  <DomainObject.Predmet.ProtustrankaFormated>
    <izvorni_sadrzaj>  VELIĆ GRADNJA d.o.o. zastupanog po punomoćniku Mesud Velić</izvorni_sadrzaj>
    <derivirana_varijabla naziv="DomainObject.Predmet.ProtustrankaFormated_1">  VELIĆ GRADNJA d.o.o. zastupanog po punomoćniku Mesud Velić</derivirana_varijabla>
  </DomainObject.Predmet.ProtustrankaFormated>
  <DomainObject.Predmet.ProtustrankaFormatedOIB>
    <izvorni_sadrzaj>  VELIĆ GRADNJA d.o.o., OIB 64732780424 zastupanog po punomoćniku Mesud Velić</izvorni_sadrzaj>
    <derivirana_varijabla naziv="DomainObject.Predmet.ProtustrankaFormatedOIB_1">  VELIĆ GRADNJA d.o.o., OIB 64732780424 zastupanog po punomoćniku Mesud Velić</derivirana_varijabla>
  </DomainObject.Predmet.ProtustrankaFormatedOIB>
  <DomainObject.Predmet.ProtustrankaFormatedWithAdress>
    <izvorni_sadrzaj> VELIĆ GRADNJA d.o.o., Veliki Vrh 189, 10000 Zagreb zastupanog po punomoćniku Mesud Velić</izvorni_sadrzaj>
    <derivirana_varijabla naziv="DomainObject.Predmet.ProtustrankaFormatedWithAdress_1"> VELIĆ GRADNJA d.o.o., Veliki Vrh 189, 10000 Zagreb zastupanog po punomoćniku Mesud Velić</derivirana_varijabla>
  </DomainObject.Predmet.ProtustrankaFormatedWithAdress>
  <DomainObject.Predmet.ProtustrankaFormatedWithAdressOIB>
    <izvorni_sadrzaj> VELIĆ GRADNJA d.o.o., OIB 64732780424, Veliki Vrh 189, 10000 Zagreb zastupanog po punomoćniku Mesud Velić</izvorni_sadrzaj>
    <derivirana_varijabla naziv="DomainObject.Predmet.ProtustrankaFormatedWithAdressOIB_1"> VELIĆ GRADNJA d.o.o., OIB 64732780424, Veliki Vrh 189, 10000 Zagreb zastupanog po punomoćniku Mesud Velić</derivirana_varijabla>
  </DomainObject.Predmet.ProtustrankaFormatedWithAdressOIB>
  <DomainObject.Predmet.ProtustrankaWithAdress>
    <izvorni_sadrzaj>VELIĆ GRADNJA d.o.o. Veliki Vrh 189, 10000 Zagreb</izvorni_sadrzaj>
    <derivirana_varijabla naziv="DomainObject.Predmet.ProtustrankaWithAdress_1">VELIĆ GRADNJA d.o.o. Veliki Vrh 189, 10000 Zagreb</derivirana_varijabla>
  </DomainObject.Predmet.ProtustrankaWithAdress>
  <DomainObject.Predmet.ProtustrankaWithAdressOIB>
    <izvorni_sadrzaj>VELIĆ GRADNJA d.o.o., OIB 64732780424, Veliki Vrh 189, 10000 Zagreb</izvorni_sadrzaj>
    <derivirana_varijabla naziv="DomainObject.Predmet.ProtustrankaWithAdressOIB_1">VELIĆ GRADNJA d.o.o., OIB 64732780424, Veliki Vrh 189, 10000 Zagreb</derivirana_varijabla>
  </DomainObject.Predmet.ProtustrankaWithAdressOIB>
  <DomainObject.Predmet.ProtustrankaNazivFormated>
    <izvorni_sadrzaj>VELIĆ GRADNJA d.o.o.</izvorni_sadrzaj>
    <derivirana_varijabla naziv="DomainObject.Predmet.ProtustrankaNazivFormated_1">VELIĆ GRADNJA d.o.o.</derivirana_varijabla>
  </DomainObject.Predmet.ProtustrankaNazivFormated>
  <DomainObject.Predmet.ProtustrankaNazivFormatedOIB>
    <izvorni_sadrzaj>VELIĆ GRADNJA d.o.o., OIB 64732780424</izvorni_sadrzaj>
    <derivirana_varijabla naziv="DomainObject.Predmet.ProtustrankaNazivFormatedOIB_1">VELIĆ GRADNJA d.o.o., OIB 64732780424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18. prosinca 2017.</izvorni_sadrzaj>
    <derivirana_varijabla naziv="DomainObject.Predmet.SpisIzvanSuda.DatumIzlazaSpisa_1">18. prosinca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VELIĆ GRADNJA d.o.o. zastupanog po punomoćniku Mesud Velić</item>
    </izvorni_sadrzaj>
    <derivirana_varijabla naziv="DomainObject.Predmet.ProtuStrankaListFormated_1">
      <item>VELIĆ GRADNJA d.o.o. zastupanog po punomoćniku Mesud Velić</item>
    </derivirana_varijabla>
  </DomainObject.Predmet.ProtuStrankaListFormated>
  <DomainObject.Predmet.ProtuStrankaListFormatedOIB>
    <izvorni_sadrzaj>
      <item>VELIĆ GRADNJA d.o.o., OIB 64732780424 zastupanog po punomoćniku Mesud Velić</item>
    </izvorni_sadrzaj>
    <derivirana_varijabla naziv="DomainObject.Predmet.ProtuStrankaListFormatedOIB_1">
      <item>VELIĆ GRADNJA d.o.o., OIB 64732780424 zastupanog po punomoćniku Mesud Velić</item>
    </derivirana_varijabla>
  </DomainObject.Predmet.ProtuStrankaListFormatedOIB>
  <DomainObject.Predmet.ProtuStrankaListFormatedWithAdress>
    <izvorni_sadrzaj>
      <item>VELIĆ GRADNJA d.o.o., Veliki Vrh 189, 10000 Zagreb zastupanog po punomoćniku Mesud Velić</item>
    </izvorni_sadrzaj>
    <derivirana_varijabla naziv="DomainObject.Predmet.ProtuStrankaListFormatedWithAdress_1">
      <item>VELIĆ GRADNJA d.o.o., Veliki Vrh 189, 10000 Zagreb zastupanog po punomoćniku Mesud Velić</item>
    </derivirana_varijabla>
  </DomainObject.Predmet.ProtuStrankaListFormatedWithAdress>
  <DomainObject.Predmet.ProtuStrankaListFormatedWithAdressOIB>
    <izvorni_sadrzaj>
      <item>VELIĆ GRADNJA d.o.o., OIB 64732780424, Veliki Vrh 189, 10000 Zagreb zastupanog po punomoćniku Mesud Velić</item>
    </izvorni_sadrzaj>
    <derivirana_varijabla naziv="DomainObject.Predmet.ProtuStrankaListFormatedWithAdressOIB_1">
      <item>VELIĆ GRADNJA d.o.o., OIB 64732780424, Veliki Vrh 189, 10000 Zagreb zastupanog po punomoćniku Mesud Velić</item>
    </derivirana_varijabla>
  </DomainObject.Predmet.ProtuStrankaListFormatedWithAdressOIB>
  <DomainObject.Predmet.ProtuStrankaListNazivFormated>
    <izvorni_sadrzaj>
      <item>VELIĆ GRADNJA d.o.o.</item>
    </izvorni_sadrzaj>
    <derivirana_varijabla naziv="DomainObject.Predmet.ProtuStrankaListNazivFormated_1">
      <item>VELIĆ GRADNJA d.o.o.</item>
    </derivirana_varijabla>
  </DomainObject.Predmet.ProtuStrankaListNazivFormated>
  <DomainObject.Predmet.ProtuStrankaListNazivFormatedOIB>
    <izvorni_sadrzaj>
      <item>VELIĆ GRADNJA d.o.o., OIB 64732780424</item>
    </izvorni_sadrzaj>
    <derivirana_varijabla naziv="DomainObject.Predmet.ProtuStrankaListNazivFormatedOIB_1">
      <item>VELIĆ GRADNJA d.o.o., OIB 64732780424</item>
    </derivirana_varijabla>
  </DomainObject.Predmet.ProtuStrankaListNazivFormatedOIB>
  <DomainObject.Predmet.OstaliListFormated>
    <izvorni_sadrzaj>
      <item>Mesud Velić punomoćnik sudionika u postupku VELIĆ GRADNJA d.o.o.</item>
    </izvorni_sadrzaj>
    <derivirana_varijabla naziv="DomainObject.Predmet.OstaliListFormated_1">
      <item>Mesud Velić punomoćnik sudionika u postupku VELIĆ GRADNJA d.o.o.</item>
    </derivirana_varijabla>
  </DomainObject.Predmet.OstaliListFormated>
  <DomainObject.Predmet.OstaliListFormatedOIB>
    <izvorni_sadrzaj>
      <item>Mesud Velić, OIB 12272400770 punomoćnik sudionika u postupku VELIĆ GRADNJA d.o.o.</item>
    </izvorni_sadrzaj>
    <derivirana_varijabla naziv="DomainObject.Predmet.OstaliListFormatedOIB_1">
      <item>Mesud Velić, OIB 12272400770 punomoćnik sudionika u postupku VELIĆ GRADNJA d.o.o.</item>
    </derivirana_varijabla>
  </DomainObject.Predmet.OstaliListFormatedOIB>
  <DomainObject.Predmet.OstaliListFormatedWithAdress>
    <izvorni_sadrzaj>
      <item>Mesud Velić, Veliki Vrh 189, 10000 Zagreb punomoćnik sudionika u postupku VELIĆ GRADNJA d.o.o.</item>
    </izvorni_sadrzaj>
    <derivirana_varijabla naziv="DomainObject.Predmet.OstaliListFormatedWithAdress_1">
      <item>Mesud Velić, Veliki Vrh 189, 10000 Zagreb punomoćnik sudionika u postupku VELIĆ GRADNJA d.o.o.</item>
    </derivirana_varijabla>
  </DomainObject.Predmet.OstaliListFormatedWithAdress>
  <DomainObject.Predmet.OstaliListFormatedWithAdressOIB>
    <izvorni_sadrzaj>
      <item>Mesud Velić, OIB 12272400770, Veliki Vrh 189, 10000 Zagreb punomoćnik sudionika u postupku VELIĆ GRADNJA d.o.o.</item>
    </izvorni_sadrzaj>
    <derivirana_varijabla naziv="DomainObject.Predmet.OstaliListFormatedWithAdressOIB_1">
      <item>Mesud Velić, OIB 12272400770, Veliki Vrh 189, 10000 Zagreb punomoćnik sudionika u postupku VELIĆ GRADNJA d.o.o.</item>
    </derivirana_varijabla>
  </DomainObject.Predmet.OstaliListFormatedWithAdressOIB>
  <DomainObject.Predmet.OstaliListNazivFormated>
    <izvorni_sadrzaj>
      <item>Mesud Velić</item>
    </izvorni_sadrzaj>
    <derivirana_varijabla naziv="DomainObject.Predmet.OstaliListNazivFormated_1">
      <item>Mesud Velić</item>
    </derivirana_varijabla>
  </DomainObject.Predmet.OstaliListNazivFormated>
  <DomainObject.Predmet.OstaliListNazivFormatedOIB>
    <izvorni_sadrzaj>
      <item>Mesud Velić, OIB 12272400770</item>
    </izvorni_sadrzaj>
    <derivirana_varijabla naziv="DomainObject.Predmet.OstaliListNazivFormatedOIB_1">
      <item>Mesud Velić, OIB 12272400770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2018.</izvorni_sadrzaj>
    <derivirana_varijabla naziv="DomainObject.Datum_1">4.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VELIĆ GRADNJA d.o.o.</izvorni_sadrzaj>
    <derivirana_varijabla naziv="DomainObject.Predmet.ProtustrankaIDrugi_1">VELIĆ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VELIĆ GRADNJA d.o.o., OIB 64732780424, Veliki Vrh 189, 10000 Zagreb</izvorni_sadrzaj>
    <derivirana_varijabla naziv="DomainObject.Predmet.ProtustrankaIDrugiAdressOIB_1">VELIĆ GRADNJA d.o.o., OIB 64732780424, Veliki Vrh 189,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VELIĆ GRADNJA d.o.o.</item>
      <item>Mesud Velić</item>
    </izvorni_sadrzaj>
    <derivirana_varijabla naziv="DomainObject.Predmet.SudioniciListNaziv_1">
      <item>FINA Regionalni centar Zagreb</item>
      <item>VELIĆ GRADNJA d.o.o.</item>
      <item>Mesud Velić</item>
    </derivirana_varijabla>
  </DomainObject.Predmet.SudioniciListNaziv>
  <DomainObject.Predmet.SudioniciListAdressOIB>
    <izvorni_sadrzaj>
      <item>FINA Regionalni centar Zagreb, OIB 85821130368, Trg svibanjskih žrtava 1995. 1,10000 Zagreb</item>
      <item>VELIĆ GRADNJA d.o.o., OIB 64732780424, Veliki Vrh 189,10000 Zagreb</item>
      <item>Mesud Velić, OIB 12272400770, Veliki Vrh 189,10000 Zagreb</item>
    </izvorni_sadrzaj>
    <derivirana_varijabla naziv="DomainObject.Predmet.SudioniciListAdressOIB_1">
      <item>FINA Regionalni centar Zagreb, OIB 85821130368, Trg svibanjskih žrtava 1995. 1,10000 Zagreb</item>
      <item>VELIĆ GRADNJA d.o.o., OIB 64732780424, Veliki Vrh 189,10000 Zagreb</item>
      <item>Mesud Velić, OIB 12272400770, Veliki Vrh 189,10000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64732780424</item>
      <item>, OIB 12272400770</item>
    </izvorni_sadrzaj>
    <derivirana_varijabla naziv="DomainObject.Predmet.SudioniciListNazivOIB_1">
      <item>, OIB 85821130368</item>
      <item>, OIB 64732780424</item>
      <item>, OIB 12272400770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6340CD-077C-451B-8AA1-278339B780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384</properties:Words>
  <properties:Characters>2014</properties:Characters>
  <properties:Lines>59</properties:Lines>
  <properties:Paragraphs>20</properties:Paragraphs>
  <properties:TotalTime>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2017-12-29T09:39:00Z</dcterms:created>
  <dc:creator>Gordana Grčić</dc:creator>
  <cp:lastModifiedBy>Žana Livaja</cp:lastModifiedBy>
  <cp:lastPrinted>2018-01-04T08:33:00Z</cp:lastPrinted>
  <dcterms:modified xmlns:xsi="http://www.w3.org/2001/XMLSchema-instance" xsi:type="dcterms:W3CDTF">2018-01-04T08:33:00Z</dcterms:modified>
  <cp:revision>31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