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3d89" w14:paraId="8bb3d89" w:rsidRDefault="008A6DA0" w:rsidP="008A6DA0" w:rsidR="008A6DA0" w:rsidRPr="00C0699C">
      <w:pPr>
        <w15:collapsed w:val="false"/>
      </w:pPr>
      <w:bookmarkStart w:name="_GoBack" w:id="0"/>
      <w:bookmarkEnd w:id="0"/>
      <w:r w:rsidRPr="00C0699C">
        <w:rPr>
          <w:rStyle w:val="Naglaeno"/>
        </w:rPr>
        <w:t xml:space="preserve">         </w:t>
      </w:r>
      <w:r w:rsidR="00654736" w:rsidRPr="00C0699C">
        <w:rPr>
          <w:rStyle w:val="Naglaeno"/>
        </w:rPr>
        <w:t xml:space="preserve"> </w:t>
      </w:r>
      <w:r w:rsidRPr="00C0699C">
        <w:rPr>
          <w:rStyle w:val="Naglaeno"/>
        </w:rPr>
        <w:t xml:space="preserve">    </w:t>
      </w:r>
      <w:r w:rsidRPr="00C0699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C0699C"/>
    <w:p w:rsidRDefault="008A6DA0" w:rsidP="008A6DA0" w:rsidR="008A6DA0" w:rsidRPr="00C0699C">
      <w:pPr>
        <w:ind w:hanging="720" w:left="360"/>
        <w:rPr>
          <w:b/>
        </w:rPr>
      </w:pPr>
      <w:r w:rsidRPr="00C0699C">
        <w:rPr>
          <w:b/>
        </w:rPr>
        <w:t xml:space="preserve">        REPUBLIKA HRVATSKA</w:t>
      </w:r>
    </w:p>
    <w:p w:rsidRDefault="008A6DA0" w:rsidP="008A6DA0" w:rsidR="008A6DA0" w:rsidRPr="00C0699C">
      <w:pPr>
        <w:ind w:hanging="720" w:left="360"/>
      </w:pPr>
      <w:r w:rsidRPr="00C0699C">
        <w:t xml:space="preserve">     TRGOVAČKI SUD U OSIJEKU</w:t>
      </w:r>
    </w:p>
    <w:p w:rsidRDefault="00654736" w:rsidP="008A6DA0" w:rsidR="00654736" w:rsidRPr="00C0699C">
      <w:pPr>
        <w:ind w:hanging="720" w:left="360"/>
      </w:pPr>
    </w:p>
    <w:p w:rsidRDefault="008A6DA0" w:rsidP="008A6DA0" w:rsidR="008A6DA0" w:rsidRPr="00C0699C">
      <w:pPr>
        <w:ind w:hanging="720" w:left="360"/>
      </w:pPr>
      <w:r w:rsidRPr="00C0699C">
        <w:t xml:space="preserve">   </w:t>
      </w:r>
    </w:p>
    <w:p w:rsidRDefault="00654736" w:rsidP="00654736" w:rsidR="00654736" w:rsidRPr="00C069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0699C">
        <w:rPr>
          <w:rFonts w:hAnsi="Times New Roman" w:ascii="Times New Roman"/>
          <w:sz w:val="24"/>
          <w:szCs w:val="24"/>
        </w:rPr>
        <w:t>REPUBLIKA HRVATSKA</w:t>
      </w:r>
    </w:p>
    <w:p w:rsidRDefault="00654736" w:rsidP="00654736" w:rsidR="00654736" w:rsidRPr="00C069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0699C">
        <w:rPr>
          <w:rFonts w:hAnsi="Times New Roman" w:ascii="Times New Roman"/>
          <w:sz w:val="24"/>
          <w:szCs w:val="24"/>
        </w:rPr>
        <w:t>R J E Š E N J E</w:t>
      </w:r>
    </w:p>
    <w:p w:rsidRDefault="00654736" w:rsidP="00654736" w:rsidR="00654736" w:rsidRPr="00C0699C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654736" w:rsidP="00654736" w:rsidR="00654736" w:rsidRPr="00C0699C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C0699C">
        <w:rPr>
          <w:rFonts w:hAnsi="Times New Roman" w:ascii="Times New Roman"/>
          <w:sz w:val="24"/>
          <w:szCs w:val="24"/>
        </w:rPr>
        <w:tab/>
      </w:r>
    </w:p>
    <w:p w:rsidRDefault="00654736" w:rsidP="009D7AD6" w:rsidR="009D7AD6" w:rsidRPr="000044C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C0699C">
        <w:rPr>
          <w:sz w:val="24"/>
        </w:rPr>
        <w:tab/>
      </w:r>
      <w:r w:rsidR="009D7AD6" w:rsidRPr="00F427F2">
        <w:rPr>
          <w:rFonts w:hAnsi="Times New Roman" w:ascii="Times New Roman"/>
          <w:sz w:val="24"/>
          <w:szCs w:val="24"/>
        </w:rPr>
        <w:t xml:space="preserve">Trgovački sud u Osijeku, po sucu Nadi Roso, kao stečajnom sucu, u stečajnom postupku nad dužnikom: </w:t>
      </w:r>
      <w:r w:rsidR="006B21FF" w:rsidRPr="006B21FF">
        <w:rPr>
          <w:rFonts w:hAnsi="Times New Roman" w:ascii="Times New Roman"/>
          <w:b/>
          <w:sz w:val="24"/>
          <w:szCs w:val="24"/>
        </w:rPr>
        <w:t xml:space="preserve">CYDONIA j.d.o.o. Osijek, M. </w:t>
      </w:r>
      <w:proofErr w:type="spellStart"/>
      <w:r w:rsidR="006B21FF" w:rsidRPr="006B21FF">
        <w:rPr>
          <w:rFonts w:hAnsi="Times New Roman" w:ascii="Times New Roman"/>
          <w:b/>
          <w:sz w:val="24"/>
          <w:szCs w:val="24"/>
        </w:rPr>
        <w:t>Kišpatića</w:t>
      </w:r>
      <w:proofErr w:type="spellEnd"/>
      <w:r w:rsidR="006B21FF" w:rsidRPr="006B21FF">
        <w:rPr>
          <w:rFonts w:hAnsi="Times New Roman" w:ascii="Times New Roman"/>
          <w:b/>
          <w:sz w:val="24"/>
          <w:szCs w:val="24"/>
        </w:rPr>
        <w:t xml:space="preserve"> 7, OIB: 81416373260, MBS: 030125967</w:t>
      </w:r>
      <w:r w:rsidR="009D7AD6" w:rsidRPr="006B21FF">
        <w:rPr>
          <w:rFonts w:hAnsi="Times New Roman" w:ascii="Times New Roman"/>
          <w:sz w:val="24"/>
          <w:szCs w:val="24"/>
        </w:rPr>
        <w:t>,</w:t>
      </w:r>
      <w:r w:rsidR="009D7AD6" w:rsidRPr="000044CC">
        <w:rPr>
          <w:rFonts w:hAnsi="Times New Roman" w:ascii="Times New Roman"/>
          <w:sz w:val="24"/>
          <w:szCs w:val="24"/>
        </w:rPr>
        <w:t xml:space="preserve"> dana </w:t>
      </w:r>
      <w:r w:rsidR="009D7AD6">
        <w:rPr>
          <w:rFonts w:hAnsi="Times New Roman" w:ascii="Times New Roman"/>
          <w:sz w:val="24"/>
          <w:szCs w:val="24"/>
        </w:rPr>
        <w:t>2</w:t>
      </w:r>
      <w:r w:rsidR="006B21FF">
        <w:rPr>
          <w:rFonts w:hAnsi="Times New Roman" w:ascii="Times New Roman"/>
          <w:sz w:val="24"/>
          <w:szCs w:val="24"/>
        </w:rPr>
        <w:t>8</w:t>
      </w:r>
      <w:r w:rsidR="009D7AD6">
        <w:rPr>
          <w:rFonts w:hAnsi="Times New Roman" w:ascii="Times New Roman"/>
          <w:sz w:val="24"/>
          <w:szCs w:val="24"/>
        </w:rPr>
        <w:t xml:space="preserve">. </w:t>
      </w:r>
      <w:r w:rsidR="00416485">
        <w:rPr>
          <w:rFonts w:hAnsi="Times New Roman" w:ascii="Times New Roman"/>
          <w:sz w:val="24"/>
          <w:szCs w:val="24"/>
        </w:rPr>
        <w:t xml:space="preserve">studenog </w:t>
      </w:r>
      <w:r w:rsidR="009D7AD6">
        <w:rPr>
          <w:rFonts w:hAnsi="Times New Roman" w:ascii="Times New Roman"/>
          <w:sz w:val="24"/>
          <w:szCs w:val="24"/>
        </w:rPr>
        <w:t>2016. g.,</w:t>
      </w:r>
    </w:p>
    <w:p w:rsidRDefault="009D7AD6" w:rsidP="009D7AD6" w:rsidR="009D7AD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D7AD6" w:rsidP="009D7AD6" w:rsidR="009D7AD6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D7AD6" w:rsidP="009D7AD6" w:rsidR="009D7AD6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9D7AD6" w:rsidP="009D7AD6" w:rsidR="009D7AD6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9D7AD6" w:rsidP="009D7AD6" w:rsidR="009D7AD6" w:rsidRPr="00F132BA">
      <w:pPr>
        <w:pStyle w:val="Naslov1"/>
        <w:numPr>
          <w:ilvl w:val="0"/>
          <w:numId w:val="4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F132BA">
        <w:rPr>
          <w:b w:val="false"/>
          <w:sz w:val="24"/>
          <w:szCs w:val="24"/>
        </w:rPr>
        <w:t>Stečajnoj upraviteljici</w:t>
      </w:r>
      <w:r w:rsidRPr="00F132BA">
        <w:rPr>
          <w:sz w:val="24"/>
          <w:szCs w:val="24"/>
        </w:rPr>
        <w:t xml:space="preserve"> </w:t>
      </w:r>
      <w:proofErr w:type="spellStart"/>
      <w:r w:rsidR="00416485">
        <w:rPr>
          <w:sz w:val="24"/>
          <w:szCs w:val="24"/>
        </w:rPr>
        <w:t>Daši</w:t>
      </w:r>
      <w:proofErr w:type="spellEnd"/>
      <w:r w:rsidR="00416485">
        <w:rPr>
          <w:sz w:val="24"/>
          <w:szCs w:val="24"/>
        </w:rPr>
        <w:t xml:space="preserve"> </w:t>
      </w:r>
      <w:proofErr w:type="spellStart"/>
      <w:r w:rsidR="00416485">
        <w:rPr>
          <w:sz w:val="24"/>
          <w:szCs w:val="24"/>
        </w:rPr>
        <w:t>Panjaković</w:t>
      </w:r>
      <w:proofErr w:type="spellEnd"/>
      <w:r w:rsidR="00416485">
        <w:rPr>
          <w:sz w:val="24"/>
          <w:szCs w:val="24"/>
        </w:rPr>
        <w:t xml:space="preserve"> </w:t>
      </w:r>
      <w:proofErr w:type="spellStart"/>
      <w:r w:rsidR="00416485">
        <w:rPr>
          <w:sz w:val="24"/>
          <w:szCs w:val="24"/>
        </w:rPr>
        <w:t>Senjić</w:t>
      </w:r>
      <w:proofErr w:type="spellEnd"/>
      <w:r w:rsidRPr="00F132BA">
        <w:rPr>
          <w:sz w:val="24"/>
          <w:szCs w:val="24"/>
        </w:rPr>
        <w:t xml:space="preserve"> iz Osijeka, Osijek, </w:t>
      </w:r>
      <w:proofErr w:type="spellStart"/>
      <w:r w:rsidRPr="00F132BA">
        <w:rPr>
          <w:sz w:val="24"/>
          <w:szCs w:val="24"/>
        </w:rPr>
        <w:t>Gornjodravska</w:t>
      </w:r>
      <w:proofErr w:type="spellEnd"/>
      <w:r w:rsidRPr="00F132BA">
        <w:rPr>
          <w:sz w:val="24"/>
          <w:szCs w:val="24"/>
        </w:rPr>
        <w:t xml:space="preserve"> obala 89 a, OIB 39849053592 </w:t>
      </w:r>
      <w:r w:rsidRPr="00F132BA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674844" w:rsidRPr="00080E37">
        <w:rPr>
          <w:sz w:val="24"/>
          <w:szCs w:val="24"/>
        </w:rPr>
        <w:t xml:space="preserve">CYDONIA j.d.o.o. Osijek, M. </w:t>
      </w:r>
      <w:proofErr w:type="spellStart"/>
      <w:r w:rsidR="00674844" w:rsidRPr="00080E37">
        <w:rPr>
          <w:sz w:val="24"/>
          <w:szCs w:val="24"/>
        </w:rPr>
        <w:t>Kišpatića</w:t>
      </w:r>
      <w:proofErr w:type="spellEnd"/>
      <w:r w:rsidR="00674844" w:rsidRPr="00080E37">
        <w:rPr>
          <w:sz w:val="24"/>
          <w:szCs w:val="24"/>
        </w:rPr>
        <w:t xml:space="preserve"> 7, OIB: 81416373260, MBS: 030125967</w:t>
      </w:r>
      <w:r w:rsidRPr="00F132BA">
        <w:rPr>
          <w:sz w:val="24"/>
          <w:szCs w:val="24"/>
        </w:rPr>
        <w:t xml:space="preserve"> </w:t>
      </w:r>
      <w:r w:rsidRPr="00F132BA">
        <w:rPr>
          <w:b w:val="false"/>
          <w:sz w:val="24"/>
          <w:szCs w:val="24"/>
        </w:rPr>
        <w:t xml:space="preserve">u </w:t>
      </w:r>
      <w:r w:rsidRPr="00721334">
        <w:rPr>
          <w:b w:val="false"/>
          <w:sz w:val="24"/>
          <w:szCs w:val="24"/>
        </w:rPr>
        <w:t>bruto</w:t>
      </w:r>
      <w:r w:rsidRPr="00F132BA">
        <w:rPr>
          <w:b w:val="false"/>
          <w:sz w:val="24"/>
          <w:szCs w:val="24"/>
        </w:rPr>
        <w:t xml:space="preserve"> iznosu od </w:t>
      </w:r>
      <w:r w:rsidRPr="008655E8">
        <w:rPr>
          <w:sz w:val="24"/>
          <w:szCs w:val="24"/>
        </w:rPr>
        <w:t>3.</w:t>
      </w:r>
      <w:r w:rsidR="00416485" w:rsidRPr="008655E8">
        <w:rPr>
          <w:sz w:val="24"/>
          <w:szCs w:val="24"/>
        </w:rPr>
        <w:t>5</w:t>
      </w:r>
      <w:r w:rsidRPr="008655E8">
        <w:rPr>
          <w:sz w:val="24"/>
          <w:szCs w:val="24"/>
        </w:rPr>
        <w:t>00,00 kn</w:t>
      </w:r>
      <w:r w:rsidRPr="00F132BA">
        <w:rPr>
          <w:b w:val="false"/>
          <w:sz w:val="24"/>
          <w:szCs w:val="24"/>
        </w:rPr>
        <w:t>, sukladno članku 4</w:t>
      </w:r>
      <w:r w:rsidR="00416485">
        <w:rPr>
          <w:b w:val="false"/>
          <w:sz w:val="24"/>
          <w:szCs w:val="24"/>
        </w:rPr>
        <w:t>.</w:t>
      </w:r>
      <w:r w:rsidRPr="00F132BA">
        <w:rPr>
          <w:b w:val="false"/>
          <w:sz w:val="24"/>
          <w:szCs w:val="24"/>
        </w:rPr>
        <w:t xml:space="preserve"> i 15</w:t>
      </w:r>
      <w:r w:rsidR="00416485">
        <w:rPr>
          <w:b w:val="false"/>
          <w:sz w:val="24"/>
          <w:szCs w:val="24"/>
        </w:rPr>
        <w:t>.</w:t>
      </w:r>
      <w:r w:rsidRPr="00F132BA">
        <w:rPr>
          <w:b w:val="false"/>
          <w:sz w:val="24"/>
          <w:szCs w:val="24"/>
        </w:rPr>
        <w:t xml:space="preserve"> Ured</w:t>
      </w:r>
      <w:r w:rsidR="00416485">
        <w:rPr>
          <w:b w:val="false"/>
          <w:sz w:val="24"/>
          <w:szCs w:val="24"/>
        </w:rPr>
        <w:t>be</w:t>
      </w:r>
      <w:r w:rsidRPr="00F132BA">
        <w:rPr>
          <w:b w:val="false"/>
          <w:sz w:val="24"/>
          <w:szCs w:val="24"/>
        </w:rPr>
        <w:t xml:space="preserve"> o kriterijima i načinu obračuna i plaćanja nagrada stečajnim upraviteljima (NN br. 105/15).</w:t>
      </w:r>
    </w:p>
    <w:p w:rsidRDefault="009D7AD6" w:rsidP="009D7AD6" w:rsidR="009D7AD6" w:rsidRPr="0075314D">
      <w:pPr>
        <w:numPr>
          <w:ilvl w:val="0"/>
          <w:numId w:val="4"/>
        </w:numPr>
        <w:spacing w:lineRule="auto" w:line="276" w:after="200"/>
        <w:jc w:val="both"/>
      </w:pPr>
      <w:r w:rsidRPr="0075314D">
        <w:t xml:space="preserve">Nalaže se računovodstvu ovoga suda da sa </w:t>
      </w:r>
      <w:proofErr w:type="spellStart"/>
      <w:r w:rsidRPr="008655E8">
        <w:rPr>
          <w:b/>
        </w:rPr>
        <w:t>kontovnika</w:t>
      </w:r>
      <w:proofErr w:type="spellEnd"/>
      <w:r w:rsidRPr="008655E8">
        <w:rPr>
          <w:b/>
        </w:rPr>
        <w:t xml:space="preserve"> broj 8500</w:t>
      </w:r>
      <w:r w:rsidRPr="0075314D">
        <w:t xml:space="preserve"> isplati </w:t>
      </w:r>
      <w:r w:rsidRPr="00B712C7">
        <w:t xml:space="preserve">iznos od </w:t>
      </w:r>
      <w:r w:rsidRPr="008655E8">
        <w:rPr>
          <w:b/>
        </w:rPr>
        <w:t>3.</w:t>
      </w:r>
      <w:r w:rsidR="00762F72" w:rsidRPr="008655E8">
        <w:rPr>
          <w:b/>
        </w:rPr>
        <w:t>5</w:t>
      </w:r>
      <w:r w:rsidRPr="008655E8">
        <w:rPr>
          <w:b/>
        </w:rPr>
        <w:t>00,00 kn bruto</w:t>
      </w:r>
      <w:r w:rsidRPr="00B712C7">
        <w:t xml:space="preserve"> </w:t>
      </w:r>
      <w:r w:rsidRPr="0075314D">
        <w:t xml:space="preserve">stečajnoj upraviteljici </w:t>
      </w:r>
      <w:proofErr w:type="spellStart"/>
      <w:r w:rsidR="008655E8" w:rsidRPr="008655E8">
        <w:rPr>
          <w:b/>
        </w:rPr>
        <w:t>Daši</w:t>
      </w:r>
      <w:proofErr w:type="spellEnd"/>
      <w:r w:rsidR="008655E8" w:rsidRPr="008655E8">
        <w:rPr>
          <w:b/>
        </w:rPr>
        <w:t xml:space="preserve"> </w:t>
      </w:r>
      <w:proofErr w:type="spellStart"/>
      <w:r w:rsidR="008655E8" w:rsidRPr="008655E8">
        <w:rPr>
          <w:b/>
        </w:rPr>
        <w:t>Panjaković</w:t>
      </w:r>
      <w:proofErr w:type="spellEnd"/>
      <w:r w:rsidR="008655E8" w:rsidRPr="008655E8">
        <w:rPr>
          <w:b/>
        </w:rPr>
        <w:t xml:space="preserve"> </w:t>
      </w:r>
      <w:proofErr w:type="spellStart"/>
      <w:r w:rsidR="008655E8" w:rsidRPr="008655E8">
        <w:rPr>
          <w:b/>
        </w:rPr>
        <w:t>Senjić</w:t>
      </w:r>
      <w:proofErr w:type="spellEnd"/>
      <w:r w:rsidR="008655E8" w:rsidRPr="008655E8">
        <w:rPr>
          <w:b/>
        </w:rPr>
        <w:t xml:space="preserve"> iz Osijeka, Osijek, </w:t>
      </w:r>
      <w:proofErr w:type="spellStart"/>
      <w:r w:rsidR="008655E8" w:rsidRPr="008655E8">
        <w:rPr>
          <w:b/>
        </w:rPr>
        <w:t>Gornjodravska</w:t>
      </w:r>
      <w:proofErr w:type="spellEnd"/>
      <w:r w:rsidR="008655E8" w:rsidRPr="008655E8">
        <w:rPr>
          <w:b/>
        </w:rPr>
        <w:t xml:space="preserve"> obala 89a</w:t>
      </w:r>
      <w:r w:rsidR="008655E8">
        <w:t>,</w:t>
      </w:r>
      <w:r w:rsidRPr="0075314D">
        <w:t xml:space="preserve"> a da se neto iznos isplati na žiro račun broj </w:t>
      </w:r>
      <w:r w:rsidRPr="008655E8">
        <w:rPr>
          <w:b/>
        </w:rPr>
        <w:t>HR</w:t>
      </w:r>
      <w:r w:rsidR="008655E8">
        <w:rPr>
          <w:b/>
        </w:rPr>
        <w:t>29 23400093110342634 kod Privredne banke Zagreb</w:t>
      </w:r>
      <w:r w:rsidRPr="008655E8">
        <w:rPr>
          <w:b/>
        </w:rPr>
        <w:t xml:space="preserve"> d.d. Podružnica Osijeka</w:t>
      </w:r>
      <w:r w:rsidRPr="0075314D">
        <w:t xml:space="preserve"> a obveze na neto nagradu obračunava i plaća isplatitelj, nakon pravomoćnosti ovog rješenja.</w:t>
      </w:r>
    </w:p>
    <w:p w:rsidRDefault="009D7AD6" w:rsidP="009D7AD6" w:rsidR="009D7AD6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</w:t>
      </w:r>
      <w:r w:rsidR="008655E8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st. 4</w:t>
      </w:r>
      <w:r w:rsidR="008655E8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SZ).</w:t>
      </w:r>
    </w:p>
    <w:p w:rsidRDefault="009D7AD6" w:rsidP="009D7AD6" w:rsidR="009D7AD6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D7AD6" w:rsidP="009D7AD6" w:rsidR="009D7AD6">
      <w:pPr>
        <w:jc w:val="center"/>
      </w:pPr>
      <w:r w:rsidRPr="0086293E">
        <w:t>Obrazloženje</w:t>
      </w:r>
    </w:p>
    <w:p w:rsidRDefault="008655E8" w:rsidP="009D7AD6" w:rsidR="008655E8">
      <w:pPr>
        <w:jc w:val="center"/>
      </w:pPr>
    </w:p>
    <w:p w:rsidRDefault="008655E8" w:rsidP="009D7AD6" w:rsidR="008655E8" w:rsidRPr="0086293E">
      <w:pPr>
        <w:jc w:val="center"/>
      </w:pPr>
    </w:p>
    <w:p w:rsidRDefault="009D7AD6" w:rsidP="009D7AD6" w:rsidR="009D7AD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655E8">
        <w:rPr>
          <w:rFonts w:hAnsi="Times New Roman" w:ascii="Times New Roman"/>
          <w:sz w:val="24"/>
          <w:szCs w:val="24"/>
        </w:rPr>
        <w:t xml:space="preserve">Rješenjem ovog suda broj 6 </w:t>
      </w:r>
      <w:r w:rsidR="008655E8" w:rsidRPr="008655E8">
        <w:rPr>
          <w:rFonts w:hAnsi="Times New Roman" w:ascii="Times New Roman"/>
          <w:sz w:val="24"/>
          <w:szCs w:val="24"/>
        </w:rPr>
        <w:t xml:space="preserve">St-1825/16-4 </w:t>
      </w:r>
      <w:r w:rsidRPr="008655E8">
        <w:rPr>
          <w:rFonts w:hAnsi="Times New Roman" w:ascii="Times New Roman"/>
          <w:sz w:val="24"/>
          <w:szCs w:val="24"/>
        </w:rPr>
        <w:t xml:space="preserve">od </w:t>
      </w:r>
      <w:r w:rsidR="008655E8" w:rsidRPr="008655E8">
        <w:rPr>
          <w:rFonts w:hAnsi="Times New Roman" w:ascii="Times New Roman"/>
          <w:sz w:val="24"/>
          <w:szCs w:val="24"/>
        </w:rPr>
        <w:t xml:space="preserve">28. rujna 2016. g. </w:t>
      </w:r>
      <w:r w:rsidRPr="008655E8">
        <w:rPr>
          <w:rFonts w:hAnsi="Times New Roman" w:ascii="Times New Roman"/>
          <w:sz w:val="24"/>
          <w:szCs w:val="24"/>
        </w:rPr>
        <w:t>pokrenut je prethodni</w:t>
      </w:r>
      <w:r w:rsidRPr="0086293E">
        <w:rPr>
          <w:rFonts w:hAnsi="Times New Roman" w:ascii="Times New Roman"/>
          <w:sz w:val="24"/>
          <w:szCs w:val="24"/>
        </w:rPr>
        <w:t xml:space="preserve">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8655E8" w:rsidRPr="008655E8">
        <w:rPr>
          <w:rFonts w:hAnsi="Times New Roman" w:ascii="Times New Roman"/>
          <w:b/>
          <w:sz w:val="24"/>
          <w:szCs w:val="24"/>
        </w:rPr>
        <w:t xml:space="preserve">CYDONIA j.d.o.o. Osijek, M. </w:t>
      </w:r>
      <w:proofErr w:type="spellStart"/>
      <w:r w:rsidR="008655E8" w:rsidRPr="008655E8">
        <w:rPr>
          <w:rFonts w:hAnsi="Times New Roman" w:ascii="Times New Roman"/>
          <w:b/>
          <w:sz w:val="24"/>
          <w:szCs w:val="24"/>
        </w:rPr>
        <w:t>Kišpatića</w:t>
      </w:r>
      <w:proofErr w:type="spellEnd"/>
      <w:r w:rsidR="008655E8" w:rsidRPr="008655E8">
        <w:rPr>
          <w:rFonts w:hAnsi="Times New Roman" w:ascii="Times New Roman"/>
          <w:b/>
          <w:sz w:val="24"/>
          <w:szCs w:val="24"/>
        </w:rPr>
        <w:t xml:space="preserve"> 7, OIB: 81416373260, MBS: 030125967</w:t>
      </w:r>
      <w:r w:rsidR="008655E8" w:rsidRPr="0086293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>metodom slučajnog odabira (automatski odabir) sukladno čl. 115</w:t>
      </w:r>
      <w:r w:rsidR="008655E8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st. 2</w:t>
      </w:r>
      <w:r w:rsidR="008655E8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SZ u vezi s čl. 132</w:t>
      </w:r>
      <w:r w:rsidR="008655E8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st. 2</w:t>
      </w:r>
      <w:r w:rsidR="008655E8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SZ i 432</w:t>
      </w:r>
      <w:r w:rsidR="008655E8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icu imenovana </w:t>
      </w:r>
      <w:proofErr w:type="spellStart"/>
      <w:r>
        <w:rPr>
          <w:rFonts w:hAnsi="Times New Roman" w:ascii="Times New Roman"/>
          <w:sz w:val="24"/>
          <w:szCs w:val="24"/>
        </w:rPr>
        <w:t>Daša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Panjaković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Senjić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9D7AD6" w:rsidP="009D7AD6" w:rsidR="009D7AD6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9D7AD6" w:rsidP="009D7AD6" w:rsidR="009D7AD6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9D7AD6" w:rsidP="009D7AD6" w:rsidR="009D7AD6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</w:p>
    <w:p w:rsidRDefault="009D7AD6" w:rsidP="009D7AD6" w:rsidR="009D7AD6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>
        <w:rPr>
          <w:rFonts w:hAnsi="Times New Roman" w:ascii="Times New Roman"/>
          <w:sz w:val="24"/>
          <w:szCs w:val="24"/>
        </w:rPr>
        <w:t xml:space="preserve">16. </w:t>
      </w:r>
      <w:r w:rsidR="008655E8">
        <w:rPr>
          <w:rFonts w:hAnsi="Times New Roman" w:ascii="Times New Roman"/>
          <w:sz w:val="24"/>
          <w:szCs w:val="24"/>
        </w:rPr>
        <w:t>studenog</w:t>
      </w:r>
      <w:r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9D7AD6" w:rsidP="009D7AD6" w:rsidR="009D7AD6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D7AD6" w:rsidP="009D7AD6" w:rsidR="009D7AD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Privremena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 je na ročištu od 16. </w:t>
      </w:r>
      <w:r w:rsidR="00DA4D22">
        <w:rPr>
          <w:rFonts w:hAnsi="Times New Roman" w:ascii="Times New Roman"/>
          <w:sz w:val="24"/>
          <w:szCs w:val="24"/>
        </w:rPr>
        <w:t>studenog</w:t>
      </w:r>
      <w:r>
        <w:rPr>
          <w:rFonts w:hAnsi="Times New Roman" w:ascii="Times New Roman"/>
          <w:sz w:val="24"/>
          <w:szCs w:val="24"/>
        </w:rPr>
        <w:t xml:space="preserve"> 2016. g.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9D7AD6" w:rsidP="009D7AD6" w:rsidR="009D7AD6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9D7AD6" w:rsidP="009D7AD6" w:rsidR="009D7AD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</w:t>
      </w:r>
      <w:r w:rsidR="00452738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u vezi s čl. 15</w:t>
      </w:r>
      <w:r w:rsidR="00452738">
        <w:rPr>
          <w:rFonts w:hAnsi="Times New Roman" w:ascii="Times New Roman"/>
          <w:sz w:val="24"/>
          <w:szCs w:val="24"/>
        </w:rPr>
        <w:t>.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9D7AD6" w:rsidP="009D7AD6" w:rsidR="009D7AD6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9D7AD6" w:rsidP="009D7AD6" w:rsidR="009D7AD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>ukupnom iznosu od 3.</w:t>
      </w:r>
      <w:r w:rsidR="00452738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9D7AD6" w:rsidP="009D7AD6" w:rsidR="009D7AD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7AD6" w:rsidP="009D7AD6" w:rsidR="009D7AD6">
      <w:pPr>
        <w:pStyle w:val="Bezproreda1"/>
        <w:rPr>
          <w:rFonts w:hAnsi="Times New Roman" w:ascii="Times New Roman"/>
          <w:sz w:val="24"/>
          <w:szCs w:val="24"/>
        </w:rPr>
      </w:pPr>
    </w:p>
    <w:p w:rsidRDefault="009D7AD6" w:rsidP="009D7AD6" w:rsidR="009D7AD6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9D7AD6" w:rsidP="009D7AD6" w:rsidR="009D7AD6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2</w:t>
      </w:r>
      <w:r w:rsidR="003524DD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. </w:t>
      </w:r>
      <w:r w:rsidR="003524DD">
        <w:rPr>
          <w:rFonts w:hAnsi="Times New Roman" w:ascii="Times New Roman"/>
          <w:sz w:val="24"/>
          <w:szCs w:val="24"/>
        </w:rPr>
        <w:t>studenog</w:t>
      </w:r>
      <w:r>
        <w:rPr>
          <w:rFonts w:hAnsi="Times New Roman" w:ascii="Times New Roman"/>
          <w:sz w:val="24"/>
          <w:szCs w:val="24"/>
        </w:rPr>
        <w:t xml:space="preserve"> 2016. g.</w:t>
      </w:r>
    </w:p>
    <w:p w:rsidRDefault="009D7AD6" w:rsidP="009D7AD6" w:rsidR="009D7AD6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9D7AD6" w:rsidP="009D7AD6" w:rsidR="009D7AD6">
      <w:pPr>
        <w:pStyle w:val="Bezproreda1"/>
        <w:rPr>
          <w:rFonts w:hAnsi="Times New Roman" w:ascii="Times New Roman"/>
          <w:sz w:val="24"/>
          <w:szCs w:val="24"/>
        </w:rPr>
      </w:pPr>
    </w:p>
    <w:p w:rsidRDefault="009D7AD6" w:rsidP="009D7AD6" w:rsidR="009D7AD6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A53AE" w:rsidP="009D7AD6" w:rsidR="002A53AE">
      <w:pPr>
        <w:pStyle w:val="Bezproreda1"/>
        <w:rPr>
          <w:rFonts w:hAnsi="Times New Roman" w:ascii="Times New Roman"/>
          <w:sz w:val="24"/>
          <w:szCs w:val="24"/>
        </w:rPr>
      </w:pPr>
    </w:p>
    <w:p w:rsidRDefault="002A53AE" w:rsidP="009D7AD6" w:rsidR="002A53AE">
      <w:pPr>
        <w:pStyle w:val="Bezproreda1"/>
        <w:rPr>
          <w:rFonts w:hAnsi="Times New Roman" w:ascii="Times New Roman"/>
          <w:sz w:val="24"/>
          <w:szCs w:val="24"/>
        </w:rPr>
      </w:pPr>
    </w:p>
    <w:p w:rsidRDefault="00C83D9F" w:rsidP="00C83D9F" w:rsidR="00C83D9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Špeletić</w:t>
      </w:r>
    </w:p>
    <w:p w:rsidRDefault="009D7AD6" w:rsidP="009D7AD6" w:rsidR="009D7AD6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9D7AD6" w:rsidP="009D7AD6" w:rsidR="009D7AD6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9D7AD6" w:rsidP="002A53AE" w:rsidR="009D7AD6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74395C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9D7AD6" w:rsidP="009D7AD6" w:rsidR="009D7AD6">
      <w:pPr>
        <w:pStyle w:val="Bezproreda1"/>
        <w:rPr>
          <w:rFonts w:hAnsi="Times New Roman" w:ascii="Times New Roman"/>
          <w:sz w:val="24"/>
          <w:szCs w:val="24"/>
        </w:rPr>
      </w:pPr>
    </w:p>
    <w:p w:rsidRDefault="009D7AD6" w:rsidP="009D7AD6" w:rsidR="009D7AD6">
      <w:pPr>
        <w:pStyle w:val="Bezproreda1"/>
        <w:rPr>
          <w:rFonts w:hAnsi="Times New Roman" w:ascii="Times New Roman"/>
          <w:sz w:val="24"/>
          <w:szCs w:val="24"/>
        </w:rPr>
      </w:pPr>
    </w:p>
    <w:p w:rsidRDefault="009D7AD6" w:rsidP="009D7AD6" w:rsidR="009D7AD6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9D7AD6" w:rsidP="009D7AD6" w:rsidR="009D7AD6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9D7AD6" w:rsidP="009D7AD6" w:rsidR="009D7AD6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proofErr w:type="spellStart"/>
      <w:r>
        <w:rPr>
          <w:rFonts w:hAnsi="Times New Roman" w:ascii="Times New Roman"/>
          <w:sz w:val="24"/>
          <w:szCs w:val="24"/>
        </w:rPr>
        <w:t>Daša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Panjaković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Senjić</w:t>
      </w:r>
      <w:proofErr w:type="spellEnd"/>
    </w:p>
    <w:p w:rsidRDefault="009D7AD6" w:rsidP="009D7AD6" w:rsidR="009D7AD6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Računovodstvo – </w:t>
      </w:r>
      <w:r w:rsidRPr="009D7AD6">
        <w:rPr>
          <w:rFonts w:hAnsi="Times New Roman" w:ascii="Times New Roman"/>
          <w:b/>
          <w:sz w:val="24"/>
          <w:szCs w:val="24"/>
        </w:rPr>
        <w:t>nakon pravomoćnosti</w:t>
      </w:r>
    </w:p>
    <w:p w:rsidRDefault="009D7AD6" w:rsidP="009D7AD6" w:rsidR="009D7AD6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k-2</w:t>
      </w:r>
      <w:r w:rsidR="001469E5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</w:t>
      </w:r>
      <w:r w:rsidR="001469E5">
        <w:rPr>
          <w:rFonts w:hAnsi="Times New Roman" w:ascii="Times New Roman"/>
          <w:sz w:val="24"/>
          <w:szCs w:val="24"/>
        </w:rPr>
        <w:t>12</w:t>
      </w:r>
      <w:r>
        <w:rPr>
          <w:rFonts w:hAnsi="Times New Roman" w:ascii="Times New Roman"/>
          <w:sz w:val="24"/>
          <w:szCs w:val="24"/>
        </w:rPr>
        <w:t>.</w:t>
      </w:r>
    </w:p>
    <w:p w:rsidRDefault="00654736" w:rsidP="009D7AD6" w:rsidR="00654736" w:rsidRPr="00C0699C">
      <w:pPr>
        <w:pStyle w:val="Tijeloteksta"/>
        <w:rPr>
          <w:sz w:val="24"/>
        </w:rPr>
      </w:pPr>
    </w:p>
    <w:p w:rsidRDefault="008A6DA0" w:rsidP="008A6DA0" w:rsidR="008A6DA0" w:rsidRPr="00C0699C">
      <w:pPr>
        <w:jc w:val="both"/>
      </w:pPr>
    </w:p>
    <w:p w:rsidRDefault="008A6DA0" w:rsidP="008A6DA0" w:rsidR="008A6DA0" w:rsidRPr="00C0699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C0699C"/>
    <w:p w:rsidRDefault="008A6DA0" w:rsidP="008A6DA0" w:rsidR="008A6DA0" w:rsidRPr="00C0699C">
      <w:pPr>
        <w:pStyle w:val="Tijeloteksta"/>
        <w:jc w:val="left"/>
        <w:rPr>
          <w:sz w:val="24"/>
        </w:rPr>
      </w:pP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  <w:t xml:space="preserve"> </w:t>
      </w:r>
      <w:r w:rsidRPr="00C0699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B95AC2" w:rsidP="00B95AC2" w:rsidR="00B95AC2" w:rsidRPr="00C0699C">
      <w:pPr>
        <w:ind w:left="360"/>
        <w:jc w:val="both"/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  <w:r w:rsidRPr="00C0699C">
        <w:rPr>
          <w:sz w:val="24"/>
        </w:rPr>
        <w:t xml:space="preserve">                                                                                                                                </w:t>
      </w: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</w:r>
    </w:p>
    <w:p w:rsidRDefault="008A6DA0" w:rsidP="008A6DA0" w:rsidR="008A6DA0" w:rsidRPr="00C0699C">
      <w:pPr>
        <w:pStyle w:val="Tijeloteksta"/>
        <w:jc w:val="left"/>
        <w:rPr>
          <w:sz w:val="24"/>
        </w:rPr>
      </w:pP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  <w:t xml:space="preserve">   </w:t>
      </w:r>
      <w:r w:rsidRPr="00C0699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/>
    <w:p w:rsidRDefault="008A6DA0" w:rsidP="008A6DA0" w:rsidR="008A6DA0" w:rsidRPr="00C0699C"/>
    <w:p w:rsidRDefault="00207758" w:rsidR="00207758" w:rsidRPr="00C0699C"/>
    <w:sectPr w:rsidSect="00606835" w:rsidR="00207758" w:rsidRPr="00C0699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4A3" w:rsidR="008624A3">
      <w:r>
        <w:separator/>
      </w:r>
    </w:p>
  </w:endnote>
  <w:endnote w:id="0" w:type="continuationSeparator">
    <w:p w:rsidRDefault="008624A3" w:rsidR="00862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4A3" w:rsidR="008624A3">
      <w:r>
        <w:separator/>
      </w:r>
    </w:p>
  </w:footnote>
  <w:footnote w:id="0" w:type="continuationSeparator">
    <w:p w:rsidRDefault="008624A3" w:rsidR="008624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24A3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40D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E45BC">
      <w:t>6 St-1825/16-14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C85D65">
      <w:t>182</w:t>
    </w:r>
    <w:r w:rsidR="000E45BC">
      <w:t>5</w:t>
    </w:r>
    <w:r>
      <w:t>/16-</w:t>
    </w:r>
    <w:r w:rsidR="00C85D65">
      <w:t>1</w:t>
    </w:r>
    <w:r w:rsidR="000E45BC">
      <w:t>4</w:t>
    </w:r>
  </w:p>
  <w:p w:rsidRDefault="008624A3" w:rsidP="00546D11" w:rsidR="00546D11">
    <w:pPr>
      <w:jc w:val="right"/>
    </w:pPr>
  </w:p>
  <w:p w:rsidRDefault="008624A3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36898"/>
    <w:rsid w:val="00047BB8"/>
    <w:rsid w:val="0006282C"/>
    <w:rsid w:val="000630A9"/>
    <w:rsid w:val="000637F2"/>
    <w:rsid w:val="00070E87"/>
    <w:rsid w:val="00077852"/>
    <w:rsid w:val="00080E37"/>
    <w:rsid w:val="00090E2A"/>
    <w:rsid w:val="0009759A"/>
    <w:rsid w:val="000E45BC"/>
    <w:rsid w:val="001469E5"/>
    <w:rsid w:val="00154F2C"/>
    <w:rsid w:val="001607D2"/>
    <w:rsid w:val="001633A9"/>
    <w:rsid w:val="001743E4"/>
    <w:rsid w:val="001A3B3E"/>
    <w:rsid w:val="001A5891"/>
    <w:rsid w:val="001B33DC"/>
    <w:rsid w:val="001C0201"/>
    <w:rsid w:val="001C635E"/>
    <w:rsid w:val="001E19A3"/>
    <w:rsid w:val="002010CC"/>
    <w:rsid w:val="00203CE3"/>
    <w:rsid w:val="00207758"/>
    <w:rsid w:val="002126A9"/>
    <w:rsid w:val="002378A7"/>
    <w:rsid w:val="00282764"/>
    <w:rsid w:val="002A53AE"/>
    <w:rsid w:val="002B6C5B"/>
    <w:rsid w:val="002C439F"/>
    <w:rsid w:val="002E191A"/>
    <w:rsid w:val="002E2A89"/>
    <w:rsid w:val="002F0B29"/>
    <w:rsid w:val="00310117"/>
    <w:rsid w:val="003142DB"/>
    <w:rsid w:val="00331FC0"/>
    <w:rsid w:val="003524DD"/>
    <w:rsid w:val="00356ECE"/>
    <w:rsid w:val="003624F4"/>
    <w:rsid w:val="003876FA"/>
    <w:rsid w:val="003B0D85"/>
    <w:rsid w:val="003C765F"/>
    <w:rsid w:val="003D5956"/>
    <w:rsid w:val="003F43D2"/>
    <w:rsid w:val="00416485"/>
    <w:rsid w:val="00420F10"/>
    <w:rsid w:val="00425C43"/>
    <w:rsid w:val="00437E25"/>
    <w:rsid w:val="00440A6B"/>
    <w:rsid w:val="004445B5"/>
    <w:rsid w:val="0044680C"/>
    <w:rsid w:val="00452738"/>
    <w:rsid w:val="004627C0"/>
    <w:rsid w:val="00473591"/>
    <w:rsid w:val="004A0456"/>
    <w:rsid w:val="004A1BE0"/>
    <w:rsid w:val="004A3DCB"/>
    <w:rsid w:val="004C1965"/>
    <w:rsid w:val="004D13F4"/>
    <w:rsid w:val="004E1613"/>
    <w:rsid w:val="00502B8D"/>
    <w:rsid w:val="00531D16"/>
    <w:rsid w:val="00556767"/>
    <w:rsid w:val="0058380C"/>
    <w:rsid w:val="005B2FE6"/>
    <w:rsid w:val="005E147B"/>
    <w:rsid w:val="005F39F6"/>
    <w:rsid w:val="005F702C"/>
    <w:rsid w:val="0060372C"/>
    <w:rsid w:val="00606D2C"/>
    <w:rsid w:val="00630962"/>
    <w:rsid w:val="006478A3"/>
    <w:rsid w:val="00654736"/>
    <w:rsid w:val="00674844"/>
    <w:rsid w:val="00684C8D"/>
    <w:rsid w:val="006A1793"/>
    <w:rsid w:val="006B1D89"/>
    <w:rsid w:val="006B21FF"/>
    <w:rsid w:val="006B23B0"/>
    <w:rsid w:val="006C3480"/>
    <w:rsid w:val="006D2F24"/>
    <w:rsid w:val="006E1B5C"/>
    <w:rsid w:val="006F19F3"/>
    <w:rsid w:val="00707D74"/>
    <w:rsid w:val="00712941"/>
    <w:rsid w:val="00721334"/>
    <w:rsid w:val="0074395C"/>
    <w:rsid w:val="0074532C"/>
    <w:rsid w:val="00754992"/>
    <w:rsid w:val="00762F72"/>
    <w:rsid w:val="00784800"/>
    <w:rsid w:val="007849CF"/>
    <w:rsid w:val="007D217C"/>
    <w:rsid w:val="007E05E0"/>
    <w:rsid w:val="007F03F0"/>
    <w:rsid w:val="008368D8"/>
    <w:rsid w:val="00850AF8"/>
    <w:rsid w:val="008624A3"/>
    <w:rsid w:val="008655E8"/>
    <w:rsid w:val="00870A14"/>
    <w:rsid w:val="008A0198"/>
    <w:rsid w:val="008A6DA0"/>
    <w:rsid w:val="008A7573"/>
    <w:rsid w:val="008D3F18"/>
    <w:rsid w:val="008F6F35"/>
    <w:rsid w:val="008F70F4"/>
    <w:rsid w:val="009029CE"/>
    <w:rsid w:val="009160C7"/>
    <w:rsid w:val="00924C72"/>
    <w:rsid w:val="00944F2B"/>
    <w:rsid w:val="00963CBE"/>
    <w:rsid w:val="009705EA"/>
    <w:rsid w:val="0098061D"/>
    <w:rsid w:val="009836D5"/>
    <w:rsid w:val="00993EC0"/>
    <w:rsid w:val="009A0D2F"/>
    <w:rsid w:val="009A75CE"/>
    <w:rsid w:val="009B2A82"/>
    <w:rsid w:val="009B2FC8"/>
    <w:rsid w:val="009D33A6"/>
    <w:rsid w:val="009D7AD6"/>
    <w:rsid w:val="009F16FF"/>
    <w:rsid w:val="00A3614D"/>
    <w:rsid w:val="00A61091"/>
    <w:rsid w:val="00A81A23"/>
    <w:rsid w:val="00AA1592"/>
    <w:rsid w:val="00AE0EB3"/>
    <w:rsid w:val="00AF5059"/>
    <w:rsid w:val="00B12CEE"/>
    <w:rsid w:val="00B17DB8"/>
    <w:rsid w:val="00B52CE5"/>
    <w:rsid w:val="00B54901"/>
    <w:rsid w:val="00B7009B"/>
    <w:rsid w:val="00B95AC2"/>
    <w:rsid w:val="00BA6465"/>
    <w:rsid w:val="00BC1AD9"/>
    <w:rsid w:val="00BC4131"/>
    <w:rsid w:val="00BD7B7E"/>
    <w:rsid w:val="00C0699C"/>
    <w:rsid w:val="00C229A5"/>
    <w:rsid w:val="00C82903"/>
    <w:rsid w:val="00C83D9F"/>
    <w:rsid w:val="00C85869"/>
    <w:rsid w:val="00C85D65"/>
    <w:rsid w:val="00C91F82"/>
    <w:rsid w:val="00C96A1A"/>
    <w:rsid w:val="00CF2B1A"/>
    <w:rsid w:val="00D340DD"/>
    <w:rsid w:val="00DA4D22"/>
    <w:rsid w:val="00DB04C4"/>
    <w:rsid w:val="00DB0D69"/>
    <w:rsid w:val="00DD0C83"/>
    <w:rsid w:val="00DD2EE2"/>
    <w:rsid w:val="00DE4E72"/>
    <w:rsid w:val="00DF587A"/>
    <w:rsid w:val="00E26B49"/>
    <w:rsid w:val="00E31AEE"/>
    <w:rsid w:val="00E47CE8"/>
    <w:rsid w:val="00E914A6"/>
    <w:rsid w:val="00EE3442"/>
    <w:rsid w:val="00EF605A"/>
    <w:rsid w:val="00F22C70"/>
    <w:rsid w:val="00F23EC7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35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654736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customStyle="true" w:styleId="Bezproreda1" w:type="paragraph">
    <w:name w:val="Bez proreda1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654736"/>
    <w:pPr>
      <w:spacing w:lineRule="auto" w:line="276" w:after="120"/>
      <w:ind w:hanging="425" w:left="720"/>
      <w:contextualSpacing/>
      <w:jc w:val="both"/>
    </w:pPr>
    <w:rPr>
      <w:rFonts w:eastAsia="Calibri" w:hAnsi="Calibri" w:asci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340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340D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340D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0D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0D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35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654736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customStyle="1" w:styleId="Bezproreda1" w:type="paragraph">
    <w:name w:val="Bez proreda1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654736"/>
    <w:pPr>
      <w:spacing w:after="120" w:line="276" w:lineRule="auto"/>
      <w:ind w:hanging="425" w:left="720"/>
      <w:contextualSpacing/>
      <w:jc w:val="both"/>
    </w:pPr>
    <w:rPr>
      <w:rFonts w:ascii="Calibri" w:eastAsia="Calibri" w:hAns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D340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340D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340D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0D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0D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1825</izvorni_sadrzaj>
    <derivirana_varijabla naziv="DomainObject.Predmet.Broj_1">1825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St-1825/2016</izvorni_sadrzaj>
    <derivirana_varijabla naziv="DomainObject.Predmet.OznakaBroj_1">St-1825/2016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CYDONIA j.d.o.o. za trgovinu i ugostiteljstvo</izvorni_sadrzaj>
    <derivirana_varijabla naziv="DomainObject.Predmet.ProtustrankaFormated_1">  CYDONIA j.d.o.o. za trgovinu i ugostiteljstvo</derivirana_varijabla>
  </DomainObject.Predmet.ProtustrankaFormated>
  <DomainObject.Predmet.ProtustrankaFormatedOIB>
    <izvorni_sadrzaj>  CYDONIA j.d.o.o. za trgovinu i ugostiteljstvo, OIB 81416373260</izvorni_sadrzaj>
    <derivirana_varijabla naziv="DomainObject.Predmet.ProtustrankaFormatedOIB_1">  CYDONIA j.d.o.o. za trgovinu i ugostiteljstvo, OIB 81416373260</derivirana_varijabla>
  </DomainObject.Predmet.ProtustrankaFormatedOIB>
  <DomainObject.Predmet.ProtustrankaFormatedWithAdress>
    <izvorni_sadrzaj> CYDONIA j.d.o.o. za trgovinu i ugostiteljstvo, Mije Kišpatića 7, 31000 Osijek</izvorni_sadrzaj>
    <derivirana_varijabla naziv="DomainObject.Predmet.ProtustrankaFormatedWithAdress_1"> CYDONIA j.d.o.o. za trgovinu i ugostiteljstvo, Mije Kišpatića 7, 31000 Osijek</derivirana_varijabla>
  </DomainObject.Predmet.ProtustrankaFormatedWithAdress>
  <DomainObject.Predmet.ProtustrankaFormatedWithAdressOIB>
    <izvorni_sadrzaj> CYDONIA j.d.o.o. za trgovinu i ugostiteljstvo, OIB 81416373260, Mije Kišpatića 7, 31000 Osijek</izvorni_sadrzaj>
    <derivirana_varijabla naziv="DomainObject.Predmet.ProtustrankaFormatedWithAdressOIB_1"> CYDONIA j.d.o.o. za trgovinu i ugostiteljstvo, OIB 81416373260, Mije Kišpatića 7, 31000 Osijek</derivirana_varijabla>
  </DomainObject.Predmet.ProtustrankaFormatedWithAdressOIB>
  <DomainObject.Predmet.ProtustrankaWithAdress>
    <izvorni_sadrzaj>CYDONIA j.d.o.o. za trgovinu i ugostiteljstvo Mije Kišpatića 7, 31000 Osijek</izvorni_sadrzaj>
    <derivirana_varijabla naziv="DomainObject.Predmet.ProtustrankaWithAdress_1">CYDONIA j.d.o.o. za trgovinu i ugostiteljstvo Mije Kišpatića 7, 31000 Osijek</derivirana_varijabla>
  </DomainObject.Predmet.ProtustrankaWithAdress>
  <DomainObject.Predmet.ProtustrankaWithAdressOIB>
    <izvorni_sadrzaj>CYDONIA j.d.o.o. za trgovinu i ugostiteljstvo, OIB 81416373260, Mije Kišpatića 7, 31000 Osijek</izvorni_sadrzaj>
    <derivirana_varijabla naziv="DomainObject.Predmet.ProtustrankaWithAdressOIB_1">CYDONIA j.d.o.o. za trgovinu i ugostiteljstvo, OIB 81416373260, Mije Kišpatića 7, 31000 Osijek</derivirana_varijabla>
  </DomainObject.Predmet.ProtustrankaWithAdressOIB>
  <DomainObject.Predmet.ProtustrankaNazivFormated>
    <izvorni_sadrzaj>CYDONIA j.d.o.o. za trgovinu i ugostiteljstvo</izvorni_sadrzaj>
    <derivirana_varijabla naziv="DomainObject.Predmet.ProtustrankaNazivFormated_1">CYDONIA j.d.o.o. za trgovinu i ugostiteljstvo</derivirana_varijabla>
  </DomainObject.Predmet.ProtustrankaNazivFormated>
  <DomainObject.Predmet.ProtustrankaNazivFormatedOIB>
    <izvorni_sadrzaj>CYDONIA j.d.o.o. za trgovinu i ugostiteljstvo, OIB 81416373260</izvorni_sadrzaj>
    <derivirana_varijabla naziv="DomainObject.Predmet.ProtustrankaNazivFormatedOIB_1">CYDONIA j.d.o.o. za trgovinu i ugostiteljstvo, OIB 81416373260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CYDONIA j.d.o.o. za trgovinu i ugostiteljstvo</item>
    </izvorni_sadrzaj>
    <derivirana_varijabla naziv="DomainObject.Predmet.ProtuStrankaListFormated_1">
      <item>CYDONIA j.d.o.o. za trgovinu i ugostiteljstvo</item>
    </derivirana_varijabla>
  </DomainObject.Predmet.ProtuStrankaListFormated>
  <DomainObject.Predmet.ProtuStrankaListFormatedOIB>
    <izvorni_sadrzaj>
      <item>CYDONIA j.d.o.o. za trgovinu i ugostiteljstvo, OIB 81416373260</item>
    </izvorni_sadrzaj>
    <derivirana_varijabla naziv="DomainObject.Predmet.ProtuStrankaListFormatedOIB_1">
      <item>CYDONIA j.d.o.o. za trgovinu i ugostiteljstvo, OIB 81416373260</item>
    </derivirana_varijabla>
  </DomainObject.Predmet.ProtuStrankaListFormatedOIB>
  <DomainObject.Predmet.ProtuStrankaListFormatedWithAdress>
    <izvorni_sadrzaj>
      <item>CYDONIA j.d.o.o. za trgovinu i ugostiteljstvo, Mije Kišpatića 7, 31000 Osijek</item>
    </izvorni_sadrzaj>
    <derivirana_varijabla naziv="DomainObject.Predmet.ProtuStrankaListFormatedWithAdress_1">
      <item>CYDONIA j.d.o.o. za trgovinu i ugostiteljstvo, Mije Kišpatića 7, 31000 Osijek</item>
    </derivirana_varijabla>
  </DomainObject.Predmet.ProtuStrankaListFormatedWithAdress>
  <DomainObject.Predmet.ProtuStrankaListFormatedWithAdressOIB>
    <izvorni_sadrzaj>
      <item>CYDONIA j.d.o.o. za trgovinu i ugostiteljstvo, OIB 81416373260, Mije Kišpatića 7, 31000 Osijek</item>
    </izvorni_sadrzaj>
    <derivirana_varijabla naziv="DomainObject.Predmet.ProtuStrankaListFormatedWithAdressOIB_1">
      <item>CYDONIA j.d.o.o. za trgovinu i ugostiteljstvo, OIB 81416373260, Mije Kišpatića 7, 31000 Osijek</item>
    </derivirana_varijabla>
  </DomainObject.Predmet.ProtuStrankaListFormatedWithAdressOIB>
  <DomainObject.Predmet.ProtuStrankaListNazivFormated>
    <izvorni_sadrzaj>
      <item>CYDONIA j.d.o.o. za trgovinu i ugostiteljstvo</item>
    </izvorni_sadrzaj>
    <derivirana_varijabla naziv="DomainObject.Predmet.ProtuStrankaListNazivFormated_1">
      <item>CYDONIA j.d.o.o. za trgovinu i ugostiteljstvo</item>
    </derivirana_varijabla>
  </DomainObject.Predmet.ProtuStrankaListNazivFormated>
  <DomainObject.Predmet.ProtuStrankaListNazivFormatedOIB>
    <izvorni_sadrzaj>
      <item>CYDONIA j.d.o.o. za trgovinu i ugostiteljstvo, OIB 81416373260</item>
    </izvorni_sadrzaj>
    <derivirana_varijabla naziv="DomainObject.Predmet.ProtuStrankaListNazivFormatedOIB_1">
      <item>CYDONIA j.d.o.o. za trgovinu i ugostiteljstvo, OIB 81416373260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CYDONIA j.d.o.o. za trgovinu i ugostiteljstvo</izvorni_sadrzaj>
    <derivirana_varijabla naziv="DomainObject.Predmet.ProtustrankaIDrugi_1">CYDONIA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CYDONIA j.d.o.o. za trgovinu i ugostiteljstvo, OIB 81416373260, Mije Kišpatića 7, 31000 Osijek</izvorni_sadrzaj>
    <derivirana_varijabla naziv="DomainObject.Predmet.ProtustrankaIDrugiAdressOIB_1">CYDONIA j.d.o.o. za trgovinu i ugostiteljstvo, OIB 81416373260, Mije Kišpatića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CYDONIA j.d.o.o. za trgovinu i ugostiteljstvo</item>
    </izvorni_sadrzaj>
    <derivirana_varijabla naziv="DomainObject.Predmet.SudioniciListNaziv_1">
      <item>FINA RC OSIJEK</item>
      <item>CYDONIA j.d.o.o. za trgovinu i ugostiteljstvo</item>
    </derivirana_varijabla>
  </DomainObject.Predmet.SudioniciListNaziv>
  <DomainObject.Predmet.SudioniciListAdressOIB>
    <izvorni_sadrzaj>
      <item>FINA RC OSIJEK, OIB 85821130368</item>
      <item>CYDONIA j.d.o.o. za trgovinu i ugostiteljstvo, OIB 81416373260, Mije Kišpatića 7,31000 Osijek</item>
    </izvorni_sadrzaj>
    <derivirana_varijabla naziv="DomainObject.Predmet.SudioniciListAdressOIB_1">
      <item>FINA RC OSIJEK, OIB 85821130368</item>
      <item>CYDONIA j.d.o.o. za trgovinu i ugostiteljstvo, OIB 81416373260, Mije Kišpatića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81416373260</item>
    </izvorni_sadrzaj>
    <derivirana_varijabla naziv="DomainObject.Predmet.SudioniciListNazivOIB_1">
      <item>, OIB 85821130368</item>
      <item>, OIB 81416373260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ACA75-5B2F-49F4-AF55-68A91AAC8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490</properties:Words>
  <properties:Characters>2706</properties:Characters>
  <properties:Lines>120</properties:Lines>
  <properties:Paragraphs>25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2016-11-28T07:19:00Z</dcterms:modified>
  <cp:revision>186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