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dc2d" w14:paraId="f28dc2d" w:rsidRDefault="00725FA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25FAB" w:rsidP="00725FAB" w:rsidR="00725FAB">
      <w:pPr>
        <w:pStyle w:val="Bezproreda"/>
      </w:pPr>
    </w:p>
    <w:p w:rsidRDefault="00725FAB" w:rsidP="00725FAB" w:rsidR="00725FAB">
      <w:pPr>
        <w:pStyle w:val="Bezproreda"/>
      </w:pPr>
    </w:p>
    <w:p w:rsidRDefault="00725FAB" w:rsidP="00725FAB" w:rsidR="00AE649C">
      <w:pPr>
        <w:pStyle w:val="Bezproreda"/>
      </w:pPr>
      <w:r>
        <w:t xml:space="preserve">    Republika Hrvatska</w:t>
      </w:r>
    </w:p>
    <w:p w:rsidRDefault="00725FAB" w:rsidP="00725FAB" w:rsidR="00725FAB">
      <w:pPr>
        <w:pStyle w:val="Bezproreda"/>
      </w:pPr>
      <w:r>
        <w:t>Trgovački sud u Bjelovaru</w:t>
      </w:r>
    </w:p>
    <w:p w:rsidRDefault="00725FAB" w:rsidP="00725FAB" w:rsidR="00725FAB">
      <w:pPr>
        <w:pStyle w:val="Bezproreda"/>
      </w:pPr>
      <w:r>
        <w:t>Bjelovar, Dr. I. Lebovića 42.</w:t>
      </w:r>
    </w:p>
    <w:p w:rsidRDefault="00725FAB" w:rsidP="00725FAB" w:rsidR="00725FAB">
      <w:pPr>
        <w:pStyle w:val="Bezproreda"/>
      </w:pPr>
    </w:p>
    <w:p w:rsidRDefault="00725FAB" w:rsidP="00725FAB" w:rsidR="00725FA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St-834/2017-14</w:t>
      </w:r>
    </w:p>
    <w:p w:rsidRDefault="00725FAB" w:rsidP="00725FAB" w:rsidR="00725FA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25FAB" w:rsidP="00725FAB" w:rsidR="00725FA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25FAB" w:rsidP="00725FAB" w:rsidR="00725FAB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725FAB" w:rsidP="00725FAB" w:rsidR="00725FAB">
      <w:pPr>
        <w:pStyle w:val="Bezproreda"/>
        <w:jc w:val="center"/>
        <w:rPr>
          <w:noProof/>
        </w:rPr>
      </w:pPr>
    </w:p>
    <w:p w:rsidRDefault="00725FAB" w:rsidP="00725FAB" w:rsidR="00725FAB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725FAB" w:rsidP="00725FAB" w:rsidR="00725FAB">
      <w:pPr>
        <w:pStyle w:val="Bezproreda"/>
        <w:rPr>
          <w:b/>
          <w:noProof/>
        </w:rPr>
      </w:pPr>
    </w:p>
    <w:p w:rsidRDefault="00725FAB" w:rsidP="00725FAB" w:rsidR="00725FAB">
      <w:pPr>
        <w:pStyle w:val="Bezproreda"/>
        <w:rPr>
          <w:b/>
          <w:noProof/>
        </w:rPr>
      </w:pPr>
    </w:p>
    <w:p w:rsidRDefault="00725FAB" w:rsidP="00725FAB" w:rsidR="00725FAB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ELWOOD  d.o.o. za proizvodnju i usluge Trojstveni Markovac, Grgura Karlovčana 10, OIB: 07335584129, 1. listopada  </w:t>
      </w:r>
      <w:r>
        <w:rPr>
          <w:noProof/>
        </w:rPr>
        <w:t xml:space="preserve">2018. </w:t>
      </w:r>
    </w:p>
    <w:p w:rsidRDefault="00725FAB" w:rsidP="00725FAB" w:rsidR="00725FAB">
      <w:pPr>
        <w:pStyle w:val="Bezproreda"/>
        <w:rPr>
          <w:noProof/>
        </w:rPr>
      </w:pPr>
    </w:p>
    <w:p w:rsidRDefault="00725FAB" w:rsidP="00725FAB" w:rsidR="00725FAB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725FAB" w:rsidP="00725FAB" w:rsidR="00725FAB">
      <w:pPr>
        <w:pStyle w:val="Bezproreda"/>
        <w:rPr>
          <w:b/>
          <w:noProof/>
        </w:rPr>
      </w:pPr>
    </w:p>
    <w:p w:rsidRDefault="00725FAB" w:rsidP="00725FAB" w:rsidR="00725FAB">
      <w:pPr>
        <w:pStyle w:val="Bezproreda"/>
        <w:ind w:firstLine="708"/>
      </w:pPr>
      <w:r>
        <w:t>1. Ročište zakazano za dan 5. listopada 2018. godine u 9,00 sati se odgađa a novo ročište</w:t>
      </w:r>
      <w:r>
        <w:rPr>
          <w:b/>
        </w:rPr>
        <w:t xml:space="preserve"> </w:t>
      </w:r>
      <w:r>
        <w:t>radi izjašnjenja o prijedlogu i rasprave o uvjetima za otvaranje stečajnog postupka određuje se za dan</w:t>
      </w:r>
    </w:p>
    <w:p w:rsidRDefault="00725FAB" w:rsidP="00725FAB" w:rsidR="00725FAB">
      <w:pPr>
        <w:pStyle w:val="Bezproreda"/>
      </w:pPr>
    </w:p>
    <w:p w:rsidRDefault="00725FAB" w:rsidP="00725FAB" w:rsidR="00725FAB">
      <w:pPr>
        <w:pStyle w:val="Bezproreda"/>
        <w:jc w:val="center"/>
        <w:rPr>
          <w:b/>
        </w:rPr>
      </w:pPr>
      <w:r>
        <w:rPr>
          <w:b/>
        </w:rPr>
        <w:t>18. listopada</w:t>
      </w:r>
      <w:r>
        <w:t xml:space="preserve"> </w:t>
      </w:r>
      <w:r>
        <w:rPr>
          <w:b/>
        </w:rPr>
        <w:t>2018. u 9,30 sati</w:t>
      </w:r>
    </w:p>
    <w:p w:rsidRDefault="00725FAB" w:rsidP="00725FAB" w:rsidR="00725FAB">
      <w:pPr>
        <w:pStyle w:val="Bezproreda"/>
        <w:rPr>
          <w:b/>
        </w:rPr>
      </w:pPr>
    </w:p>
    <w:p w:rsidRDefault="00725FAB" w:rsidP="00725FAB" w:rsidR="00725FAB">
      <w:pPr>
        <w:pStyle w:val="Bezproreda"/>
      </w:pPr>
      <w:r>
        <w:t xml:space="preserve"> u ovome sudu u Bjelovaru, Šetalište dr. Ivše Lebovića 42, sudnica br. 4, na koje se pozivaju dostavom ovoga rješenja:</w:t>
      </w:r>
    </w:p>
    <w:p w:rsidRDefault="00725FAB" w:rsidP="00725FAB" w:rsidR="00725FAB">
      <w:pPr>
        <w:pStyle w:val="Bezproreda"/>
      </w:pPr>
    </w:p>
    <w:p w:rsidRDefault="00725FAB" w:rsidP="00725FAB" w:rsidR="00725FAB">
      <w:pPr>
        <w:pStyle w:val="Bezproreda"/>
      </w:pPr>
      <w:r>
        <w:t xml:space="preserve">- Financijska agencija </w:t>
      </w:r>
    </w:p>
    <w:p w:rsidRDefault="00725FAB" w:rsidP="00725FAB" w:rsidR="00725FAB">
      <w:pPr>
        <w:pStyle w:val="Bezproreda"/>
      </w:pPr>
      <w:r>
        <w:t xml:space="preserve">- zakonski zastupnik dužnika  Dalibor Špehar. </w:t>
      </w:r>
    </w:p>
    <w:p w:rsidRDefault="00725FAB" w:rsidP="00725FAB" w:rsidR="00725FAB">
      <w:pPr>
        <w:pStyle w:val="Bezproreda"/>
      </w:pPr>
    </w:p>
    <w:p w:rsidRDefault="00725FAB" w:rsidP="00725FAB" w:rsidR="00725FAB">
      <w:pPr>
        <w:pStyle w:val="Bezproreda"/>
        <w:ind w:firstLine="708"/>
      </w:pPr>
      <w:r>
        <w:t xml:space="preserve">2. Nalaže se zakonskom zastupniku dužnika Daliboru Špehar,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725FAB" w:rsidP="00725FAB" w:rsidR="00725FAB">
      <w:pPr>
        <w:pStyle w:val="Bezproreda"/>
      </w:pPr>
    </w:p>
    <w:p w:rsidRDefault="00725FAB" w:rsidP="00725FAB" w:rsidR="00725FAB">
      <w:pPr>
        <w:pStyle w:val="Bezproreda"/>
      </w:pPr>
    </w:p>
    <w:p w:rsidRDefault="00725FAB" w:rsidP="00725FAB" w:rsidR="00725FAB">
      <w:pPr>
        <w:pStyle w:val="Bezproreda"/>
        <w:jc w:val="center"/>
      </w:pPr>
      <w:r>
        <w:t>Obrazloženje</w:t>
      </w:r>
    </w:p>
    <w:p w:rsidRDefault="00725FAB" w:rsidP="00725FAB" w:rsidR="00725FAB">
      <w:pPr>
        <w:pStyle w:val="Bezproreda"/>
      </w:pPr>
    </w:p>
    <w:p w:rsidRDefault="00725FAB" w:rsidP="00725FAB" w:rsidR="00725FAB">
      <w:pPr>
        <w:pStyle w:val="Bezproreda"/>
        <w:ind w:firstLine="708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19. prosinca 2017. podnijela prijedlog za otvaranje stečajnog postupka nad dužnikom </w:t>
      </w:r>
      <w:r>
        <w:t xml:space="preserve">ELWOOD  d.o.o. za proizvodnju i usluge Trojstveni Markovac, Grgura Karlovčana 10, OIB: 07335584129. U prijedlogu navodi da na dan 11. prosinca 2017. dužnik u Očevidniku redoslijeda osnova za plaćanje ima evidentirane neizvršene osnove za plaćanje </w:t>
      </w:r>
      <w:r>
        <w:lastRenderedPageBreak/>
        <w:t xml:space="preserve">u neprekinutom razdoblju od 120 dana, u ukupnom iznosu od 283.696,75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725FAB" w:rsidP="00725FAB" w:rsidR="00725FAB">
      <w:pPr>
        <w:pStyle w:val="Bezproreda"/>
      </w:pPr>
    </w:p>
    <w:p w:rsidRDefault="00725FAB" w:rsidP="00725FAB" w:rsidR="00725FAB">
      <w:pPr>
        <w:pStyle w:val="Bezproreda"/>
        <w:ind w:firstLine="708"/>
      </w:pPr>
      <w:r>
        <w:t>Sukladno čl.110. st.1. SZ-a Financijska agencija je bila dužna podnijeti prijedlog za otvaranje stečajnog postupka budući da je dužnik u Očevidniku neizvršenih osnova za plaćanje na dan 11. prosinca 2017. godine ima evidentirane neizvršene osnove za plaćanje u neprekinutom razdoblju od 120 dana i jednog zaposlenog.</w:t>
      </w:r>
    </w:p>
    <w:p w:rsidRDefault="00725FAB" w:rsidP="00725FAB" w:rsidR="00725FAB">
      <w:pPr>
        <w:pStyle w:val="Bezproreda"/>
      </w:pPr>
    </w:p>
    <w:p w:rsidRDefault="00725FAB" w:rsidP="00725FAB" w:rsidR="00725FAB">
      <w:pPr>
        <w:pStyle w:val="Bezproreda"/>
        <w:ind w:firstLine="708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725FAB" w:rsidP="00725FAB" w:rsidR="00725FAB">
      <w:pPr>
        <w:pStyle w:val="Bezproreda"/>
      </w:pPr>
    </w:p>
    <w:p w:rsidRDefault="00725FAB" w:rsidP="00725FAB" w:rsidR="00725FAB">
      <w:pPr>
        <w:pStyle w:val="Bezproreda"/>
        <w:ind w:firstLine="708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25FAB" w:rsidP="00725FAB" w:rsidR="00725FAB">
      <w:pPr>
        <w:pStyle w:val="Bezproreda"/>
        <w:rPr>
          <w:i/>
          <w:u w:val="single"/>
        </w:rPr>
      </w:pPr>
    </w:p>
    <w:p w:rsidRDefault="00725FAB" w:rsidP="00725FAB" w:rsidR="00725FAB">
      <w:pPr>
        <w:pStyle w:val="Bezproreda"/>
        <w:ind w:firstLine="708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725FAB" w:rsidP="00725FAB" w:rsidR="00725FAB">
      <w:pPr>
        <w:pStyle w:val="Bezproreda"/>
      </w:pPr>
    </w:p>
    <w:p w:rsidRDefault="00725FAB" w:rsidP="00725FAB" w:rsidR="00725FAB">
      <w:pPr>
        <w:pStyle w:val="Bezproreda"/>
        <w:ind w:firstLine="708"/>
        <w:rPr>
          <w:noProof/>
        </w:rPr>
      </w:pPr>
      <w:r>
        <w:t xml:space="preserve">U Bjelovaru 1.  listopada  </w:t>
      </w:r>
      <w:r>
        <w:rPr>
          <w:noProof/>
        </w:rPr>
        <w:t>2018.</w:t>
      </w:r>
    </w:p>
    <w:p w:rsidRDefault="00725FAB" w:rsidP="00725FAB" w:rsidR="00725FAB">
      <w:pPr>
        <w:pStyle w:val="Bezproreda"/>
        <w:rPr>
          <w:noProof/>
        </w:rPr>
      </w:pPr>
    </w:p>
    <w:p w:rsidRDefault="00725FAB" w:rsidP="00725FAB" w:rsidR="00725FAB">
      <w:pPr>
        <w:pStyle w:val="Bezproreda"/>
        <w:jc w:val="center"/>
      </w:pPr>
      <w:r>
        <w:t>S u d a c</w:t>
      </w:r>
    </w:p>
    <w:p w:rsidRDefault="00725FAB" w:rsidP="00725FAB" w:rsidR="00725FAB">
      <w:pPr>
        <w:pStyle w:val="Bezproreda"/>
        <w:jc w:val="center"/>
      </w:pPr>
    </w:p>
    <w:p w:rsidRDefault="00725FAB" w:rsidP="00725FAB" w:rsidR="00725FAB">
      <w:pPr>
        <w:pStyle w:val="Bezproreda"/>
        <w:jc w:val="center"/>
      </w:pPr>
      <w:r>
        <w:t>Branka Pleskalt v.r.</w:t>
      </w:r>
    </w:p>
    <w:p w:rsidRDefault="00725FAB" w:rsidP="00725FAB" w:rsidR="00725FAB">
      <w:pPr>
        <w:pStyle w:val="Bezproreda"/>
        <w:jc w:val="center"/>
      </w:pPr>
    </w:p>
    <w:p w:rsidRDefault="00725FAB" w:rsidP="00725FAB" w:rsidR="00725FAB">
      <w:pPr>
        <w:pStyle w:val="Bezproreda"/>
        <w:jc w:val="center"/>
      </w:pPr>
      <w:r>
        <w:t>Za točnost otpravka-ovlašteni službenik</w:t>
      </w:r>
    </w:p>
    <w:p w:rsidRDefault="00725FAB" w:rsidP="00725FAB" w:rsidR="00725FAB">
      <w:pPr>
        <w:pStyle w:val="Bezproreda"/>
        <w:jc w:val="center"/>
      </w:pPr>
      <w:r>
        <w:t>Vesna Dragišić</w:t>
      </w:r>
    </w:p>
    <w:p w:rsidRDefault="00725FAB" w:rsidP="00725FAB" w:rsidR="00725FAB">
      <w:pPr>
        <w:pStyle w:val="Bezproreda"/>
      </w:pPr>
      <w:r>
        <w:t xml:space="preserve">      </w:t>
      </w:r>
    </w:p>
    <w:p w:rsidRDefault="00725FAB" w:rsidP="00725FAB" w:rsidR="00725FAB">
      <w:r>
        <w:t xml:space="preserve"> </w:t>
      </w:r>
      <w:r>
        <w:tab/>
        <w:t>Pouka o pravnom lijeku: Protiv ovog rješenja nije dopuštena posebna žalba (čl.115. st.1. SZ).</w:t>
      </w:r>
    </w:p>
    <w:p w:rsidRDefault="00725FAB" w:rsidP="00725FAB" w:rsidR="00725FA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25FA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6871462"/>
      <w:docPartObj>
        <w:docPartGallery w:val="Page Numbers (Top of Page)"/>
        <w:docPartUnique/>
      </w:docPartObj>
    </w:sdtPr>
    <w:sdtEndPr/>
    <w:sdtContent>
      <w:p w:rsidRDefault="00725FAB" w:rsidR="00725FA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416">
          <w:t>2</w:t>
        </w:r>
        <w:r>
          <w:fldChar w:fldCharType="end"/>
        </w:r>
      </w:p>
    </w:sdtContent>
  </w:sdt>
  <w:p w:rsidRDefault="00725FAB" w:rsidR="008333A9">
    <w:pPr>
      <w:pStyle w:val="Zaglavlje"/>
    </w:pPr>
    <w:r>
      <w:t>Poslovni broj: 1 St-834/2017-14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5FA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416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25FA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25FA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6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St-834/2017-14</izvorni_sadrzaj>
    <derivirana_varijabla naziv="DomainObject.Oznaka_1">St-834/2017-14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St-834/2017</izvorni_sadrzaj>
    <derivirana_varijabla naziv="DomainObject.Predmet.OznakaBroj_1">St-834/2017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ELWOOD društvo s ograničenom odgovornošću za proizvodnju i usluge zastupanog po punomoćniku MONIKA MIHELIĆ, odvj.</izvorni_sadrzaj>
    <derivirana_varijabla naziv="DomainObject.Predmet.ProtustrankaFormated_1">  ELWOOD društvo s ograničenom odgovornošću za proizvodnju i usluge zastupanog po punomoćniku MONIKA MIHELIĆ, odvj.</derivirana_varijabla>
  </DomainObject.Predmet.ProtustrankaFormated>
  <DomainObject.Predmet.ProtustrankaFormatedOIB>
    <izvorni_sadrzaj>  ELWOOD društvo s ograničenom odgovornošću za proizvodnju i usluge, OIB 07335584129 zastupanog po punomoćniku MONIKA MIHELIĆ, odvj.</izvorni_sadrzaj>
    <derivirana_varijabla naziv="DomainObject.Predmet.ProtustrankaFormatedOIB_1">  ELWOOD društvo s ograničenom odgovornošću za proizvodnju i usluge, OIB 07335584129 zastupanog po punomoćniku MONIKA MIHELIĆ, odvj.</derivirana_varijabla>
  </DomainObject.Predmet.ProtustrankaFormatedOIB>
  <DomainObject.Predmet.ProtustrankaFormatedWithAdress>
    <izvorni_sadrzaj> ELWOOD društvo s ograničenom odgovornošću za proizvodnju i usluge, Grgura Karlovčana 10, 43000 Trojstveni Markovac zastupanog po punomoćniku MONIKA MIHELIĆ, odvj.</izvorni_sadrzaj>
    <derivirana_varijabla naziv="DomainObject.Predmet.ProtustrankaFormatedWithAdress_1"> ELWOOD društvo s ograničenom odgovornošću za proizvodnju i usluge, Grgura Karlovčana 10, 43000 Trojstveni Markovac zastupanog po punomoćniku MONIKA MIHELIĆ, odvj.</derivirana_varijabla>
  </DomainObject.Predmet.ProtustrankaFormatedWithAdress>
  <DomainObject.Predmet.ProtustrankaFormatedWithAdressOIB>
    <izvorni_sadrzaj> ELWOOD društvo s ograničenom odgovornošću za proizvodnju i usluge, OIB 07335584129, Grgura Karlovčana 10, 43000 Trojstveni Markovac zastupanog po punomoćniku MONIKA MIHELIĆ, odvj.</izvorni_sadrzaj>
    <derivirana_varijabla naziv="DomainObject.Predmet.ProtustrankaFormatedWithAdressOIB_1"> ELWOOD društvo s ograničenom odgovornošću za proizvodnju i usluge, OIB 07335584129, Grgura Karlovčana 10, 43000 Trojstveni Markovac zastupanog po punomoćniku MONIKA MIHELIĆ, odvj.</derivirana_varijabla>
  </DomainObject.Predmet.ProtustrankaFormatedWithAdressOIB>
  <DomainObject.Predmet.ProtustrankaWithAdress>
    <izvorni_sadrzaj>ELWOOD društvo s ograničenom odgovornošću za proizvodnju i usluge Grgura Karlovčana 10, 43000 Trojstveni Markovac</izvorni_sadrzaj>
    <derivirana_varijabla naziv="DomainObject.Predmet.ProtustrankaWithAdress_1">ELWOOD društvo s ograničenom odgovornošću za proizvodnju i usluge Grgura Karlovčana 10, 43000 Trojstveni Markovac</derivirana_varijabla>
  </DomainObject.Predmet.ProtustrankaWithAdress>
  <DomainObject.Predmet.ProtustrankaWithAdressOIB>
    <izvorni_sadrzaj>ELWOOD društvo s ograničenom odgovornošću za proizvodnju i usluge, OIB 07335584129, Grgura Karlovčana 10, 43000 Trojstveni Markovac</izvorni_sadrzaj>
    <derivirana_varijabla naziv="DomainObject.Predmet.ProtustrankaWithAdressOIB_1">ELWOOD društvo s ograničenom odgovornošću za proizvodnju i usluge, OIB 07335584129, Grgura Karlovčana 10, 43000 Trojstveni Markovac</derivirana_varijabla>
  </DomainObject.Predmet.ProtustrankaWithAdressOIB>
  <DomainObject.Predmet.ProtustrankaNazivFormated>
    <izvorni_sadrzaj>ELWOOD društvo s ograničenom odgovornošću za proizvodnju i usluge</izvorni_sadrzaj>
    <derivirana_varijabla naziv="DomainObject.Predmet.ProtustrankaNazivFormated_1">ELWOOD društvo s ograničenom odgovornošću za proizvodnju i usluge</derivirana_varijabla>
  </DomainObject.Predmet.ProtustrankaNazivFormated>
  <DomainObject.Predmet.ProtustrankaNazivFormatedOIB>
    <izvorni_sadrzaj>ELWOOD društvo s ograničenom odgovornošću za proizvodnju i usluge, OIB 07335584129</izvorni_sadrzaj>
    <derivirana_varijabla naziv="DomainObject.Predmet.ProtustrankaNazivFormatedOIB_1">ELWOOD društvo s ograničenom odgovornošću za proizvodnju i usluge, OIB 07335584129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ELWOOD društvo s ograničenom odgovornošću za proizvodnju i usluge zastupanog po punomoćniku MONIKA MIHELIĆ, odvj.</item>
    </izvorni_sadrzaj>
    <derivirana_varijabla naziv="DomainObject.Predmet.ProtuStrankaListFormated_1">
      <item>ELWOOD društvo s ograničenom odgovornošću za proizvodnju i usluge zastupanog po punomoćniku MONIKA MIHELIĆ, odvj.</item>
    </derivirana_varijabla>
  </DomainObject.Predmet.ProtuStrankaListFormated>
  <DomainObject.Predmet.ProtuStrankaListFormatedOIB>
    <izvorni_sadrzaj>
      <item>ELWOOD društvo s ograničenom odgovornošću za proizvodnju i usluge, OIB 07335584129 zastupanog po punomoćniku MONIKA MIHELIĆ, odvj.</item>
    </izvorni_sadrzaj>
    <derivirana_varijabla naziv="DomainObject.Predmet.ProtuStrankaListFormatedOIB_1">
      <item>ELWOOD društvo s ograničenom odgovornošću za proizvodnju i usluge, OIB 07335584129 zastupanog po punomoćniku MONIKA MIHELIĆ, odvj.</item>
    </derivirana_varijabla>
  </DomainObject.Predmet.ProtuStrankaListFormatedOIB>
  <DomainObject.Predmet.ProtuStrankaListFormatedWithAdress>
    <izvorni_sadrzaj>
      <item>ELWOOD društvo s ograničenom odgovornošću za proizvodnju i usluge, Grgura Karlovčana 10, 43000 Trojstveni Markovac zastupanog po punomoćniku MONIKA MIHELIĆ, odvj.</item>
    </izvorni_sadrzaj>
    <derivirana_varijabla naziv="DomainObject.Predmet.ProtuStrankaListFormatedWithAdress_1">
      <item>ELWOOD društvo s ograničenom odgovornošću za proizvodnju i usluge, Grgura Karlovčana 10, 43000 Trojstveni Markovac zastupanog po punomoćniku MONIKA MIHELIĆ, odvj.</item>
    </derivirana_varijabla>
  </DomainObject.Predmet.ProtuStrankaListFormatedWithAdress>
  <DomainObject.Predmet.ProtuStrankaListFormatedWithAdressOIB>
    <izvorni_sadrzaj>
      <item>ELWOOD društvo s ograničenom odgovornošću za proizvodnju i usluge, OIB 07335584129, Grgura Karlovčana 10, 43000 Trojstveni Markovac zastupanog po punomoćniku MONIKA MIHELIĆ, odvj.</item>
    </izvorni_sadrzaj>
    <derivirana_varijabla naziv="DomainObject.Predmet.ProtuStrankaListFormatedWithAdressOIB_1">
      <item>ELWOOD društvo s ograničenom odgovornošću za proizvodnju i usluge, OIB 07335584129, Grgura Karlovčana 10, 43000 Trojstveni Markovac zastupanog po punomoćniku MONIKA MIHELIĆ, odvj.</item>
    </derivirana_varijabla>
  </DomainObject.Predmet.ProtuStrankaListFormatedWithAdressOIB>
  <DomainObject.Predmet.ProtuStrankaListNazivFormated>
    <izvorni_sadrzaj>
      <item>ELWOOD društvo s ograničenom odgovornošću za proizvodnju i usluge</item>
    </izvorni_sadrzaj>
    <derivirana_varijabla naziv="DomainObject.Predmet.ProtuStrankaListNazivFormated_1">
      <item>ELWOOD društvo s ograničenom odgovornošću za proizvodnju i usluge</item>
    </derivirana_varijabla>
  </DomainObject.Predmet.ProtuStrankaListNazivFormated>
  <DomainObject.Predmet.ProtuStrankaListNazivFormatedOIB>
    <izvorni_sadrzaj>
      <item>ELWOOD društvo s ograničenom odgovornošću za proizvodnju i usluge, OIB 07335584129</item>
    </izvorni_sadrzaj>
    <derivirana_varijabla naziv="DomainObject.Predmet.ProtuStrankaListNazivFormatedOIB_1">
      <item>ELWOOD društvo s ograničenom odgovornošću za proizvodnju i usluge, OIB 07335584129</item>
    </derivirana_varijabla>
  </DomainObject.Predmet.ProtuStrankaListNazivFormatedOIB>
  <DomainObject.Predmet.OstaliListFormated>
    <izvorni_sadrzaj>
      <item>Dalibor Špehar</item>
      <item>MONIKA MIHELIĆ, odvj. punomoćnik sudionika u postupku ELWOOD društvo s ograničenom odgovornošću za proizvodnju i usluge</item>
    </izvorni_sadrzaj>
    <derivirana_varijabla naziv="DomainObject.Predmet.OstaliListFormated_1">
      <item>Dalibor Špehar</item>
      <item>MONIKA MIHELIĆ, odvj. punomoćnik sudionika u postupku ELWOOD društvo s ograničenom odgovornošću za proizvodnju i usluge</item>
    </derivirana_varijabla>
  </DomainObject.Predmet.OstaliListFormated>
  <DomainObject.Predmet.OstaliListFormatedOIB>
    <izvorni_sadrzaj>
      <item>Dalibor Špehar, OIB 46638725319</item>
      <item>MONIKA MIHELIĆ, odvj., OIB 27628101080 punomoćnik sudionika u postupku ELWOOD društvo s ograničenom odgovornošću za proizvodnju i usluge</item>
    </izvorni_sadrzaj>
    <derivirana_varijabla naziv="DomainObject.Predmet.OstaliListFormatedOIB_1">
      <item>Dalibor Špehar, OIB 46638725319</item>
      <item>MONIKA MIHELIĆ, odvj., OIB 27628101080 punomoćnik sudionika u postupku ELWOOD društvo s ograničenom odgovornošću za proizvodnju i usluge</item>
    </derivirana_varijabla>
  </DomainObject.Predmet.OstaliListFormatedOIB>
  <DomainObject.Predmet.OstaliListFormatedWithAdress>
    <izvorni_sadrzaj>
      <item>Dalibor Špehar, G. Karlovčana 10., 43000 Trojstveni Markovac</item>
      <item>MONIKA MIHELIĆ, odvj., Trg Petra Zrinskog 1, 10340 Vrbovec punomoćnik sudionika u postupku ELWOOD društvo s ograničenom odgovornošću za proizvodnju i usluge</item>
    </izvorni_sadrzaj>
    <derivirana_varijabla naziv="DomainObject.Predmet.OstaliListFormatedWithAdress_1">
      <item>Dalibor Špehar, G. Karlovčana 10., 43000 Trojstveni Markovac</item>
      <item>MONIKA MIHELIĆ, odvj., Trg Petra Zrinskog 1, 10340 Vrbovec punomoćnik sudionika u postupku ELWOOD društvo s ograničenom odgovornošću za proizvodnju i usluge</item>
    </derivirana_varijabla>
  </DomainObject.Predmet.OstaliListFormatedWithAdress>
  <DomainObject.Predmet.OstaliListFormatedWithAdressOIB>
    <izvorni_sadrzaj>
      <item>Dalibor Špehar, OIB 46638725319, G. Karlovčana 10., 43000 Trojstveni Markovac</item>
      <item>MONIKA MIHELIĆ, odvj., OIB 27628101080, Trg Petra Zrinskog 1, 10340 Vrbovec punomoćnik sudionika u postupku ELWOOD društvo s ograničenom odgovornošću za proizvodnju i usluge</item>
    </izvorni_sadrzaj>
    <derivirana_varijabla naziv="DomainObject.Predmet.OstaliListFormatedWithAdressOIB_1">
      <item>Dalibor Špehar, OIB 46638725319, G. Karlovčana 10., 43000 Trojstveni Markovac</item>
      <item>MONIKA MIHELIĆ, odvj., OIB 27628101080, Trg Petra Zrinskog 1, 10340 Vrbovec punomoćnik sudionika u postupku ELWOOD društvo s ograničenom odgovornošću za proizvodnju i usluge</item>
    </derivirana_varijabla>
  </DomainObject.Predmet.OstaliListFormatedWithAdressOIB>
  <DomainObject.Predmet.OstaliListNazivFormated>
    <izvorni_sadrzaj>
      <item>Dalibor Špehar</item>
      <item>MONIKA MIHELIĆ, odvj.</item>
    </izvorni_sadrzaj>
    <derivirana_varijabla naziv="DomainObject.Predmet.OstaliListNazivFormated_1">
      <item>Dalibor Špehar</item>
      <item>MONIKA MIHELIĆ, odvj.</item>
    </derivirana_varijabla>
  </DomainObject.Predmet.OstaliListNazivFormated>
  <DomainObject.Predmet.OstaliListNazivFormatedOIB>
    <izvorni_sadrzaj>
      <item>Dalibor Špehar, OIB 46638725319</item>
      <item>MONIKA MIHELIĆ, odvj., OIB 27628101080</item>
    </izvorni_sadrzaj>
    <derivirana_varijabla naziv="DomainObject.Predmet.OstaliListNazivFormatedOIB_1">
      <item>Dalibor Špehar, OIB 46638725319</item>
      <item>MONIKA MIHELIĆ, odvj., OIB 27628101080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St-834/2017-14</izvorni_sadrzaj>
    <derivirana_varijabla naziv="DomainObject.PoslovniBrojDokumenta_1">St-834/2017-14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ELWOOD društvo s ograničenom odgovornošću za proizvodnju i usluge</izvorni_sadrzaj>
    <derivirana_varijabla naziv="DomainObject.Predmet.ProtustrankaIDrugi_1">ELWOOD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ELWOOD društvo s ograničenom odgovornošću za proizvodnju i usluge, OIB 07335584129, Grgura Karlovčana 10, 43000 Trojstveni Markovac</izvorni_sadrzaj>
    <derivirana_varijabla naziv="DomainObject.Predmet.ProtustrankaIDrugiAdressOIB_1">ELWOOD društvo s ograničenom odgovornošću za proizvodnju i usluge, OIB 07335584129, Grgura Karlovčana 10,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ELWOOD društvo s ograničenom odgovornošću za proizvodnju i usluge</item>
      <item>Dalibor Špehar</item>
      <item>MONIKA MIHELIĆ, odvj.</item>
    </izvorni_sadrzaj>
    <derivirana_varijabla naziv="DomainObject.Predmet.SudioniciListNaziv_1">
      <item>FINA, RC ZAGREB, Podružnica BJELOVAR</item>
      <item>ELWOOD društvo s ograničenom odgovornošću za proizvodnju i usluge</item>
      <item>Dalibor Špehar</item>
      <item>MONIKA MIHELIĆ, odvj.</item>
    </derivirana_varijabla>
  </DomainObject.Predmet.SudioniciListNaziv>
  <DomainObject.Predmet.SudioniciListAdressOIB>
    <izvorni_sadrzaj>
      <item>FINA, RC ZAGREB, Podružnica BJELOVAR, OIB 85821130368, F. Supila 4,43000 Bjelovar</item>
      <item>ELWOOD društvo s ograničenom odgovornošću za proizvodnju i usluge, OIB 07335584129, Grgura Karlovčana 10,43000 Trojstveni Markovac</item>
      <item>Dalibor Špehar, OIB 46638725319, G. Karlovčana 10.,43000 Trojstveni Markovac</item>
      <item>MONIKA MIHELIĆ, odvj., OIB 27628101080, Trg Petra Zrinskog 1,10340 Vrbovec</item>
    </izvorni_sadrzaj>
    <derivirana_varijabla naziv="DomainObject.Predmet.SudioniciListAdressOIB_1">
      <item>FINA, RC ZAGREB, Podružnica BJELOVAR, OIB 85821130368, F. Supila 4,43000 Bjelovar</item>
      <item>ELWOOD društvo s ograničenom odgovornošću za proizvodnju i usluge, OIB 07335584129, Grgura Karlovčana 10,43000 Trojstveni Markovac</item>
      <item>Dalibor Špehar, OIB 46638725319, G. Karlovčana 10.,43000 Trojstveni Markovac</item>
      <item>MONIKA MIHELIĆ, odvj., OIB 27628101080, Trg Petra Zrinskog 1,10340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3860A3-A501-43A7-9901-F6D538A68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2928</properties:Characters>
  <properties:Lines>85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2018-10-01T06:58:00Z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St-834/2017-14 / Odluka - Rješenje - određeno ročište radi rasprave o uvjetima za otvaranje stečajnog postupka (odluka_St-834_2017-14.docx)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