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31be" w14:paraId="57731be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CF2227">
        <w:t>707</w:t>
      </w:r>
      <w:r w:rsidR="00245588">
        <w:t>/16-</w:t>
      </w:r>
      <w:r w:rsidR="00CF2227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F2227">
        <w:t>BABA DELICIJE</w:t>
      </w:r>
      <w:r w:rsidR="001158A8">
        <w:t xml:space="preserve"> d.o.o.</w:t>
      </w:r>
      <w:r w:rsidR="00CF2227">
        <w:t xml:space="preserve"> za pripremanje hrane</w:t>
      </w:r>
      <w:r w:rsidR="001158A8">
        <w:t xml:space="preserve">, </w:t>
      </w:r>
      <w:r w:rsidR="00CF2227">
        <w:t>Drniš</w:t>
      </w:r>
      <w:r w:rsidR="001158A8">
        <w:t>,</w:t>
      </w:r>
      <w:r w:rsidR="006369C1">
        <w:t xml:space="preserve"> </w:t>
      </w:r>
      <w:r w:rsidR="00CF2227">
        <w:t>Kralja Zvonimira 4/3, Drniš,</w:t>
      </w:r>
      <w:r w:rsidR="000A08DF">
        <w:t xml:space="preserve"> OIB: </w:t>
      </w:r>
      <w:r w:rsidR="00CF2227">
        <w:t>02199274127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D0F6D">
        <w:t>20</w:t>
      </w:r>
      <w:r w:rsidR="00CF2227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CF2227">
        <w:t>BABA DELICIJE d.o.o. za pripremanje hrane, Drniš, Kralja Zvonimira 4/3, Drniš, OIB: 02199274127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CF2227" w:rsidP="00CF2227" w:rsidR="00A70A5D">
      <w:pPr>
        <w:pStyle w:val="Odlomakpopisa"/>
        <w:numPr>
          <w:ilvl w:val="0"/>
          <w:numId w:val="12"/>
        </w:numPr>
      </w:pPr>
      <w:r>
        <w:t xml:space="preserve">lipnja </w:t>
      </w:r>
      <w:r w:rsidR="00D44689">
        <w:t>2016</w:t>
      </w:r>
      <w:r w:rsidR="00A70A5D">
        <w:t>. u</w:t>
      </w:r>
      <w:r w:rsidR="00A70A5D" w:rsidRPr="00F60CD9">
        <w:t xml:space="preserve"> </w:t>
      </w:r>
      <w:r w:rsidR="001158A8">
        <w:t>09</w:t>
      </w:r>
      <w:r w:rsidR="00DE479C">
        <w:t>,</w:t>
      </w:r>
      <w:r>
        <w:t>55</w:t>
      </w:r>
      <w:r w:rsidR="00A70A5D" w:rsidRPr="00F60CD9">
        <w:t xml:space="preserve"> sati kod </w:t>
      </w:r>
      <w:r w:rsidR="00DE479C">
        <w:t xml:space="preserve">Trgovačkog suda u Zadru, Stalne službe u Šibeniku, Stjepana Radića 81/II, </w:t>
      </w:r>
      <w:r w:rsidR="00D127D0">
        <w:t xml:space="preserve">Šibenik, </w:t>
      </w:r>
      <w:r w:rsidR="00DE479C">
        <w:t>sudnica 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CF2227" w:rsidP="00CF2227" w:rsidR="00DE479C">
      <w:pPr>
        <w:pStyle w:val="Odlomakpopisa"/>
        <w:numPr>
          <w:ilvl w:val="0"/>
          <w:numId w:val="13"/>
        </w:numPr>
      </w:pPr>
      <w:r>
        <w:t xml:space="preserve">lipnja </w:t>
      </w:r>
      <w:r w:rsidR="00DE479C">
        <w:t>2016. u</w:t>
      </w:r>
      <w:r w:rsidR="00DE479C" w:rsidRPr="00F60CD9">
        <w:t xml:space="preserve"> </w:t>
      </w:r>
      <w:r>
        <w:t>10</w:t>
      </w:r>
      <w:r w:rsidR="00DE479C">
        <w:t>,</w:t>
      </w:r>
      <w:r>
        <w:t>00</w:t>
      </w:r>
      <w:r w:rsidR="00DE479C" w:rsidRPr="00F60CD9">
        <w:t xml:space="preserve"> sati kod </w:t>
      </w:r>
      <w:r w:rsidR="00DE479C">
        <w:t>Trgovačkog suda u Zadru, Stalne službe u Šibeniku, Stjepana Radića 81/II,</w:t>
      </w:r>
      <w:r w:rsidR="00D127D0">
        <w:t xml:space="preserve"> Šibenik,</w:t>
      </w:r>
      <w:r w:rsidR="00DE479C">
        <w:t xml:space="preserve"> sudnica 212</w:t>
      </w:r>
      <w:r w:rsidR="00DE479C" w:rsidRPr="00F60CD9">
        <w:t>.</w:t>
      </w:r>
    </w:p>
    <w:p w:rsidRDefault="00CC3921" w:rsidP="00CC3921" w:rsidR="00CC3921" w:rsidRPr="00F60CD9">
      <w:pPr>
        <w:jc w:val="both"/>
      </w:pPr>
    </w:p>
    <w:p w:rsidRDefault="00CC3921" w:rsidP="00CF2227" w:rsidR="00CC3921" w:rsidRPr="00F60CD9">
      <w:pPr>
        <w:numPr>
          <w:ilvl w:val="0"/>
          <w:numId w:val="13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1158A8" w:rsidR="001158A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CF2227">
        <w:t>BABA DELICIJE d.o.o. za pripremanje hrane, Drniš</w:t>
      </w:r>
      <w:r w:rsidR="00ED6162" w:rsidRPr="004E0D54">
        <w:t xml:space="preserve">, </w:t>
      </w:r>
      <w:r w:rsidR="001158A8" w:rsidRPr="001A5345">
        <w:t>postupajući temeljem članka 49. stavak 2. Zakona o financijskom poslovanju i predstečajnoj nagodbi (Narodne novine 108/12 i 81/13) navodeći da je prijedlog za predstečajnu nagodbu pravomoćno odbačen.</w:t>
      </w:r>
      <w:r w:rsidR="001158A8">
        <w:t xml:space="preserve">     </w:t>
      </w:r>
    </w:p>
    <w:p w:rsidRDefault="001158A8" w:rsidP="001158A8" w:rsidR="001158A8">
      <w:pPr>
        <w:jc w:val="both"/>
      </w:pPr>
    </w:p>
    <w:p w:rsidRDefault="001158A8" w:rsidP="001158A8" w:rsidR="001158A8" w:rsidRPr="00F60CD9">
      <w:pPr>
        <w:jc w:val="both"/>
      </w:pPr>
      <w:r w:rsidRPr="00F60CD9">
        <w:t xml:space="preserve">             Stoga je odlučeno kao u izreci ovog rješenja. </w:t>
      </w:r>
    </w:p>
    <w:p w:rsidRDefault="005A3991" w:rsidP="001158A8" w:rsidR="005A3991" w:rsidRPr="00F60CD9">
      <w:pPr>
        <w:jc w:val="both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AD0F6D">
        <w:t>20</w:t>
      </w:r>
      <w:r w:rsidR="00CF2227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CF2227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F2227">
        <w:t>BABA DELICIJE d.o.o. za pripremanje hrane, Drniš</w:t>
      </w:r>
      <w:r w:rsidR="00CF2227" w:rsidRPr="00F60CD9">
        <w:t xml:space="preserve"> </w:t>
      </w:r>
      <w:r w:rsidR="0020610B" w:rsidRPr="00F60CD9">
        <w:t>i za član</w:t>
      </w:r>
      <w:r w:rsidR="00DE479C">
        <w:t>a</w:t>
      </w:r>
      <w:r w:rsidR="0020610B" w:rsidRPr="00F60CD9">
        <w:t xml:space="preserve"> uprave s upozorenjem</w:t>
      </w:r>
      <w:r w:rsidR="00250515">
        <w:t xml:space="preserve"> </w:t>
      </w:r>
    </w:p>
    <w:p w:rsidRDefault="00CF2227" w:rsidP="000A08DF" w:rsidR="0020610B" w:rsidRPr="000A08D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ANTE BABIĆ, Sesvete, Maćuhica 32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  <w:r w:rsidR="00250515">
        <w:t>i e-oglasna ploča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1158A8" w:rsidR="001158A8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90470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CF2227">
      <w:t>707/16-5</w:t>
    </w:r>
  </w:p>
  <w:p w:rsidRDefault="003C6ABB" w:rsidP="003C6ABB" w:rsidR="003C6ABB" w:rsidRPr="00F60CD9">
    <w:pPr>
      <w:jc w:val="right"/>
    </w:pP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20D5460A"/>
    <w:multiLevelType w:val="hybridMultilevel"/>
    <w:tmpl w:val="5A26C58A"/>
    <w:lvl w:tplc="93FC92A6" w:ilvl="0">
      <w:start w:val="17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A225FC5"/>
    <w:multiLevelType w:val="hybridMultilevel"/>
    <w:tmpl w:val="7DDA9168"/>
    <w:lvl w:tplc="F2F2F47A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3FC76586"/>
    <w:multiLevelType w:val="hybridMultilevel"/>
    <w:tmpl w:val="5A2CCEFC"/>
    <w:lvl w:tplc="7EE4891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E371B0"/>
    <w:multiLevelType w:val="hybridMultilevel"/>
    <w:tmpl w:val="DE62E65A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  <w:num w:numId="11">
    <w:abstractNumId w:val="3"/>
  </w:num>
  <w:num w:numId="12">
    <w:abstractNumId w:val="1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A08DF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158A8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0515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2184"/>
    <w:rsid w:val="005D4CDA"/>
    <w:rsid w:val="005D68C4"/>
    <w:rsid w:val="005D7DF2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69C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43F0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0470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3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D0F6D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2227"/>
    <w:rsid w:val="00D00CF9"/>
    <w:rsid w:val="00D04475"/>
    <w:rsid w:val="00D127D0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479C"/>
    <w:rsid w:val="00DE7329"/>
    <w:rsid w:val="00DF4076"/>
    <w:rsid w:val="00DF4256"/>
    <w:rsid w:val="00DF493B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0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4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4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4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4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0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4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4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4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4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</izvorni_sadrzaj>
    <derivirana_varijabla naziv="DomainObject.Predmet.SudioniciListNaziv_1">
      <item>FINA - RC Zagreb</item>
      <item>BABA DELICIJE d.o.o. za pripremanje hrane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</izvorni_sadrzaj>
    <derivirana_varijabla naziv="DomainObject.Predmet.SudioniciListNazivOIB_1">
      <item>, OIB 85821130368</item>
      <item>, OIB 02199274127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DBF8B-5215-4A60-8F84-BFBA45403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332</properties:Words>
  <properties:Characters>1772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2016-05-19T11:08:00Z</dcterms:created>
  <dc:creator>Administrator</dc:creator>
  <cp:lastModifiedBy>Martina Kalmeta</cp:lastModifiedBy>
  <cp:lastPrinted>2016-02-24T09:00:00Z</cp:lastPrinted>
  <dcterms:modified xmlns:xsi="http://www.w3.org/2001/XMLSchema-instance" xsi:type="dcterms:W3CDTF">2016-05-20T11:11:00Z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