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9ccb" w14:paraId="a839ccb" w:rsidRDefault="00984219" w:rsidP="00C81805" w:rsidR="00C81805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C81805" w:rsidP="00C81805" w:rsidR="00C81805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prijedloga Financijske agencije za otvaranje stečajnoga postupka nad dužnikom </w:t>
      </w:r>
      <w:r w:rsidR="001832E7">
        <w:rPr>
          <w:rFonts w:eastAsia="Times New Roman" w:hAnsi="Times New Roman" w:ascii="Times New Roman"/>
          <w:sz w:val="24"/>
          <w:szCs w:val="24"/>
          <w:lang w:eastAsia="hr-HR"/>
        </w:rPr>
        <w:t>SVIJET TONERA j.d.o.o., Zadar, Ulica II zasjedanja ZAVNOHA 7/a, OIB: 62821294460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na okolnost je li uvodno označeni dužnik podmirio predmetno dugovanje povodom kojeg je podnesen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prijedlog za otvaranje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istim tj. podatke o stanju računa i blokadi dužnika.</w:t>
      </w:r>
    </w:p>
    <w:p w:rsidRDefault="00C81805" w:rsidP="00C81805" w:rsidR="00C8180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C81805" w:rsidP="00C81805" w:rsidR="00C81805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84219" w:rsidP="00984219" w:rsidR="00984219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ovlaštena službenica                                                  </w:t>
      </w:r>
      <w:r>
        <w:rPr>
          <w:rFonts w:hAnsi="Times New Roman" w:ascii="Times New Roman"/>
          <w:sz w:val="24"/>
          <w:szCs w:val="24"/>
        </w:rPr>
        <w:tab/>
        <w:t xml:space="preserve">        Sutkinja</w:t>
      </w:r>
    </w:p>
    <w:p w:rsidRDefault="00984219" w:rsidP="00984219" w:rsidR="00984219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Kalmeta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Tina Grgas, v.r.</w:t>
      </w:r>
    </w:p>
    <w:p w:rsidRDefault="00C81805" w:rsidP="00C81805" w:rsidR="00C81805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C81805" w:rsidP="00C81805" w:rsidR="00C81805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C81805" w:rsidP="00C81805" w:rsidR="00C81805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C81805" w:rsidP="00C81805" w:rsidR="00C81805" w:rsidRPr="00330958">
      <w:pPr>
        <w:rPr>
          <w:rFonts w:hAnsi="Times New Roman" w:ascii="Times New Roman"/>
        </w:rPr>
      </w:pPr>
    </w:p>
    <w:p w:rsidRDefault="00984219" w:rsidR="00530A52"/>
    <w:sectPr w:rsidR="00530A5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32E7" w:rsidR="005436A2">
      <w:pPr>
        <w:spacing w:lineRule="auto" w:line="240" w:after="0"/>
      </w:pPr>
      <w:r>
        <w:separator/>
      </w:r>
    </w:p>
  </w:endnote>
  <w:endnote w:id="0" w:type="continuationSeparator">
    <w:p w:rsidRDefault="001832E7" w:rsidR="005436A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32E7" w:rsidR="005436A2">
      <w:pPr>
        <w:spacing w:lineRule="auto" w:line="240" w:after="0"/>
      </w:pPr>
      <w:r>
        <w:separator/>
      </w:r>
    </w:p>
  </w:footnote>
  <w:footnote w:id="0" w:type="continuationSeparator">
    <w:p w:rsidRDefault="001832E7" w:rsidR="005436A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805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1832E7">
      <w:rPr>
        <w:rFonts w:eastAsia="Times New Roman" w:hAnsi="Times New Roman" w:ascii="Times New Roman"/>
        <w:sz w:val="24"/>
        <w:szCs w:val="24"/>
        <w:lang w:eastAsia="hr-HR"/>
      </w:rPr>
      <w:t>313/2017-13</w:t>
    </w:r>
  </w:p>
  <w:p w:rsidRDefault="00984219" w:rsidR="0033095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805"/>
    <w:rsid w:val="0008530D"/>
    <w:rsid w:val="001832E7"/>
    <w:rsid w:val="002C7497"/>
    <w:rsid w:val="004901DF"/>
    <w:rsid w:val="004D2225"/>
    <w:rsid w:val="0052527F"/>
    <w:rsid w:val="005436A2"/>
    <w:rsid w:val="005D631A"/>
    <w:rsid w:val="0078096A"/>
    <w:rsid w:val="0079293D"/>
    <w:rsid w:val="008222BA"/>
    <w:rsid w:val="00836FCC"/>
    <w:rsid w:val="008D48A1"/>
    <w:rsid w:val="008E4A83"/>
    <w:rsid w:val="00984219"/>
    <w:rsid w:val="009863C1"/>
    <w:rsid w:val="009E1014"/>
    <w:rsid w:val="00A13D4B"/>
    <w:rsid w:val="00A35FF5"/>
    <w:rsid w:val="00A57BE4"/>
    <w:rsid w:val="00A86265"/>
    <w:rsid w:val="00AB387D"/>
    <w:rsid w:val="00B11294"/>
    <w:rsid w:val="00BC5760"/>
    <w:rsid w:val="00BE4EBD"/>
    <w:rsid w:val="00C81805"/>
    <w:rsid w:val="00CB0B72"/>
    <w:rsid w:val="00CB4C49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80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18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8180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5D631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D631A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31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31A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42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21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84219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8421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8421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80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18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8180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5D631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D631A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31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31A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42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21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84219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8421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8421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6086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St-313/2017</izvorni_sadrzaj>
    <derivirana_varijabla naziv="DomainObject.Predmet.OznakaBroj_1">St-313/2017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SVIJET TONERA DALMACIJA j.d.o.o. za trgovinu</izvorni_sadrzaj>
    <derivirana_varijabla naziv="DomainObject.Predmet.ProtustrankaFormated_1">  SVIJET TONERA DALMACIJA j.d.o.o. za trgovinu</derivirana_varijabla>
  </DomainObject.Predmet.ProtustrankaFormated>
  <DomainObject.Predmet.ProtustrankaFormatedOIB>
    <izvorni_sadrzaj>  SVIJET TONERA DALMACIJA j.d.o.o. za trgovinu, OIB 62821294460</izvorni_sadrzaj>
    <derivirana_varijabla naziv="DomainObject.Predmet.ProtustrankaFormatedOIB_1">  SVIJET TONERA DALMACIJA j.d.o.o. za trgovinu, OIB 62821294460</derivirana_varijabla>
  </DomainObject.Predmet.ProtustrankaFormatedOIB>
  <DomainObject.Predmet.ProtustrankaFormatedWithAdress>
    <izvorni_sadrzaj> SVIJET TONERA DALMACIJA j.d.o.o. za trgovinu, Ulica II zasjedanja ZAVNOHA 7a, 23000 Zadar</izvorni_sadrzaj>
    <derivirana_varijabla naziv="DomainObject.Predmet.ProtustrankaFormatedWithAdress_1"> SVIJET TONERA DALMACIJA j.d.o.o. za trgovinu, Ulica II zasjedanja ZAVNOHA 7a, 23000 Zadar</derivirana_varijabla>
  </DomainObject.Predmet.ProtustrankaFormatedWithAdress>
  <DomainObject.Predmet.ProtustrankaFormatedWithAdressOIB>
    <izvorni_sadrzaj> SVIJET TONERA DALMACIJA j.d.o.o. za trgovinu, OIB 62821294460, Ulica II zasjedanja ZAVNOHA 7a, 23000 Zadar</izvorni_sadrzaj>
    <derivirana_varijabla naziv="DomainObject.Predmet.ProtustrankaFormatedWithAdressOIB_1"> SVIJET TONERA DALMACIJA j.d.o.o. za trgovinu, OIB 62821294460, Ulica II zasjedanja ZAVNOHA 7a, 23000 Zadar</derivirana_varijabla>
  </DomainObject.Predmet.ProtustrankaFormatedWithAdressOIB>
  <DomainObject.Predmet.ProtustrankaWithAdress>
    <izvorni_sadrzaj>SVIJET TONERA DALMACIJA j.d.o.o. za trgovinu Ulica II zasjedanja ZAVNOHA 7a, 23000 Zadar</izvorni_sadrzaj>
    <derivirana_varijabla naziv="DomainObject.Predmet.ProtustrankaWithAdress_1">SVIJET TONERA DALMACIJA j.d.o.o. za trgovinu Ulica II zasjedanja ZAVNOHA 7a, 23000 Zadar</derivirana_varijabla>
  </DomainObject.Predmet.ProtustrankaWithAdress>
  <DomainObject.Predmet.ProtustrankaWithAdressOIB>
    <izvorni_sadrzaj>SVIJET TONERA DALMACIJA j.d.o.o. za trgovinu, OIB 62821294460, Ulica II zasjedanja ZAVNOHA 7a, 23000 Zadar</izvorni_sadrzaj>
    <derivirana_varijabla naziv="DomainObject.Predmet.ProtustrankaWithAdressOIB_1">SVIJET TONERA DALMACIJA j.d.o.o. za trgovinu, OIB 62821294460, Ulica II zasjedanja ZAVNOHA 7a, 23000 Zadar</derivirana_varijabla>
  </DomainObject.Predmet.ProtustrankaWithAdressOIB>
  <DomainObject.Predmet.ProtustrankaNazivFormated>
    <izvorni_sadrzaj>SVIJET TONERA DALMACIJA j.d.o.o. za trgovinu</izvorni_sadrzaj>
    <derivirana_varijabla naziv="DomainObject.Predmet.ProtustrankaNazivFormated_1">SVIJET TONERA DALMACIJA j.d.o.o. za trgovinu</derivirana_varijabla>
  </DomainObject.Predmet.ProtustrankaNazivFormated>
  <DomainObject.Predmet.ProtustrankaNazivFormatedOIB>
    <izvorni_sadrzaj>SVIJET TONERA DALMACIJA j.d.o.o. za trgovinu, OIB 62821294460</izvorni_sadrzaj>
    <derivirana_varijabla naziv="DomainObject.Predmet.ProtustrankaNazivFormatedOIB_1">SVIJET TONERA DALMACIJA j.d.o.o. za trgovinu, OIB 62821294460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Milisav Janković</izvorni_sadrzaj>
    <derivirana_varijabla naziv="DomainObject.Predmet.StrankaFormated_1">  Financijska agencija; Milisav Janković</derivirana_varijabla>
  </DomainObject.Predmet.StrankaFormated>
  <DomainObject.Predmet.StrankaFormatedOIB>
    <izvorni_sadrzaj>  Financijska agencija, OIB 85821130368; Milisav Janković, OIB 42290694780</izvorni_sadrzaj>
    <derivirana_varijabla naziv="DomainObject.Predmet.StrankaFormatedOIB_1">  Financijska agencija, OIB 85821130368; Milisav Janković, OIB 42290694780</derivirana_varijabla>
  </DomainObject.Predmet.StrankaFormatedOIB>
  <DomainObject.Predmet.StrankaFormatedWithAdress>
    <izvorni_sadrzaj> Financijska agencija; Milisav Janković, Frankopanska 180, 31000 Osijek</izvorni_sadrzaj>
    <derivirana_varijabla naziv="DomainObject.Predmet.StrankaFormatedWithAdress_1"> Financijska agencija; Milisav Janković, Frankopanska 180, 31000 Osijek</derivirana_varijabla>
  </DomainObject.Predmet.StrankaFormatedWithAdress>
  <DomainObject.Predmet.StrankaFormatedWithAdressOIB>
    <izvorni_sadrzaj> Financijska agencija, OIB 85821130368; Milisav Janković, OIB 42290694780, Frankopanska 180, 31000 Osijek</izvorni_sadrzaj>
    <derivirana_varijabla naziv="DomainObject.Predmet.StrankaFormatedWithAdressOIB_1"> Financijska agencija, OIB 85821130368; Milisav Janković, OIB 42290694780, Frankopanska 180, 31000 Osijek</derivirana_varijabla>
  </DomainObject.Predmet.StrankaFormatedWithAdressOIB>
  <DomainObject.Predmet.StrankaWithAdress>
    <izvorni_sadrzaj>Financijska agencija ,Milisav Janković Frankopanska 180,31000 Osijek</izvorni_sadrzaj>
    <derivirana_varijabla naziv="DomainObject.Predmet.StrankaWithAdress_1">Financijska agencija ,Milisav Janković Frankopanska 180,31000 Osijek</derivirana_varijabla>
  </DomainObject.Predmet.StrankaWithAdress>
  <DomainObject.Predmet.StrankaWithAdressOIB>
    <izvorni_sadrzaj>Financijska agencija, OIB 85821130368,Milisav Janković, OIB 42290694780, Frankopanska 180,31000 Osijek</izvorni_sadrzaj>
    <derivirana_varijabla naziv="DomainObject.Predmet.StrankaWithAdressOIB_1">Financijska agencija, OIB 85821130368,Milisav Janković, OIB 42290694780, Frankopanska 180,31000 Osijek</derivirana_varijabla>
  </DomainObject.Predmet.StrankaWithAdressOIB>
  <DomainObject.Predmet.StrankaNazivFormated>
    <izvorni_sadrzaj>Financijska agencija,Milisav Janković</izvorni_sadrzaj>
    <derivirana_varijabla naziv="DomainObject.Predmet.StrankaNazivFormated_1">Financijska agencija,Milisav Janković</derivirana_varijabla>
  </DomainObject.Predmet.StrankaNazivFormated>
  <DomainObject.Predmet.StrankaNazivFormatedOIB>
    <izvorni_sadrzaj>Financijska agencija, OIB 85821130368,Milisav Janković, OIB 42290694780</izvorni_sadrzaj>
    <derivirana_varijabla naziv="DomainObject.Predmet.StrankaNazivFormatedOIB_1">Financijska agencija, OIB 85821130368,Milisav Janković, OIB 42290694780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26920.02</izvorni_sadrzaj>
    <derivirana_varijabla naziv="DomainObject.Predmet.TrenutnaVrijednost_1">26920.02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Milisav Janković</item>
    </izvorni_sadrzaj>
    <derivirana_varijabla naziv="DomainObject.Predmet.StrankaListFormated_1">
      <item>Financijska agencija</item>
      <item>Milisav Janković</item>
    </derivirana_varijabla>
  </DomainObject.Predmet.StrankaListFormated>
  <DomainObject.Predmet.StrankaListFormatedOIB>
    <izvorni_sadrzaj>
      <item>Financijska agencija, OIB 85821130368</item>
      <item>Milisav Janković, OIB 42290694780</item>
    </izvorni_sadrzaj>
    <derivirana_varijabla naziv="DomainObject.Predmet.StrankaListFormatedOIB_1">
      <item>Financijska agencija, OIB 85821130368</item>
      <item>Milisav Janković, OIB 42290694780</item>
    </derivirana_varijabla>
  </DomainObject.Predmet.StrankaListFormatedOIB>
  <DomainObject.Predmet.StrankaListFormatedWithAdress>
    <izvorni_sadrzaj>
      <item>Financijska agencija</item>
      <item>Milisav Janković, Frankopanska 180, 31000 Osijek</item>
    </izvorni_sadrzaj>
    <derivirana_varijabla naziv="DomainObject.Predmet.StrankaListFormatedWithAdress_1">
      <item>Financijska agencija</item>
      <item>Milisav Janković, Frankopanska 180, 31000 Osijek</item>
    </derivirana_varijabla>
  </DomainObject.Predmet.StrankaListFormatedWithAdress>
  <DomainObject.Predmet.StrankaListFormatedWithAdressOIB>
    <izvorni_sadrzaj>
      <item>Financijska agencija, OIB 85821130368</item>
      <item>Milisav Janković, OIB 42290694780, Frankopanska 180, 31000 Osijek</item>
    </izvorni_sadrzaj>
    <derivirana_varijabla naziv="DomainObject.Predmet.StrankaListFormatedWithAdressOIB_1">
      <item>Financijska agencija, OIB 85821130368</item>
      <item>Milisav Janković, OIB 42290694780, Frankopanska 180, 31000 Osijek</item>
    </derivirana_varijabla>
  </DomainObject.Predmet.StrankaListFormatedWithAdressOIB>
  <DomainObject.Predmet.StrankaListNazivFormated>
    <izvorni_sadrzaj>
      <item>Financijska agencija</item>
      <item>Milisav Janković</item>
    </izvorni_sadrzaj>
    <derivirana_varijabla naziv="DomainObject.Predmet.StrankaListNazivFormated_1">
      <item>Financijska agencija</item>
      <item>Milisav Janković</item>
    </derivirana_varijabla>
  </DomainObject.Predmet.StrankaListNazivFormated>
  <DomainObject.Predmet.StrankaListNazivFormatedOIB>
    <izvorni_sadrzaj>
      <item>Financijska agencija, OIB 85821130368</item>
      <item>Milisav Janković, OIB 42290694780</item>
    </izvorni_sadrzaj>
    <derivirana_varijabla naziv="DomainObject.Predmet.StrankaListNazivFormatedOIB_1">
      <item>Financijska agencija, OIB 85821130368</item>
      <item>Milisav Janković, OIB 42290694780</item>
    </derivirana_varijabla>
  </DomainObject.Predmet.StrankaListNazivFormatedOIB>
  <DomainObject.Predmet.ProtuStrankaListFormated>
    <izvorni_sadrzaj>
      <item>SVIJET TONERA DALMACIJA j.d.o.o. za trgovinu</item>
    </izvorni_sadrzaj>
    <derivirana_varijabla naziv="DomainObject.Predmet.ProtuStrankaListFormated_1">
      <item>SVIJET TONERA DALMACIJA j.d.o.o. za trgovinu</item>
    </derivirana_varijabla>
  </DomainObject.Predmet.ProtuStrankaListFormated>
  <DomainObject.Predmet.ProtuStrankaListFormatedOIB>
    <izvorni_sadrzaj>
      <item>SVIJET TONERA DALMACIJA j.d.o.o. za trgovinu, OIB 62821294460</item>
    </izvorni_sadrzaj>
    <derivirana_varijabla naziv="DomainObject.Predmet.ProtuStrankaListFormatedOIB_1">
      <item>SVIJET TONERA DALMACIJA j.d.o.o. za trgovinu, OIB 62821294460</item>
    </derivirana_varijabla>
  </DomainObject.Predmet.ProtuStrankaListFormatedOIB>
  <DomainObject.Predmet.ProtuStrankaListFormatedWithAdress>
    <izvorni_sadrzaj>
      <item>SVIJET TONERA DALMACIJA j.d.o.o. za trgovinu, Ulica II zasjedanja ZAVNOHA 7a, 23000 Zadar</item>
    </izvorni_sadrzaj>
    <derivirana_varijabla naziv="DomainObject.Predmet.ProtuStrankaListFormatedWithAdress_1">
      <item>SVIJET TONERA DALMACIJA j.d.o.o. za trgovinu, Ulica II zasjedanja ZAVNOHA 7a, 23000 Zadar</item>
    </derivirana_varijabla>
  </DomainObject.Predmet.ProtuStrankaListFormatedWithAdress>
  <DomainObject.Predmet.ProtuStrankaListFormatedWithAdressOIB>
    <izvorni_sadrzaj>
      <item>SVIJET TONERA DALMACIJA j.d.o.o. za trgovinu, OIB 62821294460, Ulica II zasjedanja ZAVNOHA 7a, 23000 Zadar</item>
    </izvorni_sadrzaj>
    <derivirana_varijabla naziv="DomainObject.Predmet.ProtuStrankaListFormatedWithAdressOIB_1">
      <item>SVIJET TONERA DALMACIJA j.d.o.o. za trgovinu, OIB 62821294460, Ulica II zasjedanja ZAVNOHA 7a, 23000 Zadar</item>
    </derivirana_varijabla>
  </DomainObject.Predmet.ProtuStrankaListFormatedWithAdressOIB>
  <DomainObject.Predmet.ProtuStrankaListNazivFormated>
    <izvorni_sadrzaj>
      <item>SVIJET TONERA DALMACIJA j.d.o.o. za trgovinu</item>
    </izvorni_sadrzaj>
    <derivirana_varijabla naziv="DomainObject.Predmet.ProtuStrankaListNazivFormated_1">
      <item>SVIJET TONERA DALMACIJA j.d.o.o. za trgovinu</item>
    </derivirana_varijabla>
  </DomainObject.Predmet.ProtuStrankaListNazivFormated>
  <DomainObject.Predmet.ProtuStrankaListNazivFormatedOIB>
    <izvorni_sadrzaj>
      <item>SVIJET TONERA DALMACIJA j.d.o.o. za trgovinu, OIB 62821294460</item>
    </izvorni_sadrzaj>
    <derivirana_varijabla naziv="DomainObject.Predmet.ProtuStrankaListNazivFormatedOIB_1">
      <item>SVIJET TONERA DALMACIJA j.d.o.o. za trgovinu, OIB 62821294460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SVIJET TONERA DALMACIJA j.d.o.o. za trgovinu</izvorni_sadrzaj>
    <derivirana_varijabla naziv="DomainObject.Predmet.ProtustrankaIDrugi_1">SVIJET TONERA DALMACIJA j.d.o.o. za trgovinu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SVIJET TONERA DALMACIJA j.d.o.o. za trgovinu, OIB 62821294460, Ulica II zasjedanja ZAVNOHA 7a, 23000 Zadar</izvorni_sadrzaj>
    <derivirana_varijabla naziv="DomainObject.Predmet.ProtustrankaIDrugiAdressOIB_1">SVIJET TONERA DALMACIJA j.d.o.o. za trgovinu, OIB 62821294460, Ulica II zasjedanja ZAVNOHA 7a,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SVIJET TONERA DALMACIJA j.d.o.o. za trgovinu</item>
      <item>Milisav Janković</item>
    </izvorni_sadrzaj>
    <derivirana_varijabla naziv="DomainObject.Predmet.SudioniciListNaziv_1">
      <item>Financijska agencija</item>
      <item>SVIJET TONERA DALMACIJA j.d.o.o. za trgovinu</item>
      <item>Milisav Janković</item>
    </derivirana_varijabla>
  </DomainObject.Predmet.SudioniciListNaziv>
  <DomainObject.Predmet.SudioniciListAdressOIB>
    <izvorni_sadrzaj>
      <item>Financijska agencija, OIB 85821130368</item>
      <item>SVIJET TONERA DALMACIJA j.d.o.o. za trgovinu, OIB 62821294460, Ulica II zasjedanja ZAVNOHA 7a,23000 Zadar</item>
      <item>Milisav Janković, OIB 42290694780, Frankopanska 180,31000 Osijek</item>
    </izvorni_sadrzaj>
    <derivirana_varijabla naziv="DomainObject.Predmet.SudioniciListAdressOIB_1">
      <item>Financijska agencija, OIB 85821130368</item>
      <item>SVIJET TONERA DALMACIJA j.d.o.o. za trgovinu, OIB 62821294460, Ulica II zasjedanja ZAVNOHA 7a,23000 Zadar</item>
      <item>Milisav Janković, OIB 42290694780, Frankopanska 180,31000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62821294460</item>
      <item>, OIB 42290694780</item>
    </izvorni_sadrzaj>
    <derivirana_varijabla naziv="DomainObject.Predmet.SudioniciListNazivOIB_1">
      <item>, OIB 85821130368</item>
      <item>, OIB 62821294460</item>
      <item>, OIB 42290694780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191</properties:Words>
  <properties:Characters>952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2018-02-23T09:26:00Z</dcterms:created>
  <dc:creator>Tina Grgas</dc:creator>
  <cp:lastModifiedBy>Martina Kalmeta</cp:lastModifiedBy>
  <cp:lastPrinted>2018-02-23T09:25:00Z</cp:lastPrinted>
  <dcterms:modified xmlns:xsi="http://www.w3.org/2001/XMLSchema-instance" xsi:type="dcterms:W3CDTF">2018-02-23T10:17:00Z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(St-313-17 Potvrda FINA - redovni veljača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