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42e6" w14:paraId="55242e6" w:rsidRDefault="00ED4842" w:rsidP="00ED4842" w:rsidR="00ED4842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ED4842" w:rsidP="00ED4842" w:rsidR="00ED4842">
      <w:pPr>
        <w:jc w:val="right"/>
        <w:rPr>
          <w:rFonts w:cs="Arial"/>
        </w:rPr>
      </w:pPr>
    </w:p>
    <w:p w:rsidRDefault="00ED4842" w:rsidP="00ED4842" w:rsidR="00ED4842">
      <w:pPr>
        <w:jc w:val="right"/>
        <w:rPr>
          <w:rFonts w:cs="Arial"/>
        </w:rPr>
      </w:pPr>
      <w:r>
        <w:rPr>
          <w:rFonts w:cs="Arial"/>
        </w:rPr>
        <w:t>2 St-1376/2016-5.</w:t>
      </w:r>
    </w:p>
    <w:p w:rsidRDefault="00ED4842" w:rsidP="00ED4842" w:rsidR="00ED4842">
      <w:pPr>
        <w:rPr>
          <w:rFonts w:cs="Arial"/>
        </w:rPr>
      </w:pPr>
    </w:p>
    <w:p w:rsidRDefault="00ED4842" w:rsidP="00ED4842" w:rsidR="00ED4842">
      <w:pPr>
        <w:rPr>
          <w:rFonts w:cs="Arial"/>
        </w:rPr>
      </w:pPr>
    </w:p>
    <w:p w:rsidRDefault="00ED4842" w:rsidP="00ED4842" w:rsidR="00ED4842">
      <w:pPr>
        <w:rPr>
          <w:rFonts w:cs="Arial"/>
        </w:rPr>
      </w:pPr>
    </w:p>
    <w:p w:rsidRDefault="00ED4842" w:rsidP="00ED4842" w:rsidR="00ED4842">
      <w:pPr>
        <w:jc w:val="center"/>
        <w:rPr>
          <w:rFonts w:cs="Arial"/>
        </w:rPr>
      </w:pPr>
      <w:r>
        <w:rPr>
          <w:rFonts w:cs="Arial"/>
        </w:rPr>
        <w:t>U    I M E   R E P U B L I K E   H R V A T S K E</w:t>
      </w:r>
    </w:p>
    <w:p w:rsidRDefault="00ED4842" w:rsidP="00ED4842" w:rsidR="00ED4842">
      <w:pPr>
        <w:jc w:val="center"/>
        <w:rPr>
          <w:rFonts w:cs="Arial"/>
        </w:rPr>
      </w:pPr>
    </w:p>
    <w:p w:rsidRDefault="00ED4842" w:rsidP="00ED4842" w:rsidR="00ED4842">
      <w:pPr>
        <w:jc w:val="center"/>
        <w:rPr>
          <w:rFonts w:cs="Arial"/>
        </w:rPr>
      </w:pPr>
      <w:r>
        <w:rPr>
          <w:rFonts w:cs="Arial"/>
        </w:rPr>
        <w:t>R J E Š E N J E</w:t>
      </w:r>
    </w:p>
    <w:p w:rsidRDefault="00ED4842" w:rsidP="00ED4842" w:rsidR="00ED4842">
      <w:pPr>
        <w:rPr>
          <w:rFonts w:cs="Arial"/>
        </w:rPr>
      </w:pPr>
    </w:p>
    <w:p w:rsidRDefault="00ED4842" w:rsidP="00ED4842" w:rsidR="00ED4842">
      <w:pPr>
        <w:rPr>
          <w:rFonts w:cs="Arial"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  <w:t xml:space="preserve">TRGOVAČKI SUD U BJELOVARU, po sucu Tomislavu Mrazoviću, kao sucu pojedincu, na prijedlog sudskog savjetnika Miroslava Lovrekovića, u skraćenom stečajnom postupku nad dužnikom </w:t>
      </w:r>
      <w:r>
        <w:t>DARUVARSKI NARODNI DUHAN društvo s ograničenom odgovornošću za proizvodnju, trgovinu i usluge, Petra Preradovića 85, Daruvar, MBS: 010091949, OIB: 73092252354</w:t>
      </w:r>
      <w:r>
        <w:rPr>
          <w:rFonts w:cs="Arial"/>
        </w:rPr>
        <w:t xml:space="preserve">, 06. veljače 2017. godine 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center"/>
        <w:rPr>
          <w:rFonts w:cs="Arial"/>
        </w:rPr>
      </w:pPr>
      <w:r>
        <w:rPr>
          <w:rFonts w:cs="Arial"/>
        </w:rPr>
        <w:t>r i j e š i o   j e</w:t>
      </w:r>
    </w:p>
    <w:p w:rsidRDefault="00ED4842" w:rsidP="00ED4842" w:rsidR="00ED4842">
      <w:pPr>
        <w:jc w:val="center"/>
        <w:rPr>
          <w:rFonts w:cs="Arial"/>
          <w:b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I. Obustavlja se skraćeni stečajni postupak.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  <w:t>II. Sud će posebnim rješenjem odlučiti o prijedlogu vjerovnika za pokretanje stečajnog postupka.</w:t>
      </w:r>
    </w:p>
    <w:p w:rsidRDefault="00ED4842" w:rsidP="00ED4842" w:rsidR="00ED4842">
      <w:pPr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ED4842" w:rsidP="00ED4842" w:rsidR="00ED4842">
      <w:pPr>
        <w:jc w:val="both"/>
        <w:rPr>
          <w:rFonts w:cs="Arial"/>
          <w:b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U skraćenom stečajnom postupku nad dužnikom, Trgovački sud u Bjelovaru je oglasom od 06. listopada 2016. godine, koji je objavljen na mrežnoj stranici e-Oglasna ploča sudova 06. listopada 2016. godine, među ostalim pozvao vjerovnike da u roku od 45 dana od objave oglasa na mrežnoj stranci e-Oglasna ploča sudova prelože otvaranje stečajnog postupka nad dužnikom.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  <w:t>Republika Hrvatska kao vjerovnik podnijela je prijedlog za otvaranje stečajnog postupka nad dužnikom  07. studenog 2016. godine.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both"/>
        <w:rPr>
          <w:rFonts w:cs="Arial"/>
          <w:b/>
        </w:rPr>
      </w:pPr>
      <w:r>
        <w:rPr>
          <w:rFonts w:cs="Arial"/>
        </w:rPr>
        <w:tab/>
        <w:t>Stoga je skraćeni stečajni postupak nad dužnikom obustavljen i temeljem odredbe čl. 433. SZ riješeno je kao u izreci.</w:t>
      </w:r>
      <w:r>
        <w:rPr>
          <w:rFonts w:cs="Arial"/>
          <w:b/>
        </w:rPr>
        <w:tab/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</w:r>
    </w:p>
    <w:p w:rsidRDefault="00ED4842" w:rsidP="00ED4842" w:rsidR="00ED4842">
      <w:pPr>
        <w:jc w:val="center"/>
        <w:rPr>
          <w:rFonts w:cs="Arial"/>
        </w:rPr>
      </w:pPr>
      <w:r>
        <w:rPr>
          <w:rFonts w:cs="Arial"/>
        </w:rPr>
        <w:t>U Bjelovaru, 06. veljače 2017. godine</w:t>
      </w:r>
    </w:p>
    <w:p w:rsidRDefault="00ED4842" w:rsidP="00ED4842" w:rsidR="00ED4842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                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SUDAC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TOMISLAV MRAZOVIĆ, v.r.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Za točnost otpravka – ovlašteni službenik</w:t>
      </w:r>
    </w:p>
    <w:p w:rsidRDefault="00ED4842" w:rsidP="00ED4842" w:rsidR="00ED4842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Mirna Skokan</w:t>
      </w:r>
      <w:r>
        <w:rPr>
          <w:rFonts w:cs="Arial"/>
          <w:b/>
        </w:rPr>
        <w:tab/>
        <w:t xml:space="preserve"> </w:t>
      </w:r>
    </w:p>
    <w:p w:rsidRDefault="00ED4842" w:rsidP="00ED4842" w:rsidR="00ED4842">
      <w:pPr>
        <w:jc w:val="both"/>
        <w:rPr>
          <w:rFonts w:cs="Arial"/>
          <w:b/>
        </w:rPr>
      </w:pPr>
      <w:r>
        <w:rPr>
          <w:rFonts w:cs="Arial"/>
          <w:b/>
        </w:rPr>
        <w:t xml:space="preserve"> 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>POUKA O PRAVNOM LIJEKU: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 xml:space="preserve">Protiv ovog rješenja dopuštena je žalba Visokom trgovačkom sudu Republike Hrvatske u Zagrebu. Žalba se podnosi u tri istovjetna primjerka putem ovoga suda, u </w:t>
      </w:r>
    </w:p>
    <w:p w:rsidRDefault="00ED4842" w:rsidP="00ED4842" w:rsidR="00ED4842">
      <w:pPr>
        <w:jc w:val="both"/>
        <w:rPr>
          <w:rFonts w:cs="Arial"/>
        </w:rPr>
      </w:pP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lastRenderedPageBreak/>
        <w:t>roku od 8 dana od dana dostave ovoga rješenja.</w:t>
      </w:r>
    </w:p>
    <w:p w:rsidRDefault="00ED4842" w:rsidP="00ED4842" w:rsidR="00ED4842">
      <w:pPr>
        <w:jc w:val="both"/>
        <w:rPr>
          <w:rFonts w:cs="Arial"/>
        </w:rPr>
      </w:pPr>
      <w:r>
        <w:rPr>
          <w:rFonts w:cs="Arial"/>
        </w:rPr>
        <w:t>Nacrt odluke izradio sudski savjetnik Miroslav Lovreković.</w:t>
      </w:r>
    </w:p>
    <w:p w:rsidRDefault="00DB764A" w:rsidP="00ED4842" w:rsidR="00DB764A" w:rsidRPr="00ED4842"/>
    <w:sectPr w:rsidSect="000F6C32" w:rsidR="00DB764A" w:rsidRPr="00ED4842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982" w:rsidR="00CD4982">
      <w:r>
        <w:separator/>
      </w:r>
    </w:p>
  </w:endnote>
  <w:endnote w:id="0" w:type="continuationSeparator">
    <w:p w:rsidRDefault="00CD4982" w:rsidR="00CD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982" w:rsidR="00CD4982">
      <w:r>
        <w:separator/>
      </w:r>
    </w:p>
  </w:footnote>
  <w:footnote w:id="0" w:type="continuationSeparator">
    <w:p w:rsidRDefault="00CD4982" w:rsidR="00CD4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8B4E2E">
      <w:rPr>
        <w:rFonts w:cs="Arial"/>
      </w:rPr>
      <w:t>1376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</w:t>
    </w:r>
    <w:r w:rsidR="00675086">
      <w:rPr>
        <w:rFonts w:cs="Arial"/>
      </w:rPr>
      <w:t>5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324FB"/>
    <w:rsid w:val="0004321C"/>
    <w:rsid w:val="00054E39"/>
    <w:rsid w:val="000844D7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2442C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25627"/>
    <w:rsid w:val="0036574F"/>
    <w:rsid w:val="00373F77"/>
    <w:rsid w:val="00375014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51A94"/>
    <w:rsid w:val="00667FCF"/>
    <w:rsid w:val="00675086"/>
    <w:rsid w:val="006B00F7"/>
    <w:rsid w:val="006D08E3"/>
    <w:rsid w:val="006D0B92"/>
    <w:rsid w:val="006E72B2"/>
    <w:rsid w:val="006F7A5F"/>
    <w:rsid w:val="0070029B"/>
    <w:rsid w:val="00703835"/>
    <w:rsid w:val="00741337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A75ED"/>
    <w:rsid w:val="007B1A83"/>
    <w:rsid w:val="007B2F03"/>
    <w:rsid w:val="007D275C"/>
    <w:rsid w:val="007E1A80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B4E2E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498"/>
    <w:rsid w:val="009865E8"/>
    <w:rsid w:val="009B62C1"/>
    <w:rsid w:val="009C6AA8"/>
    <w:rsid w:val="009D1796"/>
    <w:rsid w:val="009E022A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1079"/>
    <w:rsid w:val="00BB24E3"/>
    <w:rsid w:val="00BB4AF0"/>
    <w:rsid w:val="00BF54B1"/>
    <w:rsid w:val="00C027ED"/>
    <w:rsid w:val="00C24EDB"/>
    <w:rsid w:val="00C2783A"/>
    <w:rsid w:val="00C607DA"/>
    <w:rsid w:val="00C62772"/>
    <w:rsid w:val="00C64CDA"/>
    <w:rsid w:val="00C85B72"/>
    <w:rsid w:val="00CD4982"/>
    <w:rsid w:val="00CF4C6E"/>
    <w:rsid w:val="00CF5151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E08A5"/>
    <w:rsid w:val="00DE3CBF"/>
    <w:rsid w:val="00E004E6"/>
    <w:rsid w:val="00E142AC"/>
    <w:rsid w:val="00E1500E"/>
    <w:rsid w:val="00E4464D"/>
    <w:rsid w:val="00E6050F"/>
    <w:rsid w:val="00E74ADF"/>
    <w:rsid w:val="00E97090"/>
    <w:rsid w:val="00EA0042"/>
    <w:rsid w:val="00EA5E88"/>
    <w:rsid w:val="00EB143F"/>
    <w:rsid w:val="00EC4221"/>
    <w:rsid w:val="00ED05E5"/>
    <w:rsid w:val="00ED0B90"/>
    <w:rsid w:val="00ED4842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4878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842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842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842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42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42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42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746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St-1376/2016</izvorni_sadrzaj>
    <derivirana_varijabla naziv="DomainObject.Predmet.OznakaBroj_1">St-1376/2016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DARUVARSKI NARODNI DUHAN društvo s ograničenom odgovornošću za proizvodnju, trgovinu i usluge zastupanog po punomoćniku Vladimir Turak</izvorni_sadrzaj>
    <derivirana_varijabla naziv="DomainObject.Predmet.ProtustrankaFormated_1">  DARUVARSKI NARODNI DUHAN društvo s ograničenom odgovornošću za proizvodnju, trgovinu i usluge zastupanog po punomoćniku Vladimir Turak</derivirana_varijabla>
  </DomainObject.Predmet.ProtustrankaFormated>
  <DomainObject.Predmet.ProtustrankaFormatedOIB>
    <izvorni_sadrzaj>  DARUVARSKI NARODNI DUHAN društvo s ograničenom odgovornošću za proizvodnju, trgovinu i usluge, OIB 73092252354 zastupanog po punomoćniku Vladimir Turak</izvorni_sadrzaj>
    <derivirana_varijabla naziv="DomainObject.Predmet.ProtustrankaFormatedOIB_1">  DARUVARSKI NARODNI DUHAN društvo s ograničenom odgovornošću za proizvodnju, trgovinu i usluge, OIB 73092252354 zastupanog po punomoćniku Vladimir Turak</derivirana_varijabla>
  </DomainObject.Predmet.ProtustrankaFormatedOIB>
  <DomainObject.Predmet.ProtustrankaFormatedWithAdress>
    <izvorni_sadrzaj> DARUVARSKI NARODNI DUHAN društvo s ograničenom odgovornošću za proizvodnju, trgovinu i usluge, Petra Preradovića 85, 43500 Daruvar zastupanog po punomoćniku Vladimir Turak</izvorni_sadrzaj>
    <derivirana_varijabla naziv="DomainObject.Predmet.ProtustrankaFormatedWithAdress_1"> DARUVARSKI NARODNI DUHAN društvo s ograničenom odgovornošću za proizvodnju, trgovinu i usluge, Petra Preradovića 85, 43500 Daruvar zastupanog po punomoćniku Vladimir Turak</derivirana_varijabla>
  </DomainObject.Predmet.ProtustrankaFormatedWithAdress>
  <DomainObject.Predmet.ProtustrankaFormatedWithAdressOIB>
    <izvorni_sadrzaj> DARUVARSKI NARODNI DUHAN društvo s ograničenom odgovornošću za proizvodnju, trgovinu i usluge, OIB 73092252354, Petra Preradovića 85, 43500 Daruvar zastupanog po punomoćniku Vladimir Turak</izvorni_sadrzaj>
    <derivirana_varijabla naziv="DomainObject.Predmet.ProtustrankaFormatedWithAdressOIB_1"> DARUVARSKI NARODNI DUHAN društvo s ograničenom odgovornošću za proizvodnju, trgovinu i usluge, OIB 73092252354, Petra Preradovića 85, 43500 Daruvar zastupanog po punomoćniku Vladimir Turak</derivirana_varijabla>
  </DomainObject.Predmet.ProtustrankaFormatedWithAdressOIB>
  <DomainObject.Predmet.ProtustrankaWithAdress>
    <izvorni_sadrzaj>DARUVARSKI NARODNI DUHAN društvo s ograničenom odgovornošću za proizvodnju, trgovinu i usluge Petra Preradovića 85, 43500 Daruvar</izvorni_sadrzaj>
    <derivirana_varijabla naziv="DomainObject.Predmet.ProtustrankaWithAdress_1">DARUVARSKI NARODNI DUHAN društvo s ograničenom odgovornošću za proizvodnju, trgovinu i usluge Petra Preradovića 85, 43500 Daruvar</derivirana_varijabla>
  </DomainObject.Predmet.ProtustrankaWithAdress>
  <DomainObject.Predmet.ProtustrankaWithAdressOIB>
    <izvorni_sadrzaj>DARUVARSKI NARODNI DUHAN društvo s ograničenom odgovornošću za proizvodnju, trgovinu i usluge, OIB 73092252354, Petra Preradovića 85, 43500 Daruvar</izvorni_sadrzaj>
    <derivirana_varijabla naziv="DomainObject.Predmet.ProtustrankaWithAdressOIB_1">DARUVARSKI NARODNI DUHAN društvo s ograničenom odgovornošću za proizvodnju, trgovinu i usluge, OIB 73092252354, Petra Preradovića 85, 43500 Daruvar</derivirana_varijabla>
  </DomainObject.Predmet.ProtustrankaWithAdressOIB>
  <DomainObject.Predmet.ProtustrankaNazivFormated>
    <izvorni_sadrzaj>DARUVARSKI NARODNI DUHAN društvo s ograničenom odgovornošću za proizvodnju, trgovinu i usluge</izvorni_sadrzaj>
    <derivirana_varijabla naziv="DomainObject.Predmet.ProtustrankaNazivFormated_1">DARUVARSKI NARODNI DUHAN društvo s ograničenom odgovornošću za proizvodnju, trgovinu i usluge</derivirana_varijabla>
  </DomainObject.Predmet.ProtustrankaNazivFormated>
  <DomainObject.Predmet.ProtustrankaNazivFormatedOIB>
    <izvorni_sadrzaj>DARUVARSKI NARODNI DUHAN društvo s ograničenom odgovornošću za proizvodnju, trgovinu i usluge, OIB 73092252354</izvorni_sadrzaj>
    <derivirana_varijabla naziv="DomainObject.Predmet.ProtustrankaNazivFormatedOIB_1">DARUVARSKI NARODNI DUHAN društvo s ograničenom odgovornošću za proizvodnju, trgovinu i usluge, OIB 73092252354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Carinska uprava, Središnji ured zastupanog po punomoćniku Županijsko državno odvjetništvo u Bjelovaru</izvorni_sadrzaj>
    <derivirana_varijabla naziv="DomainObject.Predmet.StrankaFormated_1">  FINA, RC ZAGREB, Podružnica Bjelovar; REPUBLIKA HRVATSKA, Ministarstvo financija, Carinska uprava, Središnji ured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Carinska uprava, Središnji ured, OIB 18683136487 zastupanog po punomoćniku Županijsko državno odvjetništvo u Bjelovaru</izvorni_sadrzaj>
    <derivirana_varijabla naziv="DomainObject.Predmet.StrankaFormatedOIB_1">  FINA, RC ZAGREB, Podružnica Bjelovar, OIB 85821130368; REPUBLIKA HRVATSKA, Ministarstvo financija, Carinska uprava, Središnji ured, OIB 18683136487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Carinska uprava, Središnji ured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Carinska uprava, Središnji ured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Carinska uprava, Središnji ured, OIB 18683136487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Carinska uprava, Središnji ured, OIB 18683136487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Carinska uprava, Središnji ured </izvorni_sadrzaj>
    <derivirana_varijabla naziv="DomainObject.Predmet.StrankaWithAdress_1">FINA, RC ZAGREB, Podružnica Bjelovar F. Supila 4,43000 Bjelovar,REPUBLIKA HRVATSKA, Ministarstvo financija, Carinska uprava, Središnji ured </derivirana_varijabla>
  </DomainObject.Predmet.StrankaWithAdress>
  <DomainObject.Predmet.StrankaWithAdressOIB>
    <izvorni_sadrzaj>FINA, RC ZAGREB, Podružnica Bjelovar, OIB 85821130368, F. Supila 4,43000 Bjelovar,REPUBLIKA HRVATSKA, Ministarstvo financija, Carinska uprava, Središnji ured, OIB 18683136487</izvorni_sadrzaj>
    <derivirana_varijabla naziv="DomainObject.Predmet.StrankaWithAdressOIB_1">FINA, RC ZAGREB, Podružnica Bjelovar, OIB 85821130368, F. Supila 4,43000 Bjelovar,REPUBLIKA HRVATSKA, Ministarstvo financija, Carinska uprava, Središnji ured, OIB 18683136487</derivirana_varijabla>
  </DomainObject.Predmet.StrankaWithAdressOIB>
  <DomainObject.Predmet.StrankaNazivFormated>
    <izvorni_sadrzaj>FINA, RC ZAGREB, Podružnica Bjelovar,REPUBLIKA HRVATSKA, Ministarstvo financija, Carinska uprava, Središnji ured</izvorni_sadrzaj>
    <derivirana_varijabla naziv="DomainObject.Predmet.StrankaNazivFormated_1">FINA, RC ZAGREB, Podružnica Bjelovar,REPUBLIKA HRVATSKA, Ministarstvo financija, Carinska uprava, Središnji ured</derivirana_varijabla>
  </DomainObject.Predmet.StrankaNazivFormated>
  <DomainObject.Predmet.StrankaNazivFormatedOIB>
    <izvorni_sadrzaj>FINA, RC ZAGREB, Podružnica Bjelovar, OIB 85821130368,REPUBLIKA HRVATSKA, Ministarstvo financija, Carinska uprava, Središnji ured, OIB 18683136487</izvorni_sadrzaj>
    <derivirana_varijabla naziv="DomainObject.Predmet.StrankaNazivFormatedOIB_1">FINA, RC ZAGREB, Podružnica Bjelovar, OIB 85821130368,REPUBLIKA HRVATSKA, Ministarstvo financija, Carinska uprava, Središnji ured,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Carinska uprava, Središnji ured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Carinska uprava, Središnji ured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Carinska uprava, Središnji ured, OIB 18683136487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Carinska uprava, Središnji ured, OIB 18683136487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Carinska uprava, Središnji ured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Carinska uprava, Središnji ured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Carinska uprava, Središnji ured, OIB 18683136487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Carinska uprava, Središnji ured, OIB 18683136487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Carinska uprava, Središnji ured</item>
    </izvorni_sadrzaj>
    <derivirana_varijabla naziv="DomainObject.Predmet.StrankaListNazivFormated_1">
      <item>FINA, RC ZAGREB, Podružnica Bjelovar</item>
      <item>REPUBLIKA HRVATSKA, Ministarstvo financija, Carinska uprava, Središnji ured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Carinska uprava, Središnji ured, OIB 18683136487</item>
    </izvorni_sadrzaj>
    <derivirana_varijabla naziv="DomainObject.Predmet.StrankaListNazivFormatedOIB_1">
      <item>FINA, RC ZAGREB, Podružnica Bjelovar, OIB 85821130368</item>
      <item>REPUBLIKA HRVATSKA, Ministarstvo financija, Carinska uprava, Središnji ured, OIB 18683136487</item>
    </derivirana_varijabla>
  </DomainObject.Predmet.StrankaListNazivFormatedOIB>
  <DomainObject.Predmet.ProtuStrankaListFormated>
    <izvorni_sadrzaj>
      <item>DARUVARSKI NARODNI DUHAN društvo s ograničenom odgovornošću za proizvodnju, trgovinu i usluge zastupanog po punomoćniku Vladimir Turak</item>
    </izvorni_sadrzaj>
    <derivirana_varijabla naziv="DomainObject.Predmet.ProtuStrankaListFormated_1">
      <item>DARUVARSKI NARODNI DUHAN društvo s ograničenom odgovornošću za proizvodnju, trgovinu i usluge zastupanog po punomoćniku Vladimir Turak</item>
    </derivirana_varijabla>
  </DomainObject.Predmet.ProtuStrankaListFormated>
  <DomainObject.Predmet.ProtuStrankaListFormatedOIB>
    <izvorni_sadrzaj>
      <item>DARUVARSKI NARODNI DUHAN društvo s ograničenom odgovornošću za proizvodnju, trgovinu i usluge, OIB 73092252354 zastupanog po punomoćniku Vladimir Turak</item>
    </izvorni_sadrzaj>
    <derivirana_varijabla naziv="DomainObject.Predmet.ProtuStrankaListFormatedOIB_1">
      <item>DARUVARSKI NARODNI DUHAN društvo s ograničenom odgovornošću za proizvodnju, trgovinu i usluge, OIB 73092252354 zastupanog po punomoćniku Vladimir Turak</item>
    </derivirana_varijabla>
  </DomainObject.Predmet.ProtuStrankaListFormatedOIB>
  <DomainObject.Predmet.ProtuStrankaListFormatedWithAdress>
    <izvorni_sadrzaj>
      <item>DARUVARSKI NARODNI DUHAN društvo s ograničenom odgovornošću za proizvodnju, trgovinu i usluge, Petra Preradovića 85, 43500 Daruvar zastupanog po punomoćniku Vladimir Turak</item>
    </izvorni_sadrzaj>
    <derivirana_varijabla naziv="DomainObject.Predmet.ProtuStrankaListFormatedWithAdress_1">
      <item>DARUVARSKI NARODNI DUHAN društvo s ograničenom odgovornošću za proizvodnju, trgovinu i usluge, Petra Preradovića 85, 43500 Daruvar zastupanog po punomoćniku Vladimir Turak</item>
    </derivirana_varijabla>
  </DomainObject.Predmet.ProtuStrankaListFormatedWithAdress>
  <DomainObject.Predmet.ProtuStrankaListFormatedWithAdressOIB>
    <izvorni_sadrzaj>
      <item>DARUVARSKI NARODNI DUHAN društvo s ograničenom odgovornošću za proizvodnju, trgovinu i usluge, OIB 73092252354, Petra Preradovića 85, 43500 Daruvar zastupanog po punomoćniku Vladimir Turak</item>
    </izvorni_sadrzaj>
    <derivirana_varijabla naziv="DomainObject.Predmet.ProtuStrankaListFormatedWithAdressOIB_1">
      <item>DARUVARSKI NARODNI DUHAN društvo s ograničenom odgovornošću za proizvodnju, trgovinu i usluge, OIB 73092252354, Petra Preradovića 85, 43500 Daruvar zastupanog po punomoćniku Vladimir Turak</item>
    </derivirana_varijabla>
  </DomainObject.Predmet.ProtuStrankaListFormatedWithAdressOIB>
  <DomainObject.Predmet.ProtuStrankaListNazivFormated>
    <izvorni_sadrzaj>
      <item>DARUVARSKI NARODNI DUHAN društvo s ograničenom odgovornošću za proizvodnju, trgovinu i usluge</item>
    </izvorni_sadrzaj>
    <derivirana_varijabla naziv="DomainObject.Predmet.ProtuStrankaListNazivFormated_1">
      <item>DARUVARSKI NARODNI DUHAN društvo s ograničenom odgovornošću za proizvodnju, trgovinu i usluge</item>
    </derivirana_varijabla>
  </DomainObject.Predmet.ProtuStrankaListNazivFormated>
  <DomainObject.Predmet.ProtuStrankaListNazivFormatedOIB>
    <izvorni_sadrzaj>
      <item>DARUVARSKI NARODNI DUHAN društvo s ograničenom odgovornošću za proizvodnju, trgovinu i usluge, OIB 73092252354</item>
    </izvorni_sadrzaj>
    <derivirana_varijabla naziv="DomainObject.Predmet.ProtuStrankaListNazivFormatedOIB_1">
      <item>DARUVARSKI NARODNI DUHAN društvo s ograničenom odgovornošću za proizvodnju, trgovinu i usluge, OIB 73092252354</item>
    </derivirana_varijabla>
  </DomainObject.Predmet.ProtuStrankaListNazivFormatedOIB>
  <DomainObject.Predmet.OstaliListFormated>
    <izvorni_sadrzaj>
      <item>Vladimir Turak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izvorni_sadrzaj>
    <derivirana_varijabla naziv="DomainObject.Predmet.OstaliListFormated_1">
      <item>Vladimir Turak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derivirana_varijabla>
  </DomainObject.Predmet.OstaliListFormated>
  <DomainObject.Predmet.OstaliListFormatedOIB>
    <izvorni_sadrzaj>
      <item>Vladimir Turak, OIB 17433257154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izvorni_sadrzaj>
    <derivirana_varijabla naziv="DomainObject.Predmet.OstaliListFormatedOIB_1">
      <item>Vladimir Turak, OIB 17433257154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derivirana_varijabla>
  </DomainObject.Predmet.OstaliListFormatedOIB>
  <DomainObject.Predmet.OstaliListFormatedWithAdress>
    <izvorni_sadrzaj>
      <item>Vladimir Turak, Ričanska 490, Ričany Radošovice, okr. Praha-Vychod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izvorni_sadrzaj>
    <derivirana_varijabla naziv="DomainObject.Predmet.OstaliListFormatedWithAdress_1">
      <item>Vladimir Turak, Ričanska 490, Ričany Radošovice, okr. Praha-Vychod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derivirana_varijabla>
  </DomainObject.Predmet.OstaliListFormatedWithAdress>
  <DomainObject.Predmet.OstaliListFormatedWithAdressOIB>
    <izvorni_sadrzaj>
      <item>Vladimir Turak, OIB 17433257154, Ričanska 490, Ričany Radošovice, okr. Praha-Vychod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izvorni_sadrzaj>
    <derivirana_varijabla naziv="DomainObject.Predmet.OstaliListFormatedWithAdressOIB_1">
      <item>Vladimir Turak, OIB 17433257154, Ričanska 490, Ričany Radošovice, okr. Praha-Vychod punomoćnik sudionika u postupku DARUVARSKI NARODNI DUHAN društvo s ograničenom odgovornošću za proizvodnju, trgovinu i usluge</item>
      <item>Županijsko državno odvjetništvo u Bjelovaru punomoćnik sudionika u postupku REPUBLIKA HRVATSKA, Ministarstvo financija, Carinska uprava, Središnji ured</item>
    </derivirana_varijabla>
  </DomainObject.Predmet.OstaliListFormatedWithAdressOIB>
  <DomainObject.Predmet.OstaliListNazivFormated>
    <izvorni_sadrzaj>
      <item>Vladimir Turak</item>
      <item>Županijsko državno odvjetništvo u Bjelovaru</item>
    </izvorni_sadrzaj>
    <derivirana_varijabla naziv="DomainObject.Predmet.OstaliListNazivFormated_1">
      <item>Vladimir Turak</item>
      <item>Županijsko državno odvjetništvo u Bjelovaru</item>
    </derivirana_varijabla>
  </DomainObject.Predmet.OstaliListNazivFormated>
  <DomainObject.Predmet.OstaliListNazivFormatedOIB>
    <izvorni_sadrzaj>
      <item>Vladimir Turak, OIB 17433257154</item>
      <item>Županijsko državno odvjetništvo u Bjelovaru</item>
    </izvorni_sadrzaj>
    <derivirana_varijabla naziv="DomainObject.Predmet.OstaliListNazivFormatedOIB_1">
      <item>Vladimir Turak, OIB 17433257154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DARUVARSKI NARODNI DUHAN društvo s ograničenom odgovornošću za proizvodnju, trgovinu i usluge</izvorni_sadrzaj>
    <derivirana_varijabla naziv="DomainObject.Predmet.ProtustrankaIDrugi_1">DARUVARSKI NARODNI DUHAN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DARUVARSKI NARODNI DUHAN društvo s ograničenom odgovornošću za proizvodnju, trgovinu i usluge, OIB 73092252354, Petra Preradovića 85, 43500 Daruvar</izvorni_sadrzaj>
    <derivirana_varijabla naziv="DomainObject.Predmet.ProtustrankaIDrugiAdressOIB_1">DARUVARSKI NARODNI DUHAN društvo s ograničenom odgovornošću za proizvodnju, trgovinu i usluge, OIB 73092252354, Petra Preradovića 85,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DARUVARSKI NARODNI DUHAN društvo s ograničenom odgovornošću za proizvodnju, trgovinu i usluge</item>
      <item>Vladimir Turak</item>
      <item>REPUBLIKA HRVATSKA, Ministarstvo financija, Carinska uprava, Središnji ured</item>
      <item>Županijsko državno odvjetništvo u Bjelovaru</item>
    </izvorni_sadrzaj>
    <derivirana_varijabla naziv="DomainObject.Predmet.SudioniciListNaziv_1">
      <item>FINA, RC ZAGREB, Podružnica Bjelovar</item>
      <item>DARUVARSKI NARODNI DUHAN društvo s ograničenom odgovornošću za proizvodnju, trgovinu i usluge</item>
      <item>Vladimir Turak</item>
      <item>REPUBLIKA HRVATSKA, Ministarstvo financija, Carinska uprava, Središnji ured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  <item>REPUBLIKA HRVATSKA, Ministarstvo financija, Carinska uprava, Središnji ured, OIB 18683136487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  <item>REPUBLIKA HRVATSKA, Ministarstvo financija, Carinska uprava, Središnji ured,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73092252354</item>
      <item>, OIB 17433257154</item>
      <item>, OIB 18683136487</item>
      <item>, OIB null</item>
    </izvorni_sadrzaj>
    <derivirana_varijabla naziv="DomainObject.Predmet.SudioniciListNazivOIB_1">
      <item>, OIB 85821130368</item>
      <item>, OIB 73092252354</item>
      <item>, OIB 17433257154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235FE-4FBE-4E12-93AF-C9377D168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298</properties:Words>
  <properties:Characters>1613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2017-02-03T10:20:00Z</dcterms:created>
  <dc:creator>RH - TDU</dc:creator>
  <cp:lastModifiedBy>Miroslav Lovreković</cp:lastModifiedBy>
  <cp:lastPrinted>2017-02-06T07:53:00Z</cp:lastPrinted>
  <dcterms:modified xmlns:xsi="http://www.w3.org/2001/XMLSchema-instance" xsi:type="dcterms:W3CDTF">2017-02-06T07:59:00Z</dcterms:modified>
  <cp:revision>12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