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5299F" w:rsidP="0055299F" w:rsidRDefault="0055299F" w14:paraId="707c74d" w14:textId="707c74d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="0055299F" w:rsidP="00A45EAD" w:rsidRDefault="0055299F">
      <w:pPr>
        <w:ind w:firstLine="708"/>
      </w:pPr>
      <w:r>
        <w:rPr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REPUBLIKA HRVATSKA</w:t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TRGOVAČKI SUD U RIJECI</w:t>
      </w:r>
    </w:p>
    <w:p w:rsidR="0055299F" w:rsidP="00A45EAD" w:rsidRDefault="0055299F">
      <w:pPr>
        <w:spacing w:after="0" w:line="240" w:lineRule="auto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="00FB0658" w:rsidP="00A45EAD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92F64" w:rsidP="00F92F64" w:rsidRDefault="00F92F64">
      <w:pPr>
        <w:spacing w:after="0" w:line="240" w:lineRule="auto"/>
        <w:rPr>
          <w:rFonts w:eastAsia="MS Mincho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</w:t>
      </w:r>
      <w:r w:rsidRPr="00F92F64">
        <w:rPr>
          <w:rFonts w:eastAsia="MS Mincho"/>
          <w:sz w:val="24"/>
          <w:szCs w:val="24"/>
        </w:rPr>
        <w:t>Poslovni broj: 11 St-</w:t>
      </w:r>
      <w:r w:rsidR="00490BA5">
        <w:rPr>
          <w:rFonts w:eastAsia="MS Mincho"/>
          <w:sz w:val="24"/>
          <w:szCs w:val="24"/>
        </w:rPr>
        <w:t>322</w:t>
      </w:r>
      <w:r w:rsidRPr="00F92F64">
        <w:rPr>
          <w:rFonts w:eastAsia="MS Mincho"/>
          <w:sz w:val="24"/>
          <w:szCs w:val="24"/>
        </w:rPr>
        <w:t>/</w:t>
      </w:r>
      <w:r w:rsidR="00F43465">
        <w:rPr>
          <w:rFonts w:eastAsia="MS Mincho"/>
          <w:sz w:val="24"/>
          <w:szCs w:val="24"/>
        </w:rPr>
        <w:t>21</w:t>
      </w:r>
      <w:r w:rsidRPr="00F92F64">
        <w:rPr>
          <w:rFonts w:eastAsia="MS Mincho"/>
          <w:sz w:val="24"/>
          <w:szCs w:val="24"/>
        </w:rPr>
        <w:t>-</w:t>
      </w:r>
      <w:r w:rsidR="00F43465">
        <w:rPr>
          <w:rFonts w:eastAsia="MS Mincho"/>
          <w:sz w:val="24"/>
          <w:szCs w:val="24"/>
        </w:rPr>
        <w:t>5</w:t>
      </w:r>
    </w:p>
    <w:p w:rsidRPr="00F92F64" w:rsidR="00F92F64" w:rsidP="00F92F64" w:rsidRDefault="00F92F64">
      <w:pPr>
        <w:spacing w:after="0" w:line="240" w:lineRule="auto"/>
        <w:jc w:val="right"/>
        <w:rPr>
          <w:rFonts w:eastAsia="MS Mincho"/>
          <w:sz w:val="24"/>
          <w:szCs w:val="24"/>
        </w:rPr>
      </w:pPr>
    </w:p>
    <w:p w:rsidR="00F92F64" w:rsidP="00617AD3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„Narodne novine” br. 71/15 ), dana </w:t>
      </w:r>
      <w:r w:rsidR="00490BA5">
        <w:rPr>
          <w:rFonts w:eastAsia="MS Mincho"/>
          <w:sz w:val="24"/>
          <w:szCs w:val="24"/>
        </w:rPr>
        <w:t>20</w:t>
      </w:r>
      <w:r w:rsidR="001C5400">
        <w:rPr>
          <w:rFonts w:eastAsia="MS Mincho"/>
          <w:sz w:val="24"/>
          <w:szCs w:val="24"/>
        </w:rPr>
        <w:t>. travnja</w:t>
      </w:r>
      <w:r w:rsidRPr="00F92F64">
        <w:rPr>
          <w:rFonts w:eastAsia="MS Mincho"/>
          <w:sz w:val="24"/>
          <w:szCs w:val="24"/>
        </w:rPr>
        <w:t xml:space="preserve"> 2021.</w:t>
      </w:r>
    </w:p>
    <w:p w:rsidRPr="00F92F64" w:rsidR="00F92F64" w:rsidP="00F92F64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>O G L A S</w:t>
      </w:r>
    </w:p>
    <w:p w:rsidRPr="00F92F64" w:rsidR="00F92F64" w:rsidP="00F92F64" w:rsidRDefault="00F92F64">
      <w:pPr>
        <w:spacing w:after="0" w:line="240" w:lineRule="auto"/>
        <w:jc w:val="center"/>
        <w:rPr>
          <w:rFonts w:eastAsia="MS Mincho"/>
          <w:sz w:val="24"/>
          <w:szCs w:val="24"/>
        </w:rPr>
      </w:pPr>
    </w:p>
    <w:p w:rsidRPr="00F92F64" w:rsidR="00F92F64" w:rsidP="00FB4BBA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>Dužnik</w:t>
      </w:r>
      <w:r w:rsidR="006569A8">
        <w:rPr>
          <w:rFonts w:eastAsia="MS Mincho"/>
          <w:sz w:val="24"/>
          <w:szCs w:val="24"/>
        </w:rPr>
        <w:t xml:space="preserve"> </w:t>
      </w:r>
      <w:r w:rsidRPr="00490BA5" w:rsidR="00490BA5">
        <w:rPr>
          <w:rFonts w:eastAsia="MS Mincho"/>
          <w:sz w:val="24"/>
          <w:szCs w:val="24"/>
        </w:rPr>
        <w:t xml:space="preserve">SURVEY ANTONIO j.d.o.o. KRALJEVICA (Grad Kraljevica), </w:t>
      </w:r>
      <w:proofErr w:type="spellStart"/>
      <w:r w:rsidRPr="00490BA5" w:rsidR="00490BA5">
        <w:rPr>
          <w:rFonts w:eastAsia="MS Mincho"/>
          <w:sz w:val="24"/>
          <w:szCs w:val="24"/>
        </w:rPr>
        <w:t>Palih</w:t>
      </w:r>
      <w:proofErr w:type="spellEnd"/>
      <w:r w:rsidRPr="00490BA5" w:rsidR="00490BA5">
        <w:rPr>
          <w:rFonts w:eastAsia="MS Mincho"/>
          <w:sz w:val="24"/>
          <w:szCs w:val="24"/>
        </w:rPr>
        <w:t xml:space="preserve"> boraca 1, OIB: 56052723700, MBS: 040387086</w:t>
      </w:r>
      <w:r w:rsidRPr="007E3626" w:rsidR="007E3626">
        <w:rPr>
          <w:rFonts w:eastAsia="MS Mincho"/>
          <w:sz w:val="24"/>
          <w:szCs w:val="24"/>
        </w:rPr>
        <w:t>,</w:t>
      </w:r>
      <w:r w:rsidR="00894398">
        <w:rPr>
          <w:rFonts w:eastAsia="MS Mincho"/>
          <w:sz w:val="24"/>
          <w:szCs w:val="24"/>
        </w:rPr>
        <w:t xml:space="preserve"> </w:t>
      </w:r>
      <w:r w:rsidRPr="00F92F64">
        <w:rPr>
          <w:rFonts w:eastAsia="MS Mincho"/>
          <w:sz w:val="24"/>
          <w:szCs w:val="24"/>
        </w:rPr>
        <w:t xml:space="preserve">ima ukupan dug evidentiran na temelju neizvršenih osnova za plaćanje u iznosu od </w:t>
      </w:r>
      <w:r w:rsidR="00490BA5">
        <w:rPr>
          <w:rFonts w:eastAsia="MS Mincho"/>
          <w:sz w:val="24"/>
          <w:szCs w:val="24"/>
        </w:rPr>
        <w:t>35.056,56</w:t>
      </w:r>
      <w:r w:rsidRPr="00F92F64">
        <w:rPr>
          <w:rFonts w:eastAsia="MS Mincho"/>
          <w:sz w:val="24"/>
          <w:szCs w:val="24"/>
        </w:rPr>
        <w:t xml:space="preserve"> kn.</w:t>
      </w:r>
    </w:p>
    <w:p w:rsidRPr="00F92F64" w:rsidR="00F92F64" w:rsidP="00490BA5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>Poziva se osob</w:t>
      </w:r>
      <w:r w:rsidR="00F43465">
        <w:rPr>
          <w:rFonts w:eastAsia="MS Mincho"/>
          <w:sz w:val="24"/>
          <w:szCs w:val="24"/>
        </w:rPr>
        <w:t xml:space="preserve">a </w:t>
      </w:r>
      <w:r w:rsidRPr="00F92F64">
        <w:rPr>
          <w:rFonts w:eastAsia="MS Mincho"/>
          <w:sz w:val="24"/>
          <w:szCs w:val="24"/>
        </w:rPr>
        <w:t>ovlašten</w:t>
      </w:r>
      <w:r w:rsidR="00F43465">
        <w:rPr>
          <w:rFonts w:eastAsia="MS Mincho"/>
          <w:sz w:val="24"/>
          <w:szCs w:val="24"/>
        </w:rPr>
        <w:t>a</w:t>
      </w:r>
      <w:r w:rsidRPr="00F92F64">
        <w:rPr>
          <w:rFonts w:eastAsia="MS Mincho"/>
          <w:sz w:val="24"/>
          <w:szCs w:val="24"/>
        </w:rPr>
        <w:t xml:space="preserve"> za zastupanje dužnika po zakonu (</w:t>
      </w:r>
      <w:r w:rsidRPr="00490BA5" w:rsidR="00490BA5">
        <w:rPr>
          <w:rFonts w:eastAsia="MS Mincho"/>
          <w:sz w:val="24"/>
          <w:szCs w:val="24"/>
        </w:rPr>
        <w:t xml:space="preserve">Antonio </w:t>
      </w:r>
      <w:proofErr w:type="spellStart"/>
      <w:r w:rsidRPr="00490BA5" w:rsidR="00490BA5">
        <w:rPr>
          <w:rFonts w:eastAsia="MS Mincho"/>
          <w:sz w:val="24"/>
          <w:szCs w:val="24"/>
        </w:rPr>
        <w:t>Šuflaj</w:t>
      </w:r>
      <w:proofErr w:type="spellEnd"/>
      <w:r w:rsidRPr="00490BA5" w:rsidR="00490BA5">
        <w:rPr>
          <w:rFonts w:eastAsia="MS Mincho"/>
          <w:sz w:val="24"/>
          <w:szCs w:val="24"/>
        </w:rPr>
        <w:t>, OIB: 20323046327</w:t>
      </w:r>
      <w:r w:rsidR="00490BA5">
        <w:rPr>
          <w:rFonts w:eastAsia="MS Mincho"/>
          <w:sz w:val="24"/>
          <w:szCs w:val="24"/>
        </w:rPr>
        <w:t>,</w:t>
      </w:r>
      <w:r w:rsidRPr="00490BA5" w:rsidR="00490BA5">
        <w:rPr>
          <w:rFonts w:eastAsia="MS Mincho"/>
          <w:sz w:val="24"/>
          <w:szCs w:val="24"/>
        </w:rPr>
        <w:t xml:space="preserve"> Kraljevica, </w:t>
      </w:r>
      <w:proofErr w:type="spellStart"/>
      <w:r w:rsidRPr="00490BA5" w:rsidR="00490BA5">
        <w:rPr>
          <w:rFonts w:eastAsia="MS Mincho"/>
          <w:sz w:val="24"/>
          <w:szCs w:val="24"/>
        </w:rPr>
        <w:t>Palih</w:t>
      </w:r>
      <w:proofErr w:type="spellEnd"/>
      <w:r w:rsidRPr="00490BA5" w:rsidR="00490BA5">
        <w:rPr>
          <w:rFonts w:eastAsia="MS Mincho"/>
          <w:sz w:val="24"/>
          <w:szCs w:val="24"/>
        </w:rPr>
        <w:t xml:space="preserve"> Boraca 1</w:t>
      </w:r>
      <w:r w:rsidR="00F43465">
        <w:rPr>
          <w:rFonts w:eastAsia="MS Mincho"/>
          <w:sz w:val="24"/>
          <w:szCs w:val="24"/>
        </w:rPr>
        <w:t>)</w:t>
      </w:r>
      <w:r w:rsidRPr="00F92F64">
        <w:rPr>
          <w:rFonts w:eastAsia="MS Mincho"/>
          <w:sz w:val="24"/>
          <w:szCs w:val="24"/>
        </w:rPr>
        <w:t>, da u roku od 15 dana od dana objave oglasa podnes</w:t>
      </w:r>
      <w:r w:rsidR="00F43465">
        <w:rPr>
          <w:rFonts w:eastAsia="MS Mincho"/>
          <w:sz w:val="24"/>
          <w:szCs w:val="24"/>
        </w:rPr>
        <w:t>e</w:t>
      </w:r>
      <w:r w:rsidRPr="00F92F64">
        <w:rPr>
          <w:rFonts w:eastAsia="MS Mincho"/>
          <w:sz w:val="24"/>
          <w:szCs w:val="24"/>
        </w:rPr>
        <w:t xml:space="preserve"> sudu, pozivom na </w:t>
      </w:r>
      <w:proofErr w:type="spellStart"/>
      <w:r w:rsidRPr="00F92F64">
        <w:rPr>
          <w:rFonts w:eastAsia="MS Mincho"/>
          <w:sz w:val="24"/>
          <w:szCs w:val="24"/>
        </w:rPr>
        <w:t>posl</w:t>
      </w:r>
      <w:proofErr w:type="spellEnd"/>
      <w:r w:rsidRPr="00F92F64">
        <w:rPr>
          <w:rFonts w:eastAsia="MS Mincho"/>
          <w:sz w:val="24"/>
          <w:szCs w:val="24"/>
        </w:rPr>
        <w:t>. br. 11 St-</w:t>
      </w:r>
      <w:r w:rsidR="00490BA5">
        <w:rPr>
          <w:rFonts w:eastAsia="MS Mincho"/>
          <w:sz w:val="24"/>
          <w:szCs w:val="24"/>
        </w:rPr>
        <w:t>322</w:t>
      </w:r>
      <w:r w:rsidRPr="00F92F64">
        <w:rPr>
          <w:rFonts w:eastAsia="MS Mincho"/>
          <w:sz w:val="24"/>
          <w:szCs w:val="24"/>
        </w:rPr>
        <w:t>/</w:t>
      </w:r>
      <w:r w:rsidR="00F43465">
        <w:rPr>
          <w:rFonts w:eastAsia="MS Mincho"/>
          <w:sz w:val="24"/>
          <w:szCs w:val="24"/>
        </w:rPr>
        <w:t>21</w:t>
      </w:r>
      <w:r w:rsidRPr="00F92F64">
        <w:rPr>
          <w:rFonts w:eastAsia="MS Mincho"/>
          <w:sz w:val="24"/>
          <w:szCs w:val="24"/>
        </w:rPr>
        <w:t>, javnobilježnički ovjerovljen popis imovine i obveza na propisanom obrascu.</w:t>
      </w:r>
    </w:p>
    <w:p w:rsidRPr="00F92F64" w:rsidR="00F92F64" w:rsidP="00F92F64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>Pozivaju se vjerovnici da najkasnije u roku od 45 dana od objave ovog oglasa predlože otvaranje stečajnoga postupka.</w:t>
      </w:r>
    </w:p>
    <w:p w:rsidRPr="00C17B5B" w:rsidR="00FB0658" w:rsidP="00F92F64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C17B5B" w:rsidR="00FB0658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6F64BB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1966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77C51"/>
    <w:rsid w:val="000A4734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96392"/>
    <w:rsid w:val="001B5844"/>
    <w:rsid w:val="001B7AE8"/>
    <w:rsid w:val="001C5400"/>
    <w:rsid w:val="001F6EC5"/>
    <w:rsid w:val="00212319"/>
    <w:rsid w:val="00233049"/>
    <w:rsid w:val="0023753F"/>
    <w:rsid w:val="00257139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46A2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3778"/>
    <w:rsid w:val="00525575"/>
    <w:rsid w:val="0055299F"/>
    <w:rsid w:val="00572A36"/>
    <w:rsid w:val="00577661"/>
    <w:rsid w:val="005827C7"/>
    <w:rsid w:val="005D5BCB"/>
    <w:rsid w:val="005E1FA9"/>
    <w:rsid w:val="00617AD3"/>
    <w:rsid w:val="00620188"/>
    <w:rsid w:val="00646124"/>
    <w:rsid w:val="006569A8"/>
    <w:rsid w:val="00661F48"/>
    <w:rsid w:val="00674C60"/>
    <w:rsid w:val="006751D6"/>
    <w:rsid w:val="00686AC6"/>
    <w:rsid w:val="0069142E"/>
    <w:rsid w:val="00697214"/>
    <w:rsid w:val="006B3922"/>
    <w:rsid w:val="006B3AC3"/>
    <w:rsid w:val="006D3326"/>
    <w:rsid w:val="006F16BC"/>
    <w:rsid w:val="006F64BB"/>
    <w:rsid w:val="007141A2"/>
    <w:rsid w:val="00717544"/>
    <w:rsid w:val="0073596E"/>
    <w:rsid w:val="00761FD7"/>
    <w:rsid w:val="00766B96"/>
    <w:rsid w:val="007766C6"/>
    <w:rsid w:val="007A01F1"/>
    <w:rsid w:val="007E3626"/>
    <w:rsid w:val="00801C84"/>
    <w:rsid w:val="00804ED0"/>
    <w:rsid w:val="00820043"/>
    <w:rsid w:val="00822FE2"/>
    <w:rsid w:val="00847EDF"/>
    <w:rsid w:val="0087034D"/>
    <w:rsid w:val="00881C64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7DFE"/>
    <w:rsid w:val="0091590A"/>
    <w:rsid w:val="00917662"/>
    <w:rsid w:val="00955BE6"/>
    <w:rsid w:val="00974DE5"/>
    <w:rsid w:val="009A3B29"/>
    <w:rsid w:val="009B4A82"/>
    <w:rsid w:val="009D569E"/>
    <w:rsid w:val="009D629D"/>
    <w:rsid w:val="009F3074"/>
    <w:rsid w:val="00A17CA7"/>
    <w:rsid w:val="00A31682"/>
    <w:rsid w:val="00A37610"/>
    <w:rsid w:val="00A621D8"/>
    <w:rsid w:val="00A955CF"/>
    <w:rsid w:val="00AC76EA"/>
    <w:rsid w:val="00AD4C85"/>
    <w:rsid w:val="00AF6644"/>
    <w:rsid w:val="00AF7D66"/>
    <w:rsid w:val="00B0431A"/>
    <w:rsid w:val="00B52765"/>
    <w:rsid w:val="00B66554"/>
    <w:rsid w:val="00B905DF"/>
    <w:rsid w:val="00BA2250"/>
    <w:rsid w:val="00BC42C5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B369A"/>
    <w:rsid w:val="00CC11D4"/>
    <w:rsid w:val="00CF1000"/>
    <w:rsid w:val="00D6048E"/>
    <w:rsid w:val="00D70C63"/>
    <w:rsid w:val="00D72B15"/>
    <w:rsid w:val="00D912BB"/>
    <w:rsid w:val="00DA1F49"/>
    <w:rsid w:val="00DC11CD"/>
    <w:rsid w:val="00DD6708"/>
    <w:rsid w:val="00DF3808"/>
    <w:rsid w:val="00E23C24"/>
    <w:rsid w:val="00E32E7F"/>
    <w:rsid w:val="00E36C9D"/>
    <w:rsid w:val="00E5574F"/>
    <w:rsid w:val="00E76429"/>
    <w:rsid w:val="00E91524"/>
    <w:rsid w:val="00E97B5B"/>
    <w:rsid w:val="00ED37B1"/>
    <w:rsid w:val="00EE1809"/>
    <w:rsid w:val="00EF0E7E"/>
    <w:rsid w:val="00F4256F"/>
    <w:rsid w:val="00F43465"/>
    <w:rsid w:val="00F52919"/>
    <w:rsid w:val="00F5413A"/>
    <w:rsid w:val="00F55A6E"/>
    <w:rsid w:val="00F9245C"/>
    <w:rsid w:val="00F92F64"/>
    <w:rsid w:val="00F9302C"/>
    <w:rsid w:val="00FA04AD"/>
    <w:rsid w:val="00FB0658"/>
    <w:rsid w:val="00FB4BBA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966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F64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64BB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F64BB"/>
    <w:rPr>
      <w:rFonts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F64BB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F64BB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6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4BB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64BB"/>
    <w:rPr>
      <w:rFonts w:eastAsiaTheme="minorHAnsi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64BB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64BB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travnja 2021.</izvorni_sadrzaj>
    <derivirana_varijabla naziv="DomainObject.Predmet.DatumIzradeOptuznogAkta_1">6. travnja 2021.</derivirana_varijabla>
  </DomainObject.Predmet.DatumIzradeOptuznogAkta>
  <DomainObject.Predmet.DatumIzradeOptuznogAktaFormated>
    <izvorni_sadrzaj>6.4.2021.</izvorni_sadrzaj>
    <derivirana_varijabla naziv="DomainObject.Predmet.DatumIzradeOptuznogAktaFormated_1">6.4.2021.</derivirana_varijabla>
  </DomainObject.Predmet.DatumIzradeOptuznogAktaFormated>
  <DomainObject.Predmet.DatumOsnivanja>
    <izvorni_sadrzaj>6. travnja 2021.</izvorni_sadrzaj>
    <derivirana_varijabla naziv="DomainObject.Predmet.DatumOsnivanja_1">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travnja 2021.</izvorni_sadrzaj>
    <derivirana_varijabla naziv="DomainObject.Predmet.DatumPrimitkaOptuznogAkta_1">6.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St-322/2021</izvorni_sadrzaj>
    <derivirana_varijabla naziv="DomainObject.Predmet.OznakaBroj_1">St-322/2021</derivirana_varijabla>
  </DomainObject.Predmet.OznakaBroj>
  <DomainObject.Predmet.OznakaBrojOptuznogAkta>
    <izvorni_sadrzaj>04-06-21-3060</izvorni_sadrzaj>
    <derivirana_varijabla naziv="DomainObject.Predmet.OznakaBrojOptuznogAkta_1">04-06-21-3060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SURVEY ANTONIO j.d.o.o.  Kraljevica</izvorni_sadrzaj>
    <derivirana_varijabla naziv="DomainObject.Predmet.ProtustrankaFormated_1">  SURVEY ANTONIO j.d.o.o.  Kraljevica</derivirana_varijabla>
  </DomainObject.Predmet.ProtustrankaFormated>
  <DomainObject.Predmet.ProtustrankaFormatedOIB>
    <izvorni_sadrzaj>  SURVEY ANTONIO j.d.o.o.  Kraljevica, OIB 56052723700</izvorni_sadrzaj>
    <derivirana_varijabla naziv="DomainObject.Predmet.ProtustrankaFormatedOIB_1">  SURVEY ANTONIO j.d.o.o.  Kraljevica, OIB 56052723700</derivirana_varijabla>
  </DomainObject.Predmet.ProtustrankaFormatedOIB>
  <DomainObject.Predmet.ProtustrankaFormatedWithAdress>
    <izvorni_sadrzaj> SURVEY ANTONIO j.d.o.o.  Kraljevica, Palih boraca 1, 51262 Kraljevica</izvorni_sadrzaj>
    <derivirana_varijabla naziv="DomainObject.Predmet.ProtustrankaFormatedWithAdress_1"> SURVEY ANTONIO j.d.o.o.  Kraljevica, Palih boraca 1, 51262 Kraljevica</derivirana_varijabla>
  </DomainObject.Predmet.ProtustrankaFormatedWithAdress>
  <DomainObject.Predmet.ProtustrankaFormatedWithAdressOIB>
    <izvorni_sadrzaj> SURVEY ANTONIO j.d.o.o.  Kraljevica, OIB 56052723700, Palih boraca 1, 51262 Kraljevica</izvorni_sadrzaj>
    <derivirana_varijabla naziv="DomainObject.Predmet.ProtustrankaFormatedWithAdressOIB_1"> SURVEY ANTONIO j.d.o.o.  Kraljevica, OIB 56052723700, Palih boraca 1, 51262 Kraljevica</derivirana_varijabla>
  </DomainObject.Predmet.ProtustrankaFormatedWithAdressOIB>
  <DomainObject.Predmet.ProtustrankaWithAdress>
    <izvorni_sadrzaj>SURVEY ANTONIO j.d.o.o.  Kraljevica Palih boraca 1, 51262 Kraljevica</izvorni_sadrzaj>
    <derivirana_varijabla naziv="DomainObject.Predmet.ProtustrankaWithAdress_1">SURVEY ANTONIO j.d.o.o.  Kraljevica Palih boraca 1, 51262 Kraljevica</derivirana_varijabla>
  </DomainObject.Predmet.ProtustrankaWithAdress>
  <DomainObject.Predmet.ProtustrankaWithAdressOIB>
    <izvorni_sadrzaj>SURVEY ANTONIO j.d.o.o.  Kraljevica, OIB 56052723700, Palih boraca 1, 51262 Kraljevica</izvorni_sadrzaj>
    <derivirana_varijabla naziv="DomainObject.Predmet.ProtustrankaWithAdressOIB_1">SURVEY ANTONIO j.d.o.o.  Kraljevica, OIB 56052723700, Palih boraca 1, 51262 Kraljevica</derivirana_varijabla>
  </DomainObject.Predmet.ProtustrankaWithAdressOIB>
  <DomainObject.Predmet.ProtustrankaNazivFormated>
    <izvorni_sadrzaj>SURVEY ANTONIO j.d.o.o.  Kraljevica</izvorni_sadrzaj>
    <derivirana_varijabla naziv="DomainObject.Predmet.ProtustrankaNazivFormated_1">SURVEY ANTONIO j.d.o.o.  Kraljevica</derivirana_varijabla>
  </DomainObject.Predmet.ProtustrankaNazivFormated>
  <DomainObject.Predmet.ProtustrankaNazivFormatedOIB>
    <izvorni_sadrzaj>SURVEY ANTONIO j.d.o.o.  Kraljevica, OIB 56052723700</izvorni_sadrzaj>
    <derivirana_varijabla naziv="DomainObject.Predmet.ProtustrankaNazivFormatedOIB_1">SURVEY ANTONIO j.d.o.o.  Kraljevica, OIB 56052723700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SURVEY ANTONIO j.d.o.o.  Kraljevica</item>
    </izvorni_sadrzaj>
    <derivirana_varijabla naziv="DomainObject.Predmet.ProtuStrankaListFormated_1">
      <item>SURVEY ANTONIO j.d.o.o.  Kraljevica</item>
    </derivirana_varijabla>
  </DomainObject.Predmet.ProtuStrankaListFormated>
  <DomainObject.Predmet.ProtuStrankaListFormatedOIB>
    <izvorni_sadrzaj>
      <item>SURVEY ANTONIO j.d.o.o.  Kraljevica, OIB 56052723700</item>
    </izvorni_sadrzaj>
    <derivirana_varijabla naziv="DomainObject.Predmet.ProtuStrankaListFormatedOIB_1">
      <item>SURVEY ANTONIO j.d.o.o.  Kraljevica, OIB 56052723700</item>
    </derivirana_varijabla>
  </DomainObject.Predmet.ProtuStrankaListFormatedOIB>
  <DomainObject.Predmet.ProtuStrankaListFormatedWithAdress>
    <izvorni_sadrzaj>
      <item>SURVEY ANTONIO j.d.o.o.  Kraljevica, Palih boraca 1, 51262 Kraljevica</item>
    </izvorni_sadrzaj>
    <derivirana_varijabla naziv="DomainObject.Predmet.ProtuStrankaListFormatedWithAdress_1">
      <item>SURVEY ANTONIO j.d.o.o.  Kraljevica, Palih boraca 1, 51262 Kraljevica</item>
    </derivirana_varijabla>
  </DomainObject.Predmet.ProtuStrankaListFormatedWithAdress>
  <DomainObject.Predmet.ProtuStrankaListFormatedWithAdressOIB>
    <izvorni_sadrzaj>
      <item>SURVEY ANTONIO j.d.o.o.  Kraljevica, OIB 56052723700, Palih boraca 1, 51262 Kraljevica</item>
    </izvorni_sadrzaj>
    <derivirana_varijabla naziv="DomainObject.Predmet.ProtuStrankaListFormatedWithAdressOIB_1">
      <item>SURVEY ANTONIO j.d.o.o.  Kraljevica, OIB 56052723700, Palih boraca 1, 51262 Kraljevica</item>
    </derivirana_varijabla>
  </DomainObject.Predmet.ProtuStrankaListFormatedWithAdressOIB>
  <DomainObject.Predmet.ProtuStrankaListNazivFormated>
    <izvorni_sadrzaj>
      <item>SURVEY ANTONIO j.d.o.o.  Kraljevica</item>
    </izvorni_sadrzaj>
    <derivirana_varijabla naziv="DomainObject.Predmet.ProtuStrankaListNazivFormated_1">
      <item>SURVEY ANTONIO j.d.o.o.  Kraljevica</item>
    </derivirana_varijabla>
  </DomainObject.Predmet.ProtuStrankaListNazivFormated>
  <DomainObject.Predmet.ProtuStrankaListNazivFormatedOIB>
    <izvorni_sadrzaj>
      <item>SURVEY ANTONIO j.d.o.o.  Kraljevica, OIB 56052723700</item>
    </izvorni_sadrzaj>
    <derivirana_varijabla naziv="DomainObject.Predmet.ProtuStrankaListNazivFormatedOIB_1">
      <item>SURVEY ANTONIO j.d.o.o.  Kraljevica, OIB 56052723700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SURVEY ANTONIO j.d.o.o.  Kraljevica</izvorni_sadrzaj>
    <derivirana_varijabla naziv="DomainObject.Predmet.ProtustrankaIDrugi_1">SURVEY ANTONIO j.d.o.o.  Kraljevica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SURVEY ANTONIO j.d.o.o.  Kraljevica, OIB 56052723700, Palih boraca 1, 51262 Kraljevica</izvorni_sadrzaj>
    <derivirana_varijabla naziv="DomainObject.Predmet.ProtustrankaIDrugiAdressOIB_1">SURVEY ANTONIO j.d.o.o.  Kraljevica, OIB 56052723700, Palih boraca 1,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SURVEY ANTONIO j.d.o.o.  Kraljevica</item>
      <item>FINA  Rijeka</item>
    </izvorni_sadrzaj>
    <derivirana_varijabla naziv="DomainObject.Predmet.SudioniciListNaziv_1">
      <item>SURVEY ANTONIO j.d.o.o.  Kraljevica</item>
      <item>FINA  Rijeka</item>
    </derivirana_varijabla>
  </DomainObject.Predmet.SudioniciListNaziv>
  <DomainObject.Predmet.SudioniciListAdressOIB>
    <izvorni_sadrzaj>
      <item>SURVEY ANTONIO j.d.o.o.  Kraljevica, OIB 56052723700, Palih boraca 1,51262 Kraljevica</item>
      <item>FINA  Rijeka, OIB 85821130368, Frana Kurelca 8,51000 Rijeka</item>
    </izvorni_sadrzaj>
    <derivirana_varijabla naziv="DomainObject.Predmet.SudioniciListAdressOIB_1">
      <item>SURVEY ANTONIO j.d.o.o.  Kraljevica, OIB 56052723700, Palih boraca 1,51262 Kraljevica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56052723700</item>
      <item>, OIB 85821130368</item>
    </izvorni_sadrzaj>
    <derivirana_varijabla naziv="DomainObject.Predmet.SudioniciListNazivOIB_1">
      <item>, OIB 56052723700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travnja 2021.</izvorni_sadrzaj>
    <derivirana_varijabla naziv="DomainObject.Predmet.DatumPocetkaProcesa_1">6.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1365</properties:Characters>
  <properties:Lines>33</properties:Lines>
  <properties:Paragraphs>10</properties:Paragraphs>
  <properties:TotalTime>414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2021-04-20T09:57:00Z</cp:lastPrinted>
  <dcterms:modified xmlns:xsi="http://www.w3.org/2001/XMLSchema-instance" xsi:type="dcterms:W3CDTF">2021-04-20T09:57:00Z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 180.docx)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