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74bd" w14:paraId="81574bd" w:rsidRDefault="006A170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105772">
        <w:rPr>
          <w:b/>
        </w:rPr>
        <w:t>13/2018</w:t>
      </w:r>
    </w:p>
    <w:p w:rsidRDefault="007D6AAD" w:rsidP="00C82BA1" w:rsidR="007D6AAD" w:rsidRPr="007D6AAD">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w:t>
      </w:r>
      <w:r w:rsidR="007D6AAD">
        <w:t>ija, OIB: 18683136487, zastupane</w:t>
      </w:r>
      <w:r w:rsidR="00025F8B">
        <w:t xml:space="preserve"> po Županijskom</w:t>
      </w:r>
      <w:r w:rsidR="00DC36BB">
        <w:t xml:space="preserve"> državnom odvjetništvu u Splitu i INEL d.o.o. Split, Šibenska 9, OIB: 68001619680,</w:t>
      </w:r>
      <w:r>
        <w:t xml:space="preserve"> </w:t>
      </w:r>
      <w:r w:rsidR="00DC36BB">
        <w:t>kojeg zastupa punomoćnik</w:t>
      </w:r>
      <w:r w:rsidR="007D6AAD">
        <w:t xml:space="preserve"> Davor Radić, odvjetnik u odvjetničkom društvu Radić&amp;Radić, Split, Hrvatske mornarice 1i, </w:t>
      </w:r>
      <w:r>
        <w:t xml:space="preserve">za otvaranje stečajnog postupka nad dužnikom </w:t>
      </w:r>
      <w:r w:rsidR="00105772">
        <w:t>BREAKER d.o.o. Split, Zrinsko-Frankopanska 64</w:t>
      </w:r>
      <w:r w:rsidR="006B03FE">
        <w:t xml:space="preserve">, OIB: </w:t>
      </w:r>
      <w:r w:rsidR="00105772">
        <w:t>43407396693</w:t>
      </w:r>
      <w:r w:rsidR="00025F8B">
        <w:t xml:space="preserve">, </w:t>
      </w:r>
      <w:r>
        <w:t>dana</w:t>
      </w:r>
      <w:r w:rsidR="00DB774E">
        <w:t xml:space="preserve"> </w:t>
      </w:r>
      <w:r w:rsidR="007D6AAD">
        <w:t>29</w:t>
      </w:r>
      <w:r w:rsidR="00AE7868">
        <w:t xml:space="preserve">. </w:t>
      </w:r>
      <w:r w:rsidR="00DC36BB">
        <w:t>svibnja</w:t>
      </w:r>
      <w:r w:rsidR="00AE7868">
        <w:t xml:space="preserve"> 2018.</w:t>
      </w:r>
    </w:p>
    <w:p w:rsidRDefault="00C82BA1" w:rsidP="00C82BA1" w:rsidR="00C82BA1">
      <w:pPr>
        <w:jc w:val="both"/>
        <w:rPr>
          <w:sz w:val="20"/>
          <w:szCs w:val="20"/>
        </w:rPr>
      </w:pPr>
    </w:p>
    <w:p w:rsidRDefault="007D6AAD" w:rsidP="00C82BA1" w:rsidR="007D6AAD" w:rsidRPr="006A170A">
      <w:pPr>
        <w:jc w:val="both"/>
        <w:rPr>
          <w:sz w:val="20"/>
          <w:szCs w:val="20"/>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105772" w:rsidRPr="00105772">
        <w:t>BREAKER d.o.o. Split, Zrinsko-Frankopanska 64, OIB: 43407396693</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105772">
        <w:t>26. lipnja</w:t>
      </w:r>
      <w:r w:rsidR="00AE7868">
        <w:t xml:space="preserve"> 2018.</w:t>
      </w:r>
      <w:r w:rsidR="0064322E">
        <w:t xml:space="preserve"> u</w:t>
      </w:r>
      <w:r w:rsidR="00DB774E">
        <w:t xml:space="preserve"> </w:t>
      </w:r>
      <w:r w:rsidR="00105772">
        <w:t>10,25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predlagatelj</w:t>
      </w:r>
      <w:r w:rsidR="007D6AAD">
        <w:t>i – vjerovnici Republika Hrvatska, Ministarstvo financija</w:t>
      </w:r>
      <w:r w:rsidR="00025F8B">
        <w:t xml:space="preserve"> po Županijskom državnom odvjetništvu u Splitu, </w:t>
      </w:r>
      <w:r w:rsidR="007D6AAD">
        <w:t xml:space="preserve">INEL d.o.o. Split po odvjetniku Davoru Radiću iz Splita, zatim </w:t>
      </w:r>
      <w:r w:rsidR="00025F8B">
        <w:rPr>
          <w:szCs w:val="24"/>
        </w:rPr>
        <w:t xml:space="preserve">zastupnik po zakonu dužnika </w:t>
      </w:r>
      <w:r w:rsidR="00105772">
        <w:rPr>
          <w:szCs w:val="24"/>
        </w:rPr>
        <w:t xml:space="preserve">Dario Mušura iz Splita, </w:t>
      </w:r>
      <w:r w:rsidR="00B10312">
        <w:rPr>
          <w:szCs w:val="24"/>
        </w:rPr>
        <w:t>Starčevićeva 26</w:t>
      </w:r>
      <w:r w:rsidR="00025F8B">
        <w:rPr>
          <w:szCs w:val="24"/>
        </w:rPr>
        <w:t xml:space="preserve">, OIB: </w:t>
      </w:r>
      <w:r w:rsidR="00105772">
        <w:rPr>
          <w:szCs w:val="24"/>
        </w:rPr>
        <w:t>84765148982</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105772">
        <w:rPr>
          <w:szCs w:val="24"/>
        </w:rPr>
        <w:t>Dariu Mušuri</w:t>
      </w:r>
      <w:r w:rsidR="006B03FE">
        <w:rPr>
          <w:szCs w:val="24"/>
        </w:rPr>
        <w:t xml:space="preserve"> iz Splita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105772">
        <w:t>08.09.2016</w:t>
      </w:r>
      <w:r>
        <w:t xml:space="preserve">., na temelju odredbe čl. </w:t>
      </w:r>
      <w:r w:rsidR="00105772">
        <w:t>429</w:t>
      </w:r>
      <w:r>
        <w:t>. st. 1. Stečajnog zakona (Narodne novine broj 71/15</w:t>
      </w:r>
      <w:r w:rsidR="006A170A">
        <w:t xml:space="preserve"> i 104/17</w:t>
      </w:r>
      <w:r>
        <w:t xml:space="preserve">, dalje SZ), zahtjev za provedbu skraćenog stečajnog postupka nad dužnikom </w:t>
      </w:r>
      <w:r w:rsidR="00105772">
        <w:t>BREAKER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105772">
        <w:t>5. srpnja 2016</w:t>
      </w:r>
      <w:r>
        <w:t xml:space="preserve">., u Očevidniku redoslijeda osnova za plaćanje, ima evidentirane neizvršene osnove za plaćanje u neprekinutom razdoblju od </w:t>
      </w:r>
      <w:r w:rsidR="00105772">
        <w:t>120</w:t>
      </w:r>
      <w:r>
        <w:t xml:space="preserve"> dana u ukupnom iznosu od </w:t>
      </w:r>
      <w:r w:rsidR="00105772">
        <w:t>117.738,34</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105772">
        <w:t>8. veljače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DC36BB" w:rsidP="00EB414F" w:rsidR="00DC36BB">
      <w:pPr>
        <w:ind w:firstLine="708"/>
        <w:jc w:val="both"/>
      </w:pPr>
    </w:p>
    <w:p w:rsidRDefault="00B10312" w:rsidP="00EB414F" w:rsidR="00105772">
      <w:pPr>
        <w:ind w:firstLine="708"/>
        <w:jc w:val="both"/>
      </w:pPr>
      <w:r>
        <w:t xml:space="preserve">Unutar roka od 45 dana, kod </w:t>
      </w:r>
      <w:r w:rsidR="00DC36BB">
        <w:t xml:space="preserve">ovog suda </w:t>
      </w:r>
      <w:r>
        <w:t>su</w:t>
      </w:r>
      <w:r w:rsidR="00DC36BB">
        <w:t xml:space="preserve"> zaprimljen</w:t>
      </w:r>
      <w:r>
        <w:t>i prijedlozi predlagatelja - vjerovnika</w:t>
      </w:r>
      <w:r w:rsidR="00DC36BB">
        <w:t xml:space="preserve"> </w:t>
      </w:r>
      <w:r>
        <w:t xml:space="preserve">Republike Hrvatske, Ministarstva financija te </w:t>
      </w:r>
      <w:r w:rsidR="00DC36BB">
        <w:t xml:space="preserve">Inel d.o.o. Split za otvaranje </w:t>
      </w:r>
      <w:r>
        <w:t>stečajnog postupka nad dužnikom</w:t>
      </w:r>
      <w:r w:rsidR="00DC36BB">
        <w:t>.</w:t>
      </w:r>
    </w:p>
    <w:p w:rsidRDefault="00DC36BB" w:rsidP="00EB414F" w:rsidR="00DC36BB">
      <w:pPr>
        <w:ind w:firstLine="708"/>
        <w:jc w:val="both"/>
      </w:pPr>
    </w:p>
    <w:p w:rsidRDefault="00DC36BB" w:rsidP="00DC36BB" w:rsidR="00DC36BB">
      <w:pPr>
        <w:ind w:firstLine="708"/>
        <w:jc w:val="both"/>
      </w:pPr>
      <w:r>
        <w:t xml:space="preserve">U prijedlogu za otvaranje stečajnog  postupka  vjerovnik Inel d.o.o. Split </w:t>
      </w:r>
      <w:r w:rsidR="00B10312">
        <w:t xml:space="preserve">naveo je </w:t>
      </w:r>
      <w:r>
        <w:t>da prema dužniku ima novčanu tražbinu u iznosu od 15.120,61 kn, a koja proizlazi iz izvatka iz poslovnih knjiga – knjigovods</w:t>
      </w:r>
      <w:r w:rsidR="00B10312">
        <w:t>tvene kartice vjerovnika koja je u privitku dostavljena</w:t>
      </w:r>
      <w:r>
        <w:t xml:space="preserve">. </w:t>
      </w:r>
    </w:p>
    <w:p w:rsidRDefault="00DC36BB" w:rsidP="00DC36BB" w:rsidR="00DC36BB">
      <w:pPr>
        <w:ind w:firstLine="708"/>
        <w:jc w:val="both"/>
      </w:pPr>
    </w:p>
    <w:p w:rsidRDefault="00DC36BB" w:rsidP="00DC36BB" w:rsidR="00DC36BB">
      <w:pPr>
        <w:ind w:firstLine="708"/>
        <w:jc w:val="both"/>
      </w:pPr>
      <w:r>
        <w:t xml:space="preserve">Republika Hrvatska, Ministarstvo financija u svom prijedlogu </w:t>
      </w:r>
      <w:r w:rsidR="00B10312">
        <w:t xml:space="preserve">je navela </w:t>
      </w:r>
      <w:r>
        <w:t xml:space="preserve">da ima dospjelih, a nenamirenih tražbina prema dužniku u ukupnom iznosu od 29.628,07 kn. U privitku tog prijedloga, a kao dokaz vjerojatnosti postojanja tražbine prema dužniku, </w:t>
      </w:r>
      <w:r w:rsidR="00B10312">
        <w:t>dostavljeni su</w:t>
      </w:r>
      <w:r>
        <w:t xml:space="preserve"> po</w:t>
      </w:r>
      <w:r w:rsidR="00B10312">
        <w:t>daci</w:t>
      </w:r>
      <w:r>
        <w:t xml:space="preserve"> Porezne uprave o stanju računa dužnika kao poreznog obveznika na dan 17.02.2017. Isto tako, predlagatelj je naveo da dužnik raspolaže imovinom koja je dostatna za namirenje troškova stečajnog postupka, a što da je razvidno iz godišnjih financijskih izvještaja dužnika za 2015. godinu, koji su također dostavljeni uz prijedlog. Sukladno tome, vjerovnik Republika Hrvatska, Ministarstvo financija je predložio sudu obustaviti skraćeni stečajni postupak i donijeti rješenje o pokretanju prethodnog postupka odnosno rješenje o otvaranju stečajnog postupka. </w:t>
      </w:r>
    </w:p>
    <w:p w:rsidRDefault="00EB414F" w:rsidP="00BF1E80" w:rsidR="00EB414F" w:rsidRPr="00874DE6">
      <w:pPr>
        <w:jc w:val="both"/>
      </w:pPr>
    </w:p>
    <w:p w:rsidRDefault="00DC36BB" w:rsidP="0001635B" w:rsidR="00BF1E80">
      <w:pPr>
        <w:ind w:firstLine="708"/>
        <w:jc w:val="both"/>
      </w:pPr>
      <w:r>
        <w:t>Budući da su vjerovnici Republika Hrvatska, Ministarstvo financija i Inel d.o.o. Split</w:t>
      </w:r>
      <w:r w:rsidR="00EB414F">
        <w:t xml:space="preserve">, </w:t>
      </w:r>
      <w:r w:rsidR="00B10312">
        <w:t>pravovremeno</w:t>
      </w:r>
      <w:r>
        <w:t xml:space="preserve"> podnijeli</w:t>
      </w:r>
      <w:r w:rsidR="00EB414F" w:rsidRPr="008B415B">
        <w:t xml:space="preserve"> prijedlog za otvaranje stečajnog postupka nad dužnikom,</w:t>
      </w:r>
      <w:r w:rsidR="00B10312" w:rsidRPr="00B10312">
        <w:t xml:space="preserve"> </w:t>
      </w:r>
      <w:r w:rsidR="00B10312" w:rsidRPr="008B415B">
        <w:t xml:space="preserve">a </w:t>
      </w:r>
      <w:r w:rsidR="00B10312">
        <w:t>Republika Hrvatska je sukladno odredbi</w:t>
      </w:r>
      <w:r w:rsidR="00B10312" w:rsidRPr="008B415B">
        <w:t xml:space="preserve"> čl. 114. st. 3. SZ-a oslobođen</w:t>
      </w:r>
      <w:r w:rsidR="00B10312">
        <w:t>a</w:t>
      </w:r>
      <w:r w:rsidR="00B10312" w:rsidRPr="008B415B">
        <w:t xml:space="preserve"> </w:t>
      </w:r>
      <w:r w:rsidR="00B10312">
        <w:t xml:space="preserve">od </w:t>
      </w:r>
      <w:r w:rsidR="00B10312" w:rsidRPr="008B415B">
        <w:t>plaćanja predujma za namiren</w:t>
      </w:r>
      <w:r w:rsidR="00B10312">
        <w:t>je troškova stečajnog postupka,</w:t>
      </w:r>
      <w:r w:rsidR="00EB414F" w:rsidRPr="008B415B">
        <w:t xml:space="preserve"> </w:t>
      </w:r>
      <w:r w:rsidR="00DB774E">
        <w:t>rješenjem ovog suda posl. br. 1</w:t>
      </w:r>
      <w:r w:rsidR="00BF1E80">
        <w:t>2</w:t>
      </w:r>
      <w:r w:rsidR="00A91F7C">
        <w:t>.</w:t>
      </w:r>
      <w:r w:rsidR="00834A8F">
        <w:t xml:space="preserve"> St-</w:t>
      </w:r>
      <w:r>
        <w:t>1650</w:t>
      </w:r>
      <w:r w:rsidR="00DB774E">
        <w:t>/2015</w:t>
      </w:r>
      <w:r w:rsidR="00834A8F">
        <w:t xml:space="preserve"> od </w:t>
      </w:r>
      <w:r>
        <w:t>28.11</w:t>
      </w:r>
      <w:r w:rsidR="00DB774E">
        <w:t>.2017</w:t>
      </w:r>
      <w:r w:rsidR="00BF1E80">
        <w:t xml:space="preserve">. obustavljen je skraćeni stečajni postupak nad dužnikom, jer se </w:t>
      </w:r>
      <w:r w:rsidR="00EB414F" w:rsidRPr="008B415B">
        <w:t>u k</w:t>
      </w:r>
      <w:r w:rsidR="00BF1E80">
        <w:t>onkretnom slučaju nisu ispunile</w:t>
      </w:r>
      <w:r w:rsidR="00EB414F"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 obustavi skraćenog stečajnog postupka, ovaj pr</w:t>
      </w:r>
      <w:r w:rsidR="00CD0CB8">
        <w:t>edmet je zaveden po novi poslo</w:t>
      </w:r>
      <w:r>
        <w:t>vni broj St-</w:t>
      </w:r>
      <w:r w:rsidR="00DC36BB">
        <w:t>13/2018</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DC36BB">
        <w:t>28.11.</w:t>
      </w:r>
      <w:r w:rsidR="00C05529">
        <w:t>.2017</w:t>
      </w:r>
      <w:r>
        <w:t>.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 xml:space="preserve">Nadalje, a sukladno odredbama čl. 117. te čl. 16. st. 2. i 3. i čl. 17. SZ-a, naloženo je osobama ovlaštenim za zastupanje dužnika pružiti sudu sve potrebne podatke i obavijesti, odnosno </w:t>
      </w:r>
      <w:r w:rsidR="00574E7E">
        <w:rPr>
          <w:szCs w:val="24"/>
        </w:rPr>
        <w:lastRenderedPageBreak/>
        <w:t>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EE348D">
        <w:rPr>
          <w:szCs w:val="24"/>
        </w:rPr>
        <w:t>29</w:t>
      </w:r>
      <w:r w:rsidR="00AE7868">
        <w:rPr>
          <w:szCs w:val="24"/>
        </w:rPr>
        <w:t xml:space="preserve">. </w:t>
      </w:r>
      <w:r w:rsidR="00DC36BB">
        <w:rPr>
          <w:szCs w:val="24"/>
        </w:rPr>
        <w:t>svibnja</w:t>
      </w:r>
      <w:r w:rsidR="00AE7868">
        <w:rPr>
          <w:szCs w:val="24"/>
        </w:rPr>
        <w:t xml:space="preserve"> 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w:t>
      </w:r>
      <w:r w:rsidR="00B10312">
        <w:t>RH, Ministarstvo financija</w:t>
      </w:r>
      <w:r w:rsidR="00EB414F">
        <w:t xml:space="preserve"> po ŽDO Split</w:t>
      </w:r>
    </w:p>
    <w:p w:rsidRDefault="00DC36BB" w:rsidP="0064322E" w:rsidR="00DC36BB">
      <w:pPr>
        <w:pStyle w:val="Odlomakpopisa"/>
        <w:numPr>
          <w:ilvl w:val="0"/>
          <w:numId w:val="5"/>
        </w:numPr>
        <w:ind w:left="567"/>
      </w:pPr>
      <w:r>
        <w:t xml:space="preserve">predlagatelju INEL d.o.o. </w:t>
      </w:r>
      <w:r w:rsidR="00EE348D">
        <w:t>Split, po odvjetniku Davoru Radiću</w:t>
      </w:r>
    </w:p>
    <w:p w:rsidRDefault="0064322E" w:rsidP="00834A8F" w:rsidR="006A170A">
      <w:pPr>
        <w:pStyle w:val="Odlomakpopisa"/>
        <w:numPr>
          <w:ilvl w:val="0"/>
          <w:numId w:val="5"/>
        </w:numPr>
        <w:ind w:left="567"/>
      </w:pPr>
      <w:r>
        <w:t>dužniku</w:t>
      </w:r>
      <w:r w:rsidR="00EB414F">
        <w:t xml:space="preserve"> </w:t>
      </w:r>
    </w:p>
    <w:p w:rsidRDefault="00834A8F" w:rsidP="00834A8F" w:rsidR="00834A8F">
      <w:pPr>
        <w:pStyle w:val="Odlomakpopisa"/>
        <w:numPr>
          <w:ilvl w:val="0"/>
          <w:numId w:val="5"/>
        </w:numPr>
        <w:ind w:left="567"/>
      </w:pPr>
      <w:r>
        <w:t xml:space="preserve">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B10312"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308CC">
          <w:rPr>
            <w:noProof/>
          </w:rPr>
          <w:t>4</w:t>
        </w:r>
        <w:r>
          <w:fldChar w:fldCharType="end"/>
        </w:r>
      </w:sdtContent>
    </w:sdt>
    <w:r>
      <w:t>-</w:t>
    </w:r>
    <w:r>
      <w:tab/>
      <w:t xml:space="preserve">   12. St-</w:t>
    </w:r>
    <w:r w:rsidR="00105772">
      <w:t>13/2018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05772"/>
    <w:rsid w:val="00191535"/>
    <w:rsid w:val="00254B18"/>
    <w:rsid w:val="0028268A"/>
    <w:rsid w:val="002A70CF"/>
    <w:rsid w:val="003A2582"/>
    <w:rsid w:val="003F15EC"/>
    <w:rsid w:val="004745EB"/>
    <w:rsid w:val="00505872"/>
    <w:rsid w:val="00574E7E"/>
    <w:rsid w:val="0064322E"/>
    <w:rsid w:val="006A170A"/>
    <w:rsid w:val="006B03FE"/>
    <w:rsid w:val="006F4A44"/>
    <w:rsid w:val="00741C36"/>
    <w:rsid w:val="00757C72"/>
    <w:rsid w:val="007D6AAD"/>
    <w:rsid w:val="00834A8F"/>
    <w:rsid w:val="00864E8A"/>
    <w:rsid w:val="008E4A02"/>
    <w:rsid w:val="00A160C7"/>
    <w:rsid w:val="00A65088"/>
    <w:rsid w:val="00A86E8D"/>
    <w:rsid w:val="00A91F7C"/>
    <w:rsid w:val="00A9627C"/>
    <w:rsid w:val="00AE7868"/>
    <w:rsid w:val="00B10312"/>
    <w:rsid w:val="00BE546C"/>
    <w:rsid w:val="00BF1E80"/>
    <w:rsid w:val="00C05529"/>
    <w:rsid w:val="00C21DEF"/>
    <w:rsid w:val="00C41059"/>
    <w:rsid w:val="00C82BA1"/>
    <w:rsid w:val="00CD0CB8"/>
    <w:rsid w:val="00CD2728"/>
    <w:rsid w:val="00CD4305"/>
    <w:rsid w:val="00CD43BF"/>
    <w:rsid w:val="00D308CC"/>
    <w:rsid w:val="00DB774E"/>
    <w:rsid w:val="00DC36BB"/>
    <w:rsid w:val="00EB414F"/>
    <w:rsid w:val="00EE34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308CC"/>
    <w:rPr>
      <w:color w:val="808080"/>
      <w:bdr w:space="0" w:sz="0" w:color="auto" w:val="none"/>
      <w:shd w:fill="auto" w:color="auto" w:val="clear"/>
    </w:rPr>
  </w:style>
  <w:style w:customStyle="true" w:styleId="eSPISCCParagraphDefaultFont" w:type="character">
    <w:name w:val="eSPIS_CC_Paragraph Default Font"/>
    <w:basedOn w:val="Zadanifontodlomka"/>
    <w:rsid w:val="00D308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8CC"/>
    <w:rPr>
      <w:bdr w:space="0" w:sz="0" w:color="auto" w:val="none"/>
      <w:shd w:fill="FFFFCC" w:color="auto" w:val="clear"/>
      <w:lang w:val="hr-HR"/>
    </w:rPr>
  </w:style>
  <w:style w:customStyle="true" w:styleId="PozadinaSvijetloCrvena" w:type="character">
    <w:name w:val="Pozadina_SvijetloCrvena"/>
    <w:basedOn w:val="eSPISCCParagraphDefaultFont"/>
    <w:rsid w:val="00D308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8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308CC"/>
    <w:rPr>
      <w:color w:val="808080"/>
      <w:bdr w:color="auto" w:space="0" w:sz="0" w:val="none"/>
      <w:shd w:color="auto" w:fill="auto" w:val="clear"/>
    </w:rPr>
  </w:style>
  <w:style w:customStyle="1" w:styleId="eSPISCCParagraphDefaultFont" w:type="character">
    <w:name w:val="eSPIS_CC_Paragraph Default Font"/>
    <w:basedOn w:val="Zadanifontodlomka"/>
    <w:rsid w:val="00D308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8CC"/>
    <w:rPr>
      <w:bdr w:color="auto" w:space="0" w:sz="0" w:val="none"/>
      <w:shd w:color="auto" w:fill="FFFFCC" w:val="clear"/>
      <w:lang w:val="hr-HR"/>
    </w:rPr>
  </w:style>
  <w:style w:customStyle="1" w:styleId="PozadinaSvijetloCrvena" w:type="character">
    <w:name w:val="Pozadina_SvijetloCrvena"/>
    <w:basedOn w:val="eSPISCCParagraphDefaultFont"/>
    <w:rsid w:val="00D308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8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1409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BREAKER d.o.o. za građenje</izvorni_sadrzaj>
    <derivirana_varijabla naziv="DomainObject.Predmet.ProtustrankaFormated_1">  BREAKER d.o.o. za građenje</derivirana_varijabla>
  </DomainObject.Predmet.ProtustrankaFormated>
  <DomainObject.Predmet.ProtustrankaFormatedOIB>
    <izvorni_sadrzaj>  BREAKER d.o.o. za građenje, OIB 43407396693</izvorni_sadrzaj>
    <derivirana_varijabla naziv="DomainObject.Predmet.ProtustrankaFormatedOIB_1">  BREAKER d.o.o. za građenje, OIB 43407396693</derivirana_varijabla>
  </DomainObject.Predmet.ProtustrankaFormatedOIB>
  <DomainObject.Predmet.ProtustrankaFormatedWithAdress>
    <izvorni_sadrzaj> BREAKER d.o.o. za građenje, Zrinsko-Frankopanska 64, 21000 Split</izvorni_sadrzaj>
    <derivirana_varijabla naziv="DomainObject.Predmet.ProtustrankaFormatedWithAdress_1"> BREAKER d.o.o. za građenje, Zrinsko-Frankopanska 64, 21000 Split</derivirana_varijabla>
  </DomainObject.Predmet.ProtustrankaFormatedWithAdress>
  <DomainObject.Predmet.ProtustrankaFormatedWithAdressOIB>
    <izvorni_sadrzaj> BREAKER d.o.o. za građenje, OIB 43407396693, Zrinsko-Frankopanska 64, 21000 Split</izvorni_sadrzaj>
    <derivirana_varijabla naziv="DomainObject.Predmet.ProtustrankaFormatedWithAdressOIB_1"> BREAKER d.o.o. za građenje, OIB 43407396693, Zrinsko-Frankopanska 64, 21000 Split</derivirana_varijabla>
  </DomainObject.Predmet.ProtustrankaFormatedWithAdressOIB>
  <DomainObject.Predmet.ProtustrankaWithAdress>
    <izvorni_sadrzaj>BREAKER d.o.o. za građenje Zrinsko-Frankopanska 64, 21000 Split</izvorni_sadrzaj>
    <derivirana_varijabla naziv="DomainObject.Predmet.ProtustrankaWithAdress_1">BREAKER d.o.o. za građenje Zrinsko-Frankopanska 64, 21000 Split</derivirana_varijabla>
  </DomainObject.Predmet.ProtustrankaWithAdress>
  <DomainObject.Predmet.ProtustrankaWithAdressOIB>
    <izvorni_sadrzaj>BREAKER d.o.o. za građenje, OIB 43407396693, Zrinsko-Frankopanska 64, 21000 Split</izvorni_sadrzaj>
    <derivirana_varijabla naziv="DomainObject.Predmet.ProtustrankaWithAdressOIB_1">BREAKER d.o.o. za građenje, OIB 43407396693, Zrinsko-Frankopanska 64, 21000 Split</derivirana_varijabla>
  </DomainObject.Predmet.ProtustrankaWithAdressOIB>
  <DomainObject.Predmet.ProtustrankaNazivFormated>
    <izvorni_sadrzaj>BREAKER d.o.o. za građenje</izvorni_sadrzaj>
    <derivirana_varijabla naziv="DomainObject.Predmet.ProtustrankaNazivFormated_1">BREAKER d.o.o. za građenje</derivirana_varijabla>
  </DomainObject.Predmet.ProtustrankaNazivFormated>
  <DomainObject.Predmet.ProtustrankaNazivFormatedOIB>
    <izvorni_sadrzaj>BREAKER d.o.o. za građenje, OIB 43407396693</izvorni_sadrzaj>
    <derivirana_varijabla naziv="DomainObject.Predmet.ProtustrankaNazivFormatedOIB_1">BREAKER d.o.o. za građenje, OIB 43407396693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INEL, društvo s ograničenom odgovornosti za trgovinu, uvoz-izvoz zastupanog po punomoćniku RADIĆ &amp; RADIĆ odvjetničko društvo, j.t.d.; RH, Ministarstvo financija zastupanog po punomoćniku Županijsko državno odvjetništvo</izvorni_sadrzaj>
    <derivirana_varijabla naziv="DomainObject.Predmet.StrankaFormated_1">  INEL, društvo s ograničenom odgovornosti za trgovinu, uvoz-izvoz zastupanog po punomoćniku RADIĆ &amp; RADIĆ odvjetničko društvo, j.t.d.; RH, Ministarstvo financija zastupanog po punomoćniku Županijsko državno odvjetništvo</derivirana_varijabla>
  </DomainObject.Predmet.StrankaFormated>
  <DomainObject.Predmet.StrankaFormatedOIB>
    <izvorni_sadrzaj>  INEL, društvo s ograničenom odgovornosti za trgovinu, uvoz-izvoz, OIB 68001619680 zastupanog po punomoćniku RADIĆ &amp; RADIĆ odvjetničko društvo, j.t.d.; RH, Ministarstvo financija, OIB 18683136487 zastupanog po punomoćniku Županijsko državno odvjetništvo</izvorni_sadrzaj>
    <derivirana_varijabla naziv="DomainObject.Predmet.StrankaFormatedOIB_1">  INEL, društvo s ograničenom odgovornosti za trgovinu, uvoz-izvoz, OIB 68001619680 zastupanog po punomoćniku RADIĆ &amp; RADIĆ odvjetničko društvo, j.t.d.; RH, Ministarstvo financija, OIB 18683136487 zastupanog po punomoćniku Županijsko državno odvjetništvo</derivirana_varijabla>
  </DomainObject.Predmet.StrankaFormatedOIB>
  <DomainObject.Predmet.StrankaFormatedWithAdress>
    <izvorni_sadrzaj> INEL, društvo s ograničenom odgovornosti za trgovinu, uvoz-izvoz, Šibenska Ulica 9, 21000 Split zastupanog po punomoćniku RADIĆ &amp; RADIĆ odvjetničko društvo, j.t.d.; RH, Ministarstvo financija zastupanog po punomoćniku Županijsko državno odvjetništvo</izvorni_sadrzaj>
    <derivirana_varijabla naziv="DomainObject.Predmet.StrankaFormatedWithAdress_1"> INEL, društvo s ograničenom odgovornosti za trgovinu, uvoz-izvoz, Šibenska Ulica 9, 21000 Split zastupanog po punomoćniku RADIĆ &amp; RADIĆ odvjetničko društvo, j.t.d.; RH, Ministarstvo financija zastupanog po punomoćniku Županijsko državno odvjetništvo</derivirana_varijabla>
  </DomainObject.Predmet.StrankaFormatedWithAdress>
  <DomainObject.Predmet.StrankaFormatedWithAdressOIB>
    <izvorni_sadrzaj>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izvorni_sadrzaj>
    <derivirana_varijabla naziv="DomainObject.Predmet.StrankaFormatedWithAdressOIB_1">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derivirana_varijabla>
  </DomainObject.Predmet.StrankaFormatedWithAdressOIB>
  <DomainObject.Predmet.StrankaWithAdress>
    <izvorni_sadrzaj>INEL, društvo s ograničenom odgovornosti za trgovinu, uvoz-izvoz Šibenska Ulica 9,21000 Split,RH, Ministarstvo financija </izvorni_sadrzaj>
    <derivirana_varijabla naziv="DomainObject.Predmet.StrankaWithAdress_1">INEL, društvo s ograničenom odgovornosti za trgovinu, uvoz-izvoz Šibenska Ulica 9,21000 Split,RH, Ministarstvo financija </derivirana_varijabla>
  </DomainObject.Predmet.StrankaWithAdress>
  <DomainObject.Predmet.StrankaWithAdressOIB>
    <izvorni_sadrzaj>INEL, društvo s ograničenom odgovornosti za trgovinu, uvoz-izvoz, OIB 68001619680, Šibenska Ulica 9,21000 Split,RH, Ministarstvo financija, OIB 18683136487</izvorni_sadrzaj>
    <derivirana_varijabla naziv="DomainObject.Predmet.StrankaWithAdressOIB_1">INEL, društvo s ograničenom odgovornosti za trgovinu, uvoz-izvoz, OIB 68001619680, Šibenska Ulica 9,21000 Split,RH, Ministarstvo financija, OIB 18683136487</derivirana_varijabla>
  </DomainObject.Predmet.StrankaWithAdressOIB>
  <DomainObject.Predmet.StrankaNazivFormated>
    <izvorni_sadrzaj>INEL, društvo s ograničenom odgovornosti za trgovinu, uvoz-izvoz,RH, Ministarstvo financija</izvorni_sadrzaj>
    <derivirana_varijabla naziv="DomainObject.Predmet.StrankaNazivFormated_1">INEL, društvo s ograničenom odgovornosti za trgovinu, uvoz-izvoz,RH, Ministarstvo financija</derivirana_varijabla>
  </DomainObject.Predmet.StrankaNazivFormated>
  <DomainObject.Predmet.StrankaNazivFormatedOIB>
    <izvorni_sadrzaj>INEL, društvo s ograničenom odgovornosti za trgovinu, uvoz-izvoz, OIB 68001619680,RH, Ministarstvo financija, OIB 18683136487</izvorni_sadrzaj>
    <derivirana_varijabla naziv="DomainObject.Predmet.StrankaNazivFormatedOIB_1">INEL, društvo s ograničenom odgovornosti za trgovinu, uvoz-izvoz, OIB 68001619680,RH,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INEL, društvo s ograničenom odgovornosti za trgovinu, uvoz-izvoz zastupanog po punomoćniku RADIĆ &amp; RADIĆ odvjetničko društvo, j.t.d.</item>
      <item>RH, Ministarstvo financija zastupanog po punomoćniku Županijsko državno odvjetništvo</item>
    </izvorni_sadrzaj>
    <derivirana_varijabla naziv="DomainObject.Predmet.StrankaListFormated_1">
      <item>INEL, društvo s ograničenom odgovornosti za trgovinu, uvoz-izvoz zastupanog po punomoćniku RADIĆ &amp; RADIĆ odvjetničko društvo, j.t.d.</item>
      <item>RH, Ministarstvo financija zastupanog po punomoćniku Županijsko državno odvjetništvo</item>
    </derivirana_varijabla>
  </DomainObject.Predmet.StrankaListFormated>
  <DomainObject.Predmet.StrankaListFormatedOIB>
    <izvorni_sadrzaj>
      <item>INEL, društvo s ograničenom odgovornosti za trgovinu, uvoz-izvoz, OIB 68001619680 zastupanog po punomoćniku RADIĆ &amp; RADIĆ odvjetničko društvo, j.t.d.</item>
      <item>RH, Ministarstvo financija, OIB 18683136487 zastupanog po punomoćniku Županijsko državno odvjetništvo</item>
    </izvorni_sadrzaj>
    <derivirana_varijabla naziv="DomainObject.Predmet.StrankaListFormatedOIB_1">
      <item>INEL, društvo s ograničenom odgovornosti za trgovinu, uvoz-izvoz, OIB 68001619680 zastupanog po punomoćniku RADIĆ &amp; RADIĆ odvjetničko društvo, j.t.d.</item>
      <item>RH, Ministarstvo financija, OIB 18683136487 zastupanog po punomoćniku Županijsko državno odvjetništvo</item>
    </derivirana_varijabla>
  </DomainObject.Predmet.StrankaListFormatedOIB>
  <DomainObject.Predmet.StrankaListFormatedWithAdress>
    <izvorni_sadrzaj>
      <item>INEL, društvo s ograničenom odgovornosti za trgovinu, uvoz-izvoz, Šibenska Ulica 9, 21000 Split zastupanog po punomoćniku RADIĆ &amp; RADIĆ odvjetničko društvo, j.t.d.</item>
      <item>RH, Ministarstvo financija zastupanog po punomoćniku Županijsko državno odvjetništvo</item>
    </izvorni_sadrzaj>
    <derivirana_varijabla naziv="DomainObject.Predmet.StrankaListFormatedWithAdress_1">
      <item>INEL, društvo s ograničenom odgovornosti za trgovinu, uvoz-izvoz, Šibenska Ulica 9, 21000 Split zastupanog po punomoćniku RADIĆ &amp; RADIĆ odvjetničko društvo, j.t.d.</item>
      <item>RH, Ministarstvo financija zastupanog po punomoćniku Županijsko državno odvjetništvo</item>
    </derivirana_varijabla>
  </DomainObject.Predmet.StrankaListFormatedWithAdress>
  <DomainObject.Predmet.StrankaListFormatedWithAdressOIB>
    <izvorni_sadrzaj>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izvorni_sadrzaj>
    <derivirana_varijabla naziv="DomainObject.Predmet.StrankaListFormatedWithAdressOIB_1">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derivirana_varijabla>
  </DomainObject.Predmet.StrankaListFormatedWithAdressOIB>
  <DomainObject.Predmet.StrankaListNazivFormated>
    <izvorni_sadrzaj>
      <item>INEL, društvo s ograničenom odgovornosti za trgovinu, uvoz-izvoz</item>
      <item>RH, Ministarstvo financija</item>
    </izvorni_sadrzaj>
    <derivirana_varijabla naziv="DomainObject.Predmet.StrankaListNazivFormated_1">
      <item>INEL, društvo s ograničenom odgovornosti za trgovinu, uvoz-izvoz</item>
      <item>RH, Ministarstvo financija</item>
    </derivirana_varijabla>
  </DomainObject.Predmet.StrankaListNazivFormated>
  <DomainObject.Predmet.StrankaListNazivFormatedOIB>
    <izvorni_sadrzaj>
      <item>INEL, društvo s ograničenom odgovornosti za trgovinu, uvoz-izvoz, OIB 68001619680</item>
      <item>RH, Ministarstvo financija, OIB 18683136487</item>
    </izvorni_sadrzaj>
    <derivirana_varijabla naziv="DomainObject.Predmet.StrankaListNazivFormatedOIB_1">
      <item>INEL, društvo s ograničenom odgovornosti za trgovinu, uvoz-izvoz, OIB 68001619680</item>
      <item>RH, Ministarstvo financija, OIB 18683136487</item>
    </derivirana_varijabla>
  </DomainObject.Predmet.StrankaListNazivFormatedOIB>
  <DomainObject.Predmet.ProtuStrankaListFormated>
    <izvorni_sadrzaj>
      <item>BREAKER d.o.o. za građenje</item>
    </izvorni_sadrzaj>
    <derivirana_varijabla naziv="DomainObject.Predmet.ProtuStrankaListFormated_1">
      <item>BREAKER d.o.o. za građenje</item>
    </derivirana_varijabla>
  </DomainObject.Predmet.ProtuStrankaListFormated>
  <DomainObject.Predmet.ProtuStrankaListFormatedOIB>
    <izvorni_sadrzaj>
      <item>BREAKER d.o.o. za građenje, OIB 43407396693</item>
    </izvorni_sadrzaj>
    <derivirana_varijabla naziv="DomainObject.Predmet.ProtuStrankaListFormatedOIB_1">
      <item>BREAKER d.o.o. za građenje, OIB 43407396693</item>
    </derivirana_varijabla>
  </DomainObject.Predmet.ProtuStrankaListFormatedOIB>
  <DomainObject.Predmet.ProtuStrankaListFormatedWithAdress>
    <izvorni_sadrzaj>
      <item>BREAKER d.o.o. za građenje, Zrinsko-Frankopanska 64, 21000 Split</item>
    </izvorni_sadrzaj>
    <derivirana_varijabla naziv="DomainObject.Predmet.ProtuStrankaListFormatedWithAdress_1">
      <item>BREAKER d.o.o. za građenje, Zrinsko-Frankopanska 64, 21000 Split</item>
    </derivirana_varijabla>
  </DomainObject.Predmet.ProtuStrankaListFormatedWithAdress>
  <DomainObject.Predmet.ProtuStrankaListFormatedWithAdressOIB>
    <izvorni_sadrzaj>
      <item>BREAKER d.o.o. za građenje, OIB 43407396693, Zrinsko-Frankopanska 64, 21000 Split</item>
    </izvorni_sadrzaj>
    <derivirana_varijabla naziv="DomainObject.Predmet.ProtuStrankaListFormatedWithAdressOIB_1">
      <item>BREAKER d.o.o. za građenje, OIB 43407396693, Zrinsko-Frankopanska 64, 21000 Split</item>
    </derivirana_varijabla>
  </DomainObject.Predmet.ProtuStrankaListFormatedWithAdressOIB>
  <DomainObject.Predmet.ProtuStrankaListNazivFormated>
    <izvorni_sadrzaj>
      <item>BREAKER d.o.o. za građenje</item>
    </izvorni_sadrzaj>
    <derivirana_varijabla naziv="DomainObject.Predmet.ProtuStrankaListNazivFormated_1">
      <item>BREAKER d.o.o. za građenje</item>
    </derivirana_varijabla>
  </DomainObject.Predmet.ProtuStrankaListNazivFormated>
  <DomainObject.Predmet.ProtuStrankaListNazivFormatedOIB>
    <izvorni_sadrzaj>
      <item>BREAKER d.o.o. za građenje, OIB 43407396693</item>
    </izvorni_sadrzaj>
    <derivirana_varijabla naziv="DomainObject.Predmet.ProtuStrankaListNazivFormatedOIB_1">
      <item>BREAKER d.o.o. za građenje, OIB 43407396693</item>
    </derivirana_varijabla>
  </DomainObject.Predmet.ProtuStrankaListNazivFormatedOIB>
  <DomainObject.Predmet.OstaliListFormated>
    <izvorni_sadrzaj>
      <item>RADIĆ &amp; RADIĆ odvjetničko društvo, j.t.d. punomoćnik sudionika u postupku INEL, društvo s ograničenom odgovornosti za trgovinu, uvoz-izvoz</item>
      <item>Županijsko državno odvjetništvo punomoćnik sudionika u postupku RH, Ministarstvo financija</item>
    </izvorni_sadrzaj>
    <derivirana_varijabla naziv="DomainObject.Predmet.OstaliListFormated_1">
      <item>RADIĆ &amp; RADIĆ odvjetničko društvo, j.t.d. punomoćnik sudionika u postupku INEL, društvo s ograničenom odgovornosti za trgovinu, uvoz-izvoz</item>
      <item>Županijsko državno odvjetništvo punomoćnik sudionika u postupku RH, Ministarstvo financija</item>
    </derivirana_varijabla>
  </DomainObject.Predmet.OstaliListFormated>
  <DomainObject.Predmet.OstaliListFormatedOIB>
    <izvorni_sadrzaj>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izvorni_sadrzaj>
    <derivirana_varijabla naziv="DomainObject.Predmet.OstaliListFormatedOIB_1">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derivirana_varijabla>
  </DomainObject.Predmet.OstaliListFormatedOIB>
  <DomainObject.Predmet.OstaliListFormatedWithAdress>
    <izvorni_sadrzaj>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izvorni_sadrzaj>
    <derivirana_varijabla naziv="DomainObject.Predmet.OstaliListFormatedWithAdress_1">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derivirana_varijabla>
  </DomainObject.Predmet.OstaliListFormatedWithAdress>
  <DomainObject.Predmet.OstaliListFormatedWithAdressOIB>
    <izvorni_sadrzaj>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izvorni_sadrzaj>
    <derivirana_varijabla naziv="DomainObject.Predmet.OstaliListFormatedWithAdressOIB_1">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RADIĆ &amp; RADIĆ odvjetničko društvo, j.t.d.</item>
      <item>Županijsko državno odvjetništvo</item>
    </izvorni_sadrzaj>
    <derivirana_varijabla naziv="DomainObject.Predmet.OstaliListNazivFormated_1">
      <item>RADIĆ &amp; RADIĆ odvjetničko društvo, j.t.d.</item>
      <item>Županijsko državno odvjetništvo</item>
    </derivirana_varijabla>
  </DomainObject.Predmet.OstaliListNazivFormated>
  <DomainObject.Predmet.OstaliListNazivFormatedOIB>
    <izvorni_sadrzaj>
      <item>RADIĆ &amp; RADIĆ odvjetničko društvo, j.t.d., OIB 14518464744</item>
      <item>Županijsko državno odvjetništvo, OIB 70793241859</item>
    </izvorni_sadrzaj>
    <derivirana_varijabla naziv="DomainObject.Predmet.OstaliListNazivFormatedOIB_1">
      <item>RADIĆ &amp; RADIĆ odvjetničko društvo, j.t.d., OIB 14518464744</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INEL, društvo s ograničenom odgovornosti za trgovinu, uvoz-izvoz i dr.</izvorni_sadrzaj>
    <derivirana_varijabla naziv="DomainObject.Predmet.StrankaIDrugi_1">INEL, društvo s ograničenom odgovornosti za trgovinu, uvoz-izvoz i dr.</derivirana_varijabla>
  </DomainObject.Predmet.StrankaIDrugi>
  <DomainObject.Predmet.ProtustrankaIDrugi>
    <izvorni_sadrzaj>BREAKER d.o.o. za građenje</izvorni_sadrzaj>
    <derivirana_varijabla naziv="DomainObject.Predmet.ProtustrankaIDrugi_1">BREAKER d.o.o. za građenje</derivirana_varijabla>
  </DomainObject.Predmet.ProtustrankaIDrugi>
  <DomainObject.Predmet.StrankaIDrugiAdressOIB>
    <izvorni_sadrzaj>INEL, društvo s ograničenom odgovornosti za trgovinu, uvoz-izvoz, OIB 68001619680, Šibenska Ulica 9, 21000 Split i dr.</izvorni_sadrzaj>
    <derivirana_varijabla naziv="DomainObject.Predmet.StrankaIDrugiAdressOIB_1">INEL, društvo s ograničenom odgovornosti za trgovinu, uvoz-izvoz, OIB 68001619680, Šibenska Ulica 9, 21000 Split i dr.</derivirana_varijabla>
  </DomainObject.Predmet.StrankaIDrugiAdressOIB>
  <DomainObject.Predmet.ProtustrankaIDrugiAdressOIB>
    <izvorni_sadrzaj>BREAKER d.o.o. za građenje, OIB 43407396693, Zrinsko-Frankopanska 64, 21000 Split</izvorni_sadrzaj>
    <derivirana_varijabla naziv="DomainObject.Predmet.ProtustrankaIDrugiAdressOIB_1">BREAKER d.o.o. za građenje, OIB 43407396693,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BREAKER d.o.o. za građenje</item>
      <item>INEL, društvo s ograničenom odgovornosti za trgovinu, uvoz-izvoz</item>
      <item>RADIĆ &amp; RADIĆ odvjetničko društvo, j.t.d.</item>
      <item>RH, Ministarstvo financija</item>
      <item>Županijsko državno odvjetništvo</item>
    </izvorni_sadrzaj>
    <derivirana_varijabla naziv="DomainObject.Predmet.SudioniciListNaziv_1">
      <item>BREAKER d.o.o. za građenje</item>
      <item>INEL, društvo s ograničenom odgovornosti za trgovinu, uvoz-izvoz</item>
      <item>RADIĆ &amp; RADIĆ odvjetničko društvo, j.t.d.</item>
      <item>RH, Ministarstvo financija</item>
      <item>Županijsko državno odvjetništvo</item>
    </derivirana_varijabla>
  </DomainObject.Predmet.SudioniciListNaziv>
  <DomainObject.Predmet.SudioniciListAdressOIB>
    <izvorni_sadrzaj>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izvorni_sadrzaj>
    <derivirana_varijabla naziv="DomainObject.Predmet.SudioniciListAdressOIB_1">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43407396693</item>
      <item>, OIB 68001619680</item>
      <item>, OIB 14518464744</item>
      <item>, OIB 18683136487</item>
      <item>, OIB 70793241859</item>
    </izvorni_sadrzaj>
    <derivirana_varijabla naziv="DomainObject.Predmet.SudioniciListNazivOIB_1">
      <item>, OIB 43407396693</item>
      <item>, OIB 68001619680</item>
      <item>, OIB 14518464744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1381</properties:Words>
  <properties:Characters>7807</properties:Characters>
  <properties:Lines>175</properties:Lines>
  <properties:Paragraphs>55</properties:Paragraphs>
  <properties:TotalTime>250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2018-05-29T10:04:00Z</cp:lastPrinted>
  <dcterms:modified xmlns:xsi="http://www.w3.org/2001/XMLSchema-instance" xsi:type="dcterms:W3CDTF">2018-05-29T10:04:00Z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