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531" w14:paraId="3ba2531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97BF0">
        <w:t>325</w:t>
      </w:r>
      <w:r w:rsidR="009870D5">
        <w:t>/16</w:t>
      </w:r>
      <w:r>
        <w:t>-</w:t>
      </w:r>
      <w:proofErr w:type="spellStart"/>
      <w:r w:rsidR="00297BF0">
        <w:t>16</w:t>
      </w:r>
      <w:proofErr w:type="spellEnd"/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69608A">
        <w:t>Dnevni centar za starije osobe</w:t>
      </w:r>
      <w:r w:rsidR="007C55D9">
        <w:t xml:space="preserve"> </w:t>
      </w:r>
      <w:r w:rsidR="00297BF0">
        <w:t>ZARA VITA, Zadar, 7. domobranske pukovnije 1, OIB: 05069287570</w:t>
      </w:r>
      <w:r w:rsidR="00F81A36" w:rsidRPr="001C5505">
        <w:t xml:space="preserve">,  </w:t>
      </w:r>
      <w:r w:rsidR="003A0A6A" w:rsidRPr="001C5505">
        <w:t xml:space="preserve">dana </w:t>
      </w:r>
      <w:r w:rsidR="00E92E89">
        <w:t>16. svibnja</w:t>
      </w:r>
      <w:r w:rsidR="009870D5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305E35">
        <w:t>osobe koje imaju pravni interes za provedbom stečajnog postupka nad</w:t>
      </w:r>
      <w:r w:rsidR="00305E35" w:rsidRPr="001C5505">
        <w:t xml:space="preserve"> </w:t>
      </w:r>
      <w:r w:rsidR="00305E35">
        <w:t>dužnikom</w:t>
      </w:r>
      <w:r w:rsidR="00305E35" w:rsidRPr="001C5505">
        <w:t xml:space="preserve"> </w:t>
      </w:r>
      <w:r w:rsidR="0069608A">
        <w:t xml:space="preserve">Dnevni centar za starije osobe </w:t>
      </w:r>
      <w:r w:rsidR="00297BF0">
        <w:t>ZARA VITA, Zadar, 7. domobranske pukovnije 1, OIB: 05069287570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5C4A6A">
        <w:t>20.000,00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C4A6A">
        <w:t>325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5C4A6A">
        <w:t>da nema nenaplaćenih potraživanja osim onih koji su u zastari</w:t>
      </w:r>
      <w:r w:rsidR="005838C3">
        <w:t xml:space="preserve">. </w:t>
      </w:r>
      <w:r w:rsidR="00B32CC5">
        <w:t>Stečajn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</w:t>
      </w:r>
      <w:r w:rsidR="00305E35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5C4A6A">
        <w:t>20.000</w:t>
      </w:r>
      <w:r w:rsidR="00E92E89">
        <w:t>,00</w:t>
      </w:r>
      <w:r w:rsidRPr="00D019D4">
        <w:t xml:space="preserve"> kuna, a koji se sastoj</w:t>
      </w:r>
      <w:r>
        <w:t>i</w:t>
      </w:r>
      <w:r w:rsidRPr="00D019D4">
        <w:t xml:space="preserve"> od</w:t>
      </w:r>
      <w:r w:rsidR="00E92E89">
        <w:t xml:space="preserve"> troška knjigovodstvenih usluga </w:t>
      </w:r>
      <w:r w:rsidR="005C4A6A">
        <w:t>bruto</w:t>
      </w:r>
      <w:r w:rsidR="00E92E89">
        <w:t xml:space="preserve"> u iznosu od </w:t>
      </w:r>
      <w:r w:rsidR="005C4A6A">
        <w:t>5</w:t>
      </w:r>
      <w:r w:rsidR="00E92E89">
        <w:t>.000,00 kuna,</w:t>
      </w:r>
      <w:r w:rsidRPr="00D019D4">
        <w:t xml:space="preserve"> </w:t>
      </w:r>
      <w:r w:rsidR="009870D5">
        <w:t xml:space="preserve">nagrade stečajnom upravitelju u iznosu od </w:t>
      </w:r>
      <w:r w:rsidR="005C4A6A">
        <w:t>10</w:t>
      </w:r>
      <w:r w:rsidR="009870D5">
        <w:t>.000,00 kuna,</w:t>
      </w:r>
      <w:r w:rsidR="005C4A6A">
        <w:t xml:space="preserve"> te naknade troškova stečajnog upravitelja i drugi troškovi u iznosu od 5.000,00 kuna. </w:t>
      </w:r>
      <w:r w:rsidR="00E92E89">
        <w:t xml:space="preserve"> </w:t>
      </w:r>
    </w:p>
    <w:p w:rsidRDefault="00B32CC5" w:rsidP="00DA5DD4" w:rsidR="00DA5DD4" w:rsidRPr="00D019D4">
      <w:pPr>
        <w:ind w:firstLine="708"/>
        <w:jc w:val="both"/>
      </w:pPr>
      <w:r>
        <w:lastRenderedPageBreak/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305E35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E92E89">
        <w:t>16. svibnja</w:t>
      </w:r>
      <w:r w:rsidR="009870D5">
        <w:t xml:space="preserve"> 2016.</w:t>
      </w:r>
    </w:p>
    <w:p w:rsidRDefault="00591DA9" w:rsidP="00591DA9" w:rsidR="00591DA9"/>
    <w:p w:rsidRDefault="00890D3B" w:rsidP="00E92E89" w:rsidR="00890D3B" w:rsidRPr="00890D3B">
      <w:pPr>
        <w:jc w:val="right"/>
      </w:pPr>
      <w:r w:rsidRPr="00890D3B">
        <w:t>Sutkinja:</w:t>
      </w:r>
    </w:p>
    <w:p w:rsidRDefault="00890D3B" w:rsidP="00E92E89" w:rsidR="00890D3B" w:rsidRPr="00890D3B">
      <w:pPr>
        <w:jc w:val="right"/>
      </w:pPr>
      <w:r w:rsidRPr="00890D3B">
        <w:t>Ar</w:t>
      </w:r>
      <w:r w:rsidR="00E92E89">
        <w:t xml:space="preserve">dena </w:t>
      </w:r>
      <w:proofErr w:type="spellStart"/>
      <w:r w:rsidR="00E92E89">
        <w:t>Bajlo</w:t>
      </w:r>
      <w:proofErr w:type="spellEnd"/>
    </w:p>
    <w:p w:rsidRDefault="00890D3B" w:rsidP="00890D3B" w:rsidR="00890D3B" w:rsidRPr="00890D3B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305E35">
        <w:t xml:space="preserve"> –e-mailom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297BF0">
      <w:t>325/16-</w:t>
    </w:r>
    <w:proofErr w:type="spellStart"/>
    <w:r w:rsidR="00297BF0">
      <w:t>16</w:t>
    </w:r>
    <w:proofErr w:type="spellEnd"/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87627"/>
    <w:rsid w:val="00297BF0"/>
    <w:rsid w:val="002A7CE2"/>
    <w:rsid w:val="00305E35"/>
    <w:rsid w:val="0031036A"/>
    <w:rsid w:val="003202BD"/>
    <w:rsid w:val="0033015E"/>
    <w:rsid w:val="003628BB"/>
    <w:rsid w:val="00371287"/>
    <w:rsid w:val="00387347"/>
    <w:rsid w:val="003A0A6A"/>
    <w:rsid w:val="00400ECA"/>
    <w:rsid w:val="00464650"/>
    <w:rsid w:val="00487C2D"/>
    <w:rsid w:val="004E3406"/>
    <w:rsid w:val="005023C1"/>
    <w:rsid w:val="00541309"/>
    <w:rsid w:val="005817E2"/>
    <w:rsid w:val="0058362B"/>
    <w:rsid w:val="005838C3"/>
    <w:rsid w:val="00586417"/>
    <w:rsid w:val="00591DA9"/>
    <w:rsid w:val="005B17E9"/>
    <w:rsid w:val="005C4A6A"/>
    <w:rsid w:val="00604C29"/>
    <w:rsid w:val="00607124"/>
    <w:rsid w:val="00667D10"/>
    <w:rsid w:val="00682E82"/>
    <w:rsid w:val="00695F0B"/>
    <w:rsid w:val="0069608A"/>
    <w:rsid w:val="006D5987"/>
    <w:rsid w:val="006E1CA5"/>
    <w:rsid w:val="006F0213"/>
    <w:rsid w:val="006F5BDE"/>
    <w:rsid w:val="006F75A9"/>
    <w:rsid w:val="00774D7C"/>
    <w:rsid w:val="007B312D"/>
    <w:rsid w:val="007C55D9"/>
    <w:rsid w:val="007C5ABC"/>
    <w:rsid w:val="007C6592"/>
    <w:rsid w:val="00816F81"/>
    <w:rsid w:val="00890D3B"/>
    <w:rsid w:val="008B2D83"/>
    <w:rsid w:val="008C2399"/>
    <w:rsid w:val="008E1367"/>
    <w:rsid w:val="00914580"/>
    <w:rsid w:val="00933E53"/>
    <w:rsid w:val="009870D5"/>
    <w:rsid w:val="009965B7"/>
    <w:rsid w:val="00A448CA"/>
    <w:rsid w:val="00A87C0B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BF3032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E92E89"/>
    <w:rsid w:val="00EB1AEF"/>
    <w:rsid w:val="00F362E2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 centar za starije osobe ZARA VITA</izvorni_sadrzaj>
    <derivirana_varijabla naziv="DomainObject.Predmet.ProtustrankaFormated_1">  Dnevni centar za starije osobe ZARA VITA</derivirana_varijabla>
  </DomainObject.Predmet.ProtustrankaFormated>
  <DomainObject.Predmet.ProtustrankaFormatedOIB>
    <izvorni_sadrzaj>  Dnevni centar za starije osobe ZARA VITA, OIB 05069287570</izvorni_sadrzaj>
    <derivirana_varijabla naziv="DomainObject.Predmet.ProtustrankaFormatedOIB_1">  Dnevni centar za starije osobe ZARA VITA, OIB 05069287570</derivirana_varijabla>
  </DomainObject.Predmet.ProtustrankaFormatedOIB>
  <DomainObject.Predmet.ProtustrankaFormatedWithAdress>
    <izvorni_sadrzaj> Dnevni centar za starije osobe ZARA VITA, 7. domobranske pukovnije 1, 23000 Zadar</izvorni_sadrzaj>
    <derivirana_varijabla naziv="DomainObject.Predmet.ProtustrankaFormatedWithAdress_1"> Dnevni centar za starije osobe ZARA VITA, 7. domobranske pukovnije 1, 23000 Zadar</derivirana_varijabla>
  </DomainObject.Predmet.ProtustrankaFormatedWithAdress>
  <DomainObject.Predmet.ProtustrankaFormatedWithAdressOIB>
    <izvorni_sadrzaj> Dnevni centar za starije osobe ZARA VITA, OIB 05069287570, 7. domobranske pukovnije 1, 23000 Zadar</izvorni_sadrzaj>
    <derivirana_varijabla naziv="DomainObject.Predmet.ProtustrankaFormatedWithAdressOIB_1"> Dnevni centar za starije osobe ZARA VITA, OIB 05069287570, 7. domobranske pukovnije 1, 23000 Zadar</derivirana_varijabla>
  </DomainObject.Predmet.ProtustrankaFormatedWithAdressOIB>
  <DomainObject.Predmet.ProtustrankaWithAdress>
    <izvorni_sadrzaj>Dnevni centar za starije osobe ZARA VITA 7. domobranske pukovnije 1, 23000 Zadar</izvorni_sadrzaj>
    <derivirana_varijabla naziv="DomainObject.Predmet.ProtustrankaWithAdress_1">Dnevni centar za starije osobe ZARA VITA 7. domobranske pukovnije 1, 23000 Zadar</derivirana_varijabla>
  </DomainObject.Predmet.ProtustrankaWithAdress>
  <DomainObject.Predmet.ProtustrankaWithAdressOIB>
    <izvorni_sadrzaj>Dnevni centar za starije osobe ZARA VITA, OIB 05069287570, 7. domobranske pukovnije 1, 23000 Zadar</izvorni_sadrzaj>
    <derivirana_varijabla naziv="DomainObject.Predmet.ProtustrankaWithAdressOIB_1">Dnevni centar za starije osobe ZARA VITA, OIB 05069287570, 7. domobranske pukovnije 1, 23000 Zadar</derivirana_varijabla>
  </DomainObject.Predmet.ProtustrankaWithAdressOIB>
  <DomainObject.Predmet.ProtustrankaNazivFormated>
    <izvorni_sadrzaj>Dnevni centar za starije osobe ZARA VITA</izvorni_sadrzaj>
    <derivirana_varijabla naziv="DomainObject.Predmet.ProtustrankaNazivFormated_1">Dnevni centar za starije osobe ZARA VITA</derivirana_varijabla>
  </DomainObject.Predmet.ProtustrankaNazivFormated>
  <DomainObject.Predmet.ProtustrankaNazivFormatedOIB>
    <izvorni_sadrzaj>Dnevni centar za starije osobe ZARA VITA, OIB 05069287570</izvorni_sadrzaj>
    <derivirana_varijabla naziv="DomainObject.Predmet.ProtustrankaNazivFormatedOIB_1">Dnevni centar za starije osobe ZARA VITA, OIB 05069287570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94897.41</izvorni_sadrzaj>
    <derivirana_varijabla naziv="DomainObject.Predmet.TrenutnaVrijednost_1">94897.41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Dnevni centar za starije osobe ZARA VITA</item>
    </izvorni_sadrzaj>
    <derivirana_varijabla naziv="DomainObject.Predmet.ProtuStrankaListFormated_1">
      <item>Dnevni centar za starije osobe ZARA VITA</item>
    </derivirana_varijabla>
  </DomainObject.Predmet.ProtuStrankaListFormated>
  <DomainObject.Predmet.ProtuStrankaListFormatedOIB>
    <izvorni_sadrzaj>
      <item>Dnevni centar za starije osobe ZARA VITA, OIB 05069287570</item>
    </izvorni_sadrzaj>
    <derivirana_varijabla naziv="DomainObject.Predmet.ProtuStrankaListFormatedOIB_1">
      <item>Dnevni centar za starije osobe ZARA VITA, OIB 05069287570</item>
    </derivirana_varijabla>
  </DomainObject.Predmet.ProtuStrankaListFormatedOIB>
  <DomainObject.Predmet.ProtuStrankaListFormatedWithAdress>
    <izvorni_sadrzaj>
      <item>Dnevni centar za starije osobe ZARA VITA, 7. domobranske pukovnije 1, 23000 Zadar</item>
    </izvorni_sadrzaj>
    <derivirana_varijabla naziv="DomainObject.Predmet.ProtuStrankaListFormatedWithAdress_1">
      <item>Dnevni centar za starije osobe ZARA VITA, 7. domobranske pukovnije 1, 23000 Zadar</item>
    </derivirana_varijabla>
  </DomainObject.Predmet.ProtuStrankaListFormatedWithAdress>
  <DomainObject.Predmet.ProtuStrankaListFormatedWithAdressOIB>
    <izvorni_sadrzaj>
      <item>Dnevni centar za starije osobe ZARA VITA, OIB 05069287570, 7. domobranske pukovnije 1, 23000 Zadar</item>
    </izvorni_sadrzaj>
    <derivirana_varijabla naziv="DomainObject.Predmet.ProtuStrankaListFormatedWithAdressOIB_1">
      <item>Dnevni centar za starije osobe ZARA VITA, OIB 05069287570, 7. domobranske pukovnije 1, 23000 Zadar</item>
    </derivirana_varijabla>
  </DomainObject.Predmet.ProtuStrankaListFormatedWithAdressOIB>
  <DomainObject.Predmet.ProtuStrankaListNazivFormated>
    <izvorni_sadrzaj>
      <item>Dnevni centar za starije osobe ZARA VITA</item>
    </izvorni_sadrzaj>
    <derivirana_varijabla naziv="DomainObject.Predmet.ProtuStrankaListNazivFormated_1">
      <item>Dnevni centar za starije osobe ZARA VITA</item>
    </derivirana_varijabla>
  </DomainObject.Predmet.ProtuStrankaListNazivFormated>
  <DomainObject.Predmet.ProtuStrankaListNazivFormatedOIB>
    <izvorni_sadrzaj>
      <item>Dnevni centar za starije osobe ZARA VITA, OIB 05069287570</item>
    </izvorni_sadrzaj>
    <derivirana_varijabla naziv="DomainObject.Predmet.ProtuStrankaListNazivFormatedOIB_1">
      <item>Dnevni centar za starije osobe ZARA VITA, OIB 05069287570</item>
    </derivirana_varijabla>
  </DomainObject.Predmet.ProtuStrankaListNazivFormatedOIB>
  <DomainObject.Predmet.OstaliListFormated>
    <izvorni_sadrzaj>
      <item>Ljiljana Grginović</item>
    </izvorni_sadrzaj>
    <derivirana_varijabla naziv="DomainObject.Predmet.OstaliListFormated_1">
      <item>Ljiljana Grginović</item>
    </derivirana_varijabla>
  </DomainObject.Predmet.OstaliListFormated>
  <DomainObject.Predmet.OstaliListFormatedOIB>
    <izvorni_sadrzaj>
      <item>Ljiljana Grginović, OIB 14103522348</item>
    </izvorni_sadrzaj>
    <derivirana_varijabla naziv="DomainObject.Predmet.OstaliListFormatedOIB_1">
      <item>Ljiljana Grginović, OIB 14103522348</item>
    </derivirana_varijabla>
  </DomainObject.Predmet.OstaliListFormatedOIB>
  <DomainObject.Predmet.OstaliListFormatedWithAdress>
    <izvorni_sadrzaj>
      <item>Ljiljana Grginović, Sukošan 49, 23206 Sukošan</item>
    </izvorni_sadrzaj>
    <derivirana_varijabla naziv="DomainObject.Predmet.OstaliListFormatedWithAdress_1">
      <item>Ljiljana Grginović, Sukošan 49, 23206 Sukošan</item>
    </derivirana_varijabla>
  </DomainObject.Predmet.OstaliListFormatedWithAdress>
  <DomainObject.Predmet.OstaliListFormatedWithAdressOIB>
    <izvorni_sadrzaj>
      <item>Ljiljana Grginović, OIB 14103522348, Sukošan 49, 23206 Sukošan</item>
    </izvorni_sadrzaj>
    <derivirana_varijabla naziv="DomainObject.Predmet.OstaliListFormatedWithAdressOIB_1">
      <item>Ljiljana Grginović, OIB 14103522348, Sukošan 49, 23206 Sukošan</item>
    </derivirana_varijabla>
  </DomainObject.Predmet.OstaliListFormatedWithAdressOIB>
  <DomainObject.Predmet.OstaliListNazivFormated>
    <izvorni_sadrzaj>
      <item>Ljiljana Grginović</item>
    </izvorni_sadrzaj>
    <derivirana_varijabla naziv="DomainObject.Predmet.OstaliListNazivFormated_1">
      <item>Ljiljana Grginović</item>
    </derivirana_varijabla>
  </DomainObject.Predmet.OstaliListNazivFormated>
  <DomainObject.Predmet.OstaliListNazivFormatedOIB>
    <izvorni_sadrzaj>
      <item>Ljiljana Grginović, OIB 14103522348</item>
    </izvorni_sadrzaj>
    <derivirana_varijabla naziv="DomainObject.Predmet.OstaliListNazivFormatedOIB_1">
      <item>Ljiljana Grginović, OIB 14103522348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Dnevni centar za starije osobe ZARA VITA</izvorni_sadrzaj>
    <derivirana_varijabla naziv="DomainObject.Predmet.ProtustrankaIDrugi_1">Dnevni centar za starije osobe ZARA 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Dnevni centar za starije osobe ZARA VITA, OIB 05069287570, 7. domobranske pukovnije 1, 23000 Zadar</izvorni_sadrzaj>
    <derivirana_varijabla naziv="DomainObject.Predmet.ProtustrankaIDrugiAdressOIB_1">Dnevni centar za starije osobe ZARA VITA, OIB 05069287570,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Dnevni centar za starije osobe ZARA VITA</item>
      <item>Ljiljana Grginović</item>
    </izvorni_sadrzaj>
    <derivirana_varijabla naziv="DomainObject.Predmet.SudioniciListNaziv_1">
      <item>FINA</item>
      <item>Dnevni centar za starije osobe ZARA VITA</item>
      <item>Ljiljana Grginović</item>
    </derivirana_varijabla>
  </DomainObject.Predmet.SudioniciListNaziv>
  <DomainObject.Predmet.SudioniciListAdressOIB>
    <izvorni_sadrzaj>
      <item>FINA, OIB 85821130368</item>
      <item>Dnevni centar za starije osobe ZARA VITA, OIB 05069287570, 7. domobranske pukovnije 1,23000 Zadar</item>
      <item>Ljiljana Grginović, OIB 14103522348, Sukošan 49,23206 Sukošan</item>
    </izvorni_sadrzaj>
    <derivirana_varijabla naziv="DomainObject.Predmet.SudioniciListAdressOIB_1">
      <item>FINA, OIB 85821130368</item>
      <item>Dnevni centar za starije osobe ZARA VITA, OIB 05069287570, 7. domobranske pukovnije 1,23000 Zadar</item>
      <item>Ljiljana Grginović, OIB 14103522348, Sukošan 49,23206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05069287570</item>
      <item>, OIB 14103522348</item>
    </izvorni_sadrzaj>
    <derivirana_varijabla naziv="DomainObject.Predmet.SudioniciListNazivOIB_1">
      <item>, OIB 85821130368</item>
      <item>, OIB 05069287570</item>
      <item>, OIB 14103522348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75352-4DFA-4951-B66A-F1D1C04BA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440</properties:Words>
  <properties:Characters>2270</properties:Characters>
  <properties:Lines>78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2016-05-10T08:58:00Z</dcterms:created>
  <dc:creator>Ardena Bajlo</dc:creator>
  <cp:lastModifiedBy>wsadmin</cp:lastModifiedBy>
  <cp:lastPrinted>2016-05-17T08:36:00Z</cp:lastPrinted>
  <dcterms:modified xmlns:xsi="http://www.w3.org/2001/XMLSchema-instance" xsi:type="dcterms:W3CDTF">2016-05-17T08:39:00Z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