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59cb" w14:paraId="26f59cb" w:rsidRDefault="00A27295" w:rsidP="00535923" w:rsidR="00535923">
      <w:pPr>
        <w15:collapsed w:val="false"/>
      </w:pPr>
      <w:bookmarkStart w:name="_GoBack" w:id="0"/>
      <w:bookmarkEnd w:id="0"/>
      <w:r>
        <w:rPr>
          <w:rStyle w:val="Naglaeno"/>
        </w:rPr>
        <w:t xml:space="preserve">   </w:t>
      </w:r>
    </w:p>
    <w:p w:rsidRDefault="00535923" w:rsidP="00535923" w:rsidR="00535923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490855"/>
            <wp:effectExtent b="0" r="4445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923" w:rsidP="00535923" w:rsidR="00535923">
      <w:r>
        <w:t xml:space="preserve">   Republika Hrvatska</w:t>
      </w:r>
    </w:p>
    <w:p w:rsidRDefault="00535923" w:rsidP="00535923" w:rsidR="00535923">
      <w:r>
        <w:t>Trgovački sud u Osijeku</w:t>
      </w:r>
    </w:p>
    <w:p w:rsidRDefault="00535923" w:rsidP="00535923" w:rsidR="00535923">
      <w:r>
        <w:t xml:space="preserve">  Osijek, Zagrebačka 2                                                              Poslovni broj: 3 St</w:t>
      </w:r>
      <w:r w:rsidR="008A553C">
        <w:t>-</w:t>
      </w:r>
      <w:r w:rsidR="00933301">
        <w:t xml:space="preserve">568/18-8         </w:t>
      </w:r>
      <w:r w:rsidR="005B6620">
        <w:t xml:space="preserve">     </w:t>
      </w:r>
      <w:r w:rsidR="004840F9">
        <w:t xml:space="preserve">  </w:t>
      </w:r>
    </w:p>
    <w:p w:rsidRDefault="004B741D" w:rsidP="008A553C" w:rsidR="004B741D" w:rsidRPr="00A27295">
      <w:pPr>
        <w:rPr>
          <w:sz w:val="22"/>
          <w:szCs w:val="22"/>
        </w:rPr>
      </w:pP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933301">
        <w:t>Balmoral-Tim j.d.o.o. Zagreb, Ključarići 13, OIB 31154279355, MBS 080992722</w:t>
      </w:r>
      <w:r w:rsidR="00B22CCF">
        <w:t>,</w:t>
      </w:r>
      <w:r w:rsidR="001D5857">
        <w:t xml:space="preserve">  </w:t>
      </w:r>
      <w:r w:rsidR="003B4C28">
        <w:t xml:space="preserve">dana </w:t>
      </w:r>
      <w:r w:rsidR="00B22CCF">
        <w:t>1</w:t>
      </w:r>
      <w:r w:rsidR="003E3CD7">
        <w:t>1</w:t>
      </w:r>
      <w:r w:rsidR="00B22CCF">
        <w:t xml:space="preserve">. siječnja 2019.               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3E242A" w:rsidR="00BB2037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933301">
        <w:t xml:space="preserve">Balmoral-Tim j.d.o.o. Zagreb, Ključarići 13, OIB 31154279355, MBS 080992722,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933301">
        <w:rPr>
          <w:b/>
        </w:rPr>
        <w:t>568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0440FC" w:rsidRPr="000440FC">
        <w:rPr>
          <w:b/>
        </w:rPr>
        <w:t>30.000,00</w:t>
      </w:r>
      <w:r w:rsidR="00443CE2" w:rsidRPr="00443CE2">
        <w:rPr>
          <w:b/>
        </w:rPr>
        <w:t xml:space="preserve"> kn</w:t>
      </w:r>
      <w:r w:rsidR="00443CE2">
        <w:t xml:space="preserve"> </w:t>
      </w:r>
      <w:r w:rsidR="00006C35">
        <w:t xml:space="preserve">na ime predujma za pokriće troškova kako prethodnog tako i otvorenog stečajnog postupka </w:t>
      </w:r>
      <w:r w:rsidR="00CF5895">
        <w:t>a koji iznos se sastoji od:</w:t>
      </w:r>
      <w:r w:rsidR="000440FC">
        <w:t xml:space="preserve"> (nagrada stečajnoj upraviteljici u prethodnom i stečajnom postupku 15.000,00 kn, ažuriranje i vođenje poslovnih knjiga u stečaju predvidivo za godinu dana 8.000,00 kn, troškovi arhiviranja 1.500,00 kn, putni troškovi stečajne upraviteljice 5.000,00 kn, izrada pečata i ostali materijalni  troškovi 500,00 kn) </w:t>
      </w:r>
      <w:r w:rsidR="009B61F0"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FB2AB4" w:rsidR="009E34A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25032E" w:rsidP="00FD3ED7" w:rsidR="0025032E">
      <w:pPr>
        <w:jc w:val="center"/>
      </w:pPr>
    </w:p>
    <w:p w:rsidRDefault="003E242A" w:rsidP="00FC7EE0" w:rsidR="00FC7EE0">
      <w:pPr>
        <w:ind w:firstLine="720"/>
        <w:jc w:val="both"/>
      </w:pPr>
      <w:r>
        <w:t xml:space="preserve">FINA Regionalni centar Zagreb je 17. kolovoza 2017. dostavila Trgovačkom sudu u Zagrebu prijedlog za otvaranje stečajnog postupka nad dužnikom Balmoral-Tim j.d.o.o. Zagreb, Ključarići 13, OIB 31154279355, MBS 080992722 broj Klasa: 110-07/17-01/04, Ur.broj: 04-06-17-4199  </w:t>
      </w:r>
    </w:p>
    <w:p w:rsidRDefault="00FC7EE0" w:rsidP="002C29D8" w:rsidR="00FC7EE0">
      <w:pPr>
        <w:ind w:firstLine="720"/>
        <w:jc w:val="both"/>
      </w:pPr>
    </w:p>
    <w:p w:rsidRDefault="002C29D8" w:rsidP="002C29D8" w:rsidR="002C29D8">
      <w:pPr>
        <w:ind w:firstLine="720"/>
        <w:jc w:val="both"/>
      </w:pPr>
      <w:r>
        <w:lastRenderedPageBreak/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E34A0" w:rsidP="002C29D8" w:rsidR="009E34A0" w:rsidRPr="000C543C"/>
    <w:p w:rsidRDefault="000E1BCA" w:rsidP="000C543C" w:rsidR="00C90D38">
      <w:pPr>
        <w:ind w:firstLine="720"/>
        <w:jc w:val="both"/>
      </w:pPr>
      <w:r>
        <w:t>Rješenjem ovog suda St-</w:t>
      </w:r>
      <w:r w:rsidR="00FC7EE0">
        <w:t>5</w:t>
      </w:r>
      <w:r w:rsidR="000F0C64">
        <w:t>68/18-4 od 4. prosinca</w:t>
      </w:r>
      <w:r>
        <w:t>2018. imenovan</w:t>
      </w:r>
      <w:r w:rsidR="00D135A5">
        <w:t xml:space="preserve">a </w:t>
      </w:r>
      <w:r w:rsidR="00EC45A9">
        <w:t>je privremen</w:t>
      </w:r>
      <w:r w:rsidR="00D135A5">
        <w:t xml:space="preserve">a </w:t>
      </w:r>
      <w:r w:rsidR="00EC45A9">
        <w:t xml:space="preserve"> stečajn</w:t>
      </w:r>
      <w:r w:rsidR="00D135A5">
        <w:t>a</w:t>
      </w:r>
      <w:r w:rsidR="00EC45A9">
        <w:t xml:space="preserve"> upravitelj</w:t>
      </w:r>
      <w:r w:rsidR="00D135A5">
        <w:t xml:space="preserve">ica </w:t>
      </w:r>
      <w:r w:rsidR="00EC45A9">
        <w:t xml:space="preserve"> </w:t>
      </w:r>
      <w:r>
        <w:t>koj</w:t>
      </w:r>
      <w:r w:rsidR="00D135A5">
        <w:t xml:space="preserve">a </w:t>
      </w:r>
      <w:r>
        <w:t xml:space="preserve"> je </w:t>
      </w:r>
      <w:r w:rsidR="000F0C64">
        <w:t>28. prosinca 2018.</w:t>
      </w:r>
      <w:r w:rsidR="00D135A5">
        <w:t xml:space="preserve"> dostavila </w:t>
      </w:r>
      <w:r w:rsidR="00C90D38">
        <w:t xml:space="preserve">izvješće, a </w:t>
      </w:r>
      <w:r w:rsidR="005B330A">
        <w:t xml:space="preserve"> </w:t>
      </w:r>
      <w:r w:rsidR="00C43FA3">
        <w:t>koje je usmeno izni</w:t>
      </w:r>
      <w:r w:rsidR="00D135A5">
        <w:t xml:space="preserve">jela na </w:t>
      </w:r>
      <w:r w:rsidR="00C43FA3">
        <w:t xml:space="preserve">ročištu održanom dana </w:t>
      </w:r>
      <w:r w:rsidR="00953CCE">
        <w:t xml:space="preserve">10. siječnja 2019. </w:t>
      </w:r>
    </w:p>
    <w:p w:rsidRDefault="00C90D38" w:rsidP="000C543C" w:rsidR="00C90D38">
      <w:pPr>
        <w:ind w:firstLine="720"/>
        <w:jc w:val="both"/>
      </w:pPr>
    </w:p>
    <w:p w:rsidRDefault="00C90D38" w:rsidP="000C543C" w:rsidR="00743ABF">
      <w:pPr>
        <w:ind w:firstLine="720"/>
        <w:jc w:val="both"/>
      </w:pPr>
      <w:r>
        <w:t>Iz izvješća je vidljivo da su kod stečajnog</w:t>
      </w:r>
      <w:r w:rsidR="003E3CD7">
        <w:t xml:space="preserve"> dužnika</w:t>
      </w:r>
      <w:r w:rsidR="00CA7C83">
        <w:t xml:space="preserve"> </w:t>
      </w:r>
      <w:r w:rsidR="00C43FA3">
        <w:t>ostvareni stečajni razlozi predviđeni člankom 5. Stečajnog zakona - dužnik je nespo</w:t>
      </w:r>
      <w:r w:rsidR="00BE63C2">
        <w:t>soban za plaćanje</w:t>
      </w:r>
      <w:r>
        <w:t xml:space="preserve"> i prezadužen</w:t>
      </w:r>
      <w:r w:rsidR="00BE63C2">
        <w:t>.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953CCE">
        <w:t>3</w:t>
      </w:r>
      <w:r w:rsidR="004C7B1A">
        <w:t>0.188,00</w:t>
      </w:r>
      <w:r w:rsidR="000606CE" w:rsidRPr="000606CE">
        <w:t xml:space="preserve">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FC7EE0" w:rsidP="00C43FA3" w:rsidR="00C43FA3">
      <w:pPr>
        <w:ind w:firstLine="720"/>
        <w:jc w:val="both"/>
      </w:pPr>
      <w:r>
        <w:t>Sukladno članku 132 st. 1. i 2.</w:t>
      </w:r>
      <w:r w:rsidR="00C43FA3">
        <w:t xml:space="preserve">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8616F">
        <w:t>1</w:t>
      </w:r>
      <w:r w:rsidR="003E3CD7">
        <w:t>1</w:t>
      </w:r>
      <w:r w:rsidR="0058616F">
        <w:t xml:space="preserve">. siječnja 2019.           </w:t>
      </w:r>
      <w:r w:rsidR="000606CE">
        <w:t xml:space="preserve">         </w:t>
      </w:r>
    </w:p>
    <w:p w:rsidRDefault="00991C0B" w:rsidP="004B741D" w:rsidR="00991C0B">
      <w:pPr>
        <w:pStyle w:val="Tijeloteksta"/>
        <w:jc w:val="left"/>
      </w:pPr>
    </w:p>
    <w:p w:rsidRDefault="004344E7" w:rsidP="004344E7" w:rsidR="004344E7">
      <w:pPr>
        <w:jc w:val="both"/>
      </w:pPr>
      <w:r>
        <w:t xml:space="preserve">ZAPISNIČAR                                                                                                S U D A C </w:t>
      </w:r>
    </w:p>
    <w:p w:rsidRDefault="004344E7" w:rsidP="004344E7" w:rsidR="004344E7">
      <w:pPr>
        <w:jc w:val="both"/>
      </w:pPr>
      <w:smartTag w:element="PersonName" w:uri="urn:schemas-microsoft-com:office:smarttags">
        <w:smartTagPr>
          <w:attr w:val="Sanja Ban" w:name="ProductID"/>
        </w:smartTagPr>
        <w:r>
          <w:t>Sanja Ban</w:t>
        </w:r>
      </w:smartTag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Gordana Njari</w:t>
        </w:r>
      </w:smartTag>
      <w:r>
        <w:t xml:space="preserve"> </w:t>
      </w:r>
    </w:p>
    <w:p w:rsidRDefault="004344E7" w:rsidP="004344E7" w:rsidR="004344E7">
      <w:pPr>
        <w:jc w:val="both"/>
      </w:pP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UPUTA  O PRAVNOM LIJEKU </w:t>
      </w: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4344E7" w:rsidP="00CF5895" w:rsidR="004B741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pismeno u </w:t>
      </w:r>
      <w:r w:rsidR="00FC54C2">
        <w:rPr>
          <w:sz w:val="20"/>
          <w:szCs w:val="20"/>
        </w:rPr>
        <w:t>3</w:t>
      </w:r>
      <w:r>
        <w:rPr>
          <w:sz w:val="20"/>
          <w:szCs w:val="20"/>
        </w:rPr>
        <w:t xml:space="preserve"> primjerka putem ovog suda. </w:t>
      </w:r>
    </w:p>
    <w:p w:rsidRDefault="00FC7EE0" w:rsidP="00CF5895" w:rsidR="00FC7EE0">
      <w:pPr>
        <w:jc w:val="both"/>
        <w:rPr>
          <w:sz w:val="20"/>
          <w:szCs w:val="20"/>
        </w:rPr>
      </w:pPr>
    </w:p>
    <w:p w:rsidRDefault="00FC7EE0" w:rsidP="00CF5895" w:rsidR="00FC7EE0" w:rsidRPr="00CF5895">
      <w:pPr>
        <w:jc w:val="both"/>
        <w:rPr>
          <w:sz w:val="20"/>
          <w:szCs w:val="20"/>
        </w:rPr>
      </w:pPr>
    </w:p>
    <w:p w:rsidRDefault="004B741D" w:rsidP="00CF5895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43CE2">
        <w:t xml:space="preserve">5.2.           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386" w:rsidR="001E6386">
      <w:r>
        <w:separator/>
      </w:r>
    </w:p>
  </w:endnote>
  <w:endnote w:id="0" w:type="continuationSeparator">
    <w:p w:rsidRDefault="001E6386" w:rsidR="001E6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386" w:rsidR="001E6386">
      <w:r>
        <w:separator/>
      </w:r>
    </w:p>
  </w:footnote>
  <w:footnote w:id="0" w:type="continuationSeparator">
    <w:p w:rsidRDefault="001E6386" w:rsidR="001E6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4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86F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</w:t>
        </w:r>
        <w:r w:rsidR="00C82866">
          <w:t xml:space="preserve">     </w:t>
        </w:r>
        <w:r w:rsidR="00773931">
          <w:t xml:space="preserve">  3 St-</w:t>
        </w:r>
        <w:r w:rsidR="005B6620">
          <w:t>5</w:t>
        </w:r>
        <w:r w:rsidR="00C82866">
          <w:t xml:space="preserve">68/18-8         </w:t>
        </w:r>
      </w:sdtContent>
    </w:sdt>
    <w:r w:rsidR="00C82866">
      <w:t xml:space="preserve">  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891A99"/>
    <w:multiLevelType w:val="hybridMultilevel"/>
    <w:tmpl w:val="506A71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AF64DC"/>
    <w:multiLevelType w:val="hybridMultilevel"/>
    <w:tmpl w:val="2F1CCEEE"/>
    <w:lvl w:tplc="736C8232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440FC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1BCA"/>
    <w:rsid w:val="000E414B"/>
    <w:rsid w:val="000F0C64"/>
    <w:rsid w:val="000F22FF"/>
    <w:rsid w:val="000F55F6"/>
    <w:rsid w:val="001164E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C348C"/>
    <w:rsid w:val="001D5857"/>
    <w:rsid w:val="001E6386"/>
    <w:rsid w:val="001E75FC"/>
    <w:rsid w:val="002142C7"/>
    <w:rsid w:val="0021564C"/>
    <w:rsid w:val="00217878"/>
    <w:rsid w:val="00223C8E"/>
    <w:rsid w:val="0025032E"/>
    <w:rsid w:val="00252C63"/>
    <w:rsid w:val="00255E1A"/>
    <w:rsid w:val="00276A2A"/>
    <w:rsid w:val="00291B9C"/>
    <w:rsid w:val="002B2C69"/>
    <w:rsid w:val="002C29D8"/>
    <w:rsid w:val="002E20BE"/>
    <w:rsid w:val="002E4FA2"/>
    <w:rsid w:val="00301AF4"/>
    <w:rsid w:val="003021E7"/>
    <w:rsid w:val="003050AD"/>
    <w:rsid w:val="00313F98"/>
    <w:rsid w:val="00317EAF"/>
    <w:rsid w:val="003235CD"/>
    <w:rsid w:val="003258FC"/>
    <w:rsid w:val="00325955"/>
    <w:rsid w:val="00327B99"/>
    <w:rsid w:val="00341886"/>
    <w:rsid w:val="0034330E"/>
    <w:rsid w:val="00364B4C"/>
    <w:rsid w:val="00366021"/>
    <w:rsid w:val="00377083"/>
    <w:rsid w:val="003A4406"/>
    <w:rsid w:val="003B0E86"/>
    <w:rsid w:val="003B4C28"/>
    <w:rsid w:val="003E08E5"/>
    <w:rsid w:val="003E147C"/>
    <w:rsid w:val="003E242A"/>
    <w:rsid w:val="003E25F9"/>
    <w:rsid w:val="003E3CD7"/>
    <w:rsid w:val="003E556F"/>
    <w:rsid w:val="003F28A4"/>
    <w:rsid w:val="004039B7"/>
    <w:rsid w:val="00403D39"/>
    <w:rsid w:val="00405B85"/>
    <w:rsid w:val="004105B6"/>
    <w:rsid w:val="004344E7"/>
    <w:rsid w:val="00441C94"/>
    <w:rsid w:val="00443CE2"/>
    <w:rsid w:val="004453B6"/>
    <w:rsid w:val="00451DD6"/>
    <w:rsid w:val="00470B34"/>
    <w:rsid w:val="004806AD"/>
    <w:rsid w:val="004840F9"/>
    <w:rsid w:val="00484B61"/>
    <w:rsid w:val="00490F82"/>
    <w:rsid w:val="00497410"/>
    <w:rsid w:val="004B741D"/>
    <w:rsid w:val="004C30EF"/>
    <w:rsid w:val="004C420D"/>
    <w:rsid w:val="004C7B1A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35923"/>
    <w:rsid w:val="0055624C"/>
    <w:rsid w:val="00570B0B"/>
    <w:rsid w:val="00575754"/>
    <w:rsid w:val="00580AE3"/>
    <w:rsid w:val="00581D53"/>
    <w:rsid w:val="0058616F"/>
    <w:rsid w:val="005917F2"/>
    <w:rsid w:val="00596DE6"/>
    <w:rsid w:val="005B330A"/>
    <w:rsid w:val="005B403D"/>
    <w:rsid w:val="005B6620"/>
    <w:rsid w:val="005C1CFD"/>
    <w:rsid w:val="005D2148"/>
    <w:rsid w:val="005D2412"/>
    <w:rsid w:val="005D2989"/>
    <w:rsid w:val="005D6E10"/>
    <w:rsid w:val="005F6EB7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3C0"/>
    <w:rsid w:val="006C2666"/>
    <w:rsid w:val="006C2A8F"/>
    <w:rsid w:val="006C541C"/>
    <w:rsid w:val="006D4883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A553C"/>
    <w:rsid w:val="008B5D75"/>
    <w:rsid w:val="008E2DD4"/>
    <w:rsid w:val="008F4788"/>
    <w:rsid w:val="008F74F9"/>
    <w:rsid w:val="009001D6"/>
    <w:rsid w:val="009129C8"/>
    <w:rsid w:val="00914337"/>
    <w:rsid w:val="00927414"/>
    <w:rsid w:val="00930258"/>
    <w:rsid w:val="00933301"/>
    <w:rsid w:val="0093450C"/>
    <w:rsid w:val="00935547"/>
    <w:rsid w:val="009455EB"/>
    <w:rsid w:val="00945A56"/>
    <w:rsid w:val="00953C0B"/>
    <w:rsid w:val="00953CCE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66E62"/>
    <w:rsid w:val="00A81489"/>
    <w:rsid w:val="00A91ED3"/>
    <w:rsid w:val="00A9321E"/>
    <w:rsid w:val="00A9686F"/>
    <w:rsid w:val="00AA791A"/>
    <w:rsid w:val="00AB37DA"/>
    <w:rsid w:val="00AB56F9"/>
    <w:rsid w:val="00AD24AA"/>
    <w:rsid w:val="00AD4A65"/>
    <w:rsid w:val="00B11D59"/>
    <w:rsid w:val="00B20E4C"/>
    <w:rsid w:val="00B22CCF"/>
    <w:rsid w:val="00B41F79"/>
    <w:rsid w:val="00B9209F"/>
    <w:rsid w:val="00B9414B"/>
    <w:rsid w:val="00BA63CF"/>
    <w:rsid w:val="00BB2037"/>
    <w:rsid w:val="00BB36DC"/>
    <w:rsid w:val="00BC33DE"/>
    <w:rsid w:val="00BC4DD6"/>
    <w:rsid w:val="00BD2EC4"/>
    <w:rsid w:val="00BE63C2"/>
    <w:rsid w:val="00BE718E"/>
    <w:rsid w:val="00BF7940"/>
    <w:rsid w:val="00C15361"/>
    <w:rsid w:val="00C2340C"/>
    <w:rsid w:val="00C26291"/>
    <w:rsid w:val="00C3548B"/>
    <w:rsid w:val="00C43FA3"/>
    <w:rsid w:val="00C46F0A"/>
    <w:rsid w:val="00C7086C"/>
    <w:rsid w:val="00C71C52"/>
    <w:rsid w:val="00C74FFE"/>
    <w:rsid w:val="00C8032F"/>
    <w:rsid w:val="00C82866"/>
    <w:rsid w:val="00C90D38"/>
    <w:rsid w:val="00C9197B"/>
    <w:rsid w:val="00CA5EA9"/>
    <w:rsid w:val="00CA7C83"/>
    <w:rsid w:val="00CB09AA"/>
    <w:rsid w:val="00CB0F92"/>
    <w:rsid w:val="00CD5342"/>
    <w:rsid w:val="00CE19FA"/>
    <w:rsid w:val="00CF4431"/>
    <w:rsid w:val="00CF5895"/>
    <w:rsid w:val="00D135A5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486"/>
    <w:rsid w:val="00DD6D10"/>
    <w:rsid w:val="00DE3087"/>
    <w:rsid w:val="00DE58F9"/>
    <w:rsid w:val="00E00105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45A9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C4C60"/>
    <w:rsid w:val="00FC54C2"/>
    <w:rsid w:val="00FC7EE0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68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68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8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8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68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68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8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8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2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8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4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37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20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09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Balmoral-Tim j.d.o.o.</izvorni_sadrzaj>
    <derivirana_varijabla naziv="DomainObject.Predmet.ProtustrankaFormated_1">  Balmoral-Tim j.d.o.o.</derivirana_varijabla>
  </DomainObject.Predmet.ProtustrankaFormated>
  <DomainObject.Predmet.ProtustrankaFormatedOIB>
    <izvorni_sadrzaj>  Balmoral-Tim j.d.o.o., OIB 31154279355</izvorni_sadrzaj>
    <derivirana_varijabla naziv="DomainObject.Predmet.ProtustrankaFormatedOIB_1">  Balmoral-Tim j.d.o.o., OIB 31154279355</derivirana_varijabla>
  </DomainObject.Predmet.ProtustrankaFormatedOIB>
  <DomainObject.Predmet.ProtustrankaFormatedWithAdress>
    <izvorni_sadrzaj> Balmoral-Tim j.d.o.o., Ključarići 13, 10000 Zagreb</izvorni_sadrzaj>
    <derivirana_varijabla naziv="DomainObject.Predmet.ProtustrankaFormatedWithAdress_1"> Balmoral-Tim j.d.o.o., Ključarići 13, 10000 Zagreb</derivirana_varijabla>
  </DomainObject.Predmet.ProtustrankaFormatedWithAdress>
  <DomainObject.Predmet.ProtustrankaFormatedWithAdressOIB>
    <izvorni_sadrzaj> Balmoral-Tim j.d.o.o., OIB 31154279355, Ključarići 13, 10000 Zagreb</izvorni_sadrzaj>
    <derivirana_varijabla naziv="DomainObject.Predmet.ProtustrankaFormatedWithAdressOIB_1"> Balmoral-Tim j.d.o.o., OIB 31154279355, Ključarići 13, 10000 Zagreb</derivirana_varijabla>
  </DomainObject.Predmet.ProtustrankaFormatedWithAdressOIB>
  <DomainObject.Predmet.ProtustrankaWithAdress>
    <izvorni_sadrzaj>Balmoral-Tim j.d.o.o. Ključarići 13, 10000 Zagreb</izvorni_sadrzaj>
    <derivirana_varijabla naziv="DomainObject.Predmet.ProtustrankaWithAdress_1">Balmoral-Tim j.d.o.o. Ključarići 13, 10000 Zagreb</derivirana_varijabla>
  </DomainObject.Predmet.ProtustrankaWithAdress>
  <DomainObject.Predmet.ProtustrankaWithAdressOIB>
    <izvorni_sadrzaj>Balmoral-Tim j.d.o.o., OIB 31154279355, Ključarići 13, 10000 Zagreb</izvorni_sadrzaj>
    <derivirana_varijabla naziv="DomainObject.Predmet.ProtustrankaWithAdressOIB_1">Balmoral-Tim j.d.o.o., OIB 31154279355, Ključarići 13, 10000 Zagreb</derivirana_varijabla>
  </DomainObject.Predmet.ProtustrankaWithAdressOIB>
  <DomainObject.Predmet.ProtustrankaNazivFormated>
    <izvorni_sadrzaj>Balmoral-Tim j.d.o.o.</izvorni_sadrzaj>
    <derivirana_varijabla naziv="DomainObject.Predmet.ProtustrankaNazivFormated_1">Balmoral-Tim j.d.o.o.</derivirana_varijabla>
  </DomainObject.Predmet.ProtustrankaNazivFormated>
  <DomainObject.Predmet.ProtustrankaNazivFormatedOIB>
    <izvorni_sadrzaj>Balmoral-Tim j.d.o.o., OIB 31154279355</izvorni_sadrzaj>
    <derivirana_varijabla naziv="DomainObject.Predmet.ProtustrankaNazivFormatedOIB_1">Balmoral-Tim j.d.o.o., OIB 31154279355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Balmoral-Tim j.d.o.o.</item>
    </izvorni_sadrzaj>
    <derivirana_varijabla naziv="DomainObject.Predmet.ProtuStrankaListFormated_1">
      <item>Balmoral-Tim j.d.o.o.</item>
    </derivirana_varijabla>
  </DomainObject.Predmet.ProtuStrankaListFormated>
  <DomainObject.Predmet.ProtuStrankaListFormatedOIB>
    <izvorni_sadrzaj>
      <item>Balmoral-Tim j.d.o.o., OIB 31154279355</item>
    </izvorni_sadrzaj>
    <derivirana_varijabla naziv="DomainObject.Predmet.ProtuStrankaListFormatedOIB_1">
      <item>Balmoral-Tim j.d.o.o., OIB 31154279355</item>
    </derivirana_varijabla>
  </DomainObject.Predmet.ProtuStrankaListFormatedOIB>
  <DomainObject.Predmet.ProtuStrankaListFormatedWithAdress>
    <izvorni_sadrzaj>
      <item>Balmoral-Tim j.d.o.o., Ključarići 13, 10000 Zagreb</item>
    </izvorni_sadrzaj>
    <derivirana_varijabla naziv="DomainObject.Predmet.ProtuStrankaListFormatedWithAdress_1">
      <item>Balmoral-Tim j.d.o.o., Ključarići 13, 10000 Zagreb</item>
    </derivirana_varijabla>
  </DomainObject.Predmet.ProtuStrankaListFormatedWithAdress>
  <DomainObject.Predmet.ProtuStrankaListFormatedWithAdressOIB>
    <izvorni_sadrzaj>
      <item>Balmoral-Tim j.d.o.o., OIB 31154279355, Ključarići 13, 10000 Zagreb</item>
    </izvorni_sadrzaj>
    <derivirana_varijabla naziv="DomainObject.Predmet.ProtuStrankaListFormatedWithAdressOIB_1">
      <item>Balmoral-Tim j.d.o.o., OIB 31154279355, Ključarići 13, 10000 Zagreb</item>
    </derivirana_varijabla>
  </DomainObject.Predmet.ProtuStrankaListFormatedWithAdressOIB>
  <DomainObject.Predmet.ProtuStrankaListNazivFormated>
    <izvorni_sadrzaj>
      <item>Balmoral-Tim j.d.o.o.</item>
    </izvorni_sadrzaj>
    <derivirana_varijabla naziv="DomainObject.Predmet.ProtuStrankaListNazivFormated_1">
      <item>Balmoral-Tim j.d.o.o.</item>
    </derivirana_varijabla>
  </DomainObject.Predmet.ProtuStrankaListNazivFormated>
  <DomainObject.Predmet.ProtuStrankaListNazivFormatedOIB>
    <izvorni_sadrzaj>
      <item>Balmoral-Tim j.d.o.o., OIB 31154279355</item>
    </izvorni_sadrzaj>
    <derivirana_varijabla naziv="DomainObject.Predmet.ProtuStrankaListNazivFormatedOIB_1">
      <item>Balmoral-Tim j.d.o.o., OIB 31154279355</item>
    </derivirana_varijabla>
  </DomainObject.Predmet.ProtuStrankaListNazivFormatedOIB>
  <DomainObject.Predmet.OstaliListFormated>
    <izvorni_sadrzaj>
      <item>Vlado Kobasić</item>
    </izvorni_sadrzaj>
    <derivirana_varijabla naziv="DomainObject.Predmet.OstaliListFormated_1">
      <item>Vlado Kobasić</item>
    </derivirana_varijabla>
  </DomainObject.Predmet.OstaliListFormated>
  <DomainObject.Predmet.OstaliListFormatedOIB>
    <izvorni_sadrzaj>
      <item>Vlado Kobasić, OIB 41497914891</item>
    </izvorni_sadrzaj>
    <derivirana_varijabla naziv="DomainObject.Predmet.OstaliListFormatedOIB_1">
      <item>Vlado Kobasić, OIB 41497914891</item>
    </derivirana_varijabla>
  </DomainObject.Predmet.OstaliListFormatedOIB>
  <DomainObject.Predmet.OstaliListFormatedWithAdress>
    <izvorni_sadrzaj>
      <item>Vlado Kobasić, Ključarići 13, 10000 Zagreb</item>
    </izvorni_sadrzaj>
    <derivirana_varijabla naziv="DomainObject.Predmet.OstaliListFormatedWithAdress_1">
      <item>Vlado Kobasić, Ključarići 13, 10000 Zagreb</item>
    </derivirana_varijabla>
  </DomainObject.Predmet.OstaliListFormatedWithAdress>
  <DomainObject.Predmet.OstaliListFormatedWithAdressOIB>
    <izvorni_sadrzaj>
      <item>Vlado Kobasić, OIB 41497914891, Ključarići 13, 10000 Zagreb</item>
    </izvorni_sadrzaj>
    <derivirana_varijabla naziv="DomainObject.Predmet.OstaliListFormatedWithAdressOIB_1">
      <item>Vlado Kobasić, OIB 41497914891, Ključarići 13, 10000 Zagreb</item>
    </derivirana_varijabla>
  </DomainObject.Predmet.OstaliListFormatedWithAdressOIB>
  <DomainObject.Predmet.OstaliListNazivFormated>
    <izvorni_sadrzaj>
      <item>Vlado Kobasić</item>
    </izvorni_sadrzaj>
    <derivirana_varijabla naziv="DomainObject.Predmet.OstaliListNazivFormated_1">
      <item>Vlado Kobasić</item>
    </derivirana_varijabla>
  </DomainObject.Predmet.OstaliListNazivFormated>
  <DomainObject.Predmet.OstaliListNazivFormatedOIB>
    <izvorni_sadrzaj>
      <item>Vlado Kobasić, OIB 41497914891</item>
    </izvorni_sadrzaj>
    <derivirana_varijabla naziv="DomainObject.Predmet.OstaliListNazivFormatedOIB_1">
      <item>Vlado Kobasić, OIB 41497914891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Balmoral-Tim j.d.o.o.</izvorni_sadrzaj>
    <derivirana_varijabla naziv="DomainObject.Predmet.ProtustrankaIDrugi_1">Balmoral-Tim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Balmoral-Tim j.d.o.o., OIB 31154279355, Ključarići 13, 10000 Zagreb</izvorni_sadrzaj>
    <derivirana_varijabla naziv="DomainObject.Predmet.ProtustrankaIDrugiAdressOIB_1">Balmoral-Tim j.d.o.o., OIB 31154279355, Ključarići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Balmoral-Tim j.d.o.o.</item>
      <item>FINA Regionalni centar Zagreb</item>
      <item>Vlado Kobasić</item>
    </izvorni_sadrzaj>
    <derivirana_varijabla naziv="DomainObject.Predmet.SudioniciListNaziv_1">
      <item>Balmoral-Tim j.d.o.o.</item>
      <item>FINA Regionalni centar Zagreb</item>
      <item>Vlado Kobasić</item>
    </derivirana_varijabla>
  </DomainObject.Predmet.SudioniciListNaziv>
  <DomainObject.Predmet.SudioniciListAdressOIB>
    <izvorni_sadrzaj>
      <item>Balmoral-Tim j.d.o.o., OIB 31154279355, Ključarići 13,10000 Zagreb</item>
      <item>FINA Regionalni centar Zagreb, OIB 85821130368, Trg svibanjskih žrtava 1995. 1,10000 Zagreb</item>
      <item>Vlado Kobasić, OIB 41497914891, Ključarići 13,10000 Zagreb</item>
    </izvorni_sadrzaj>
    <derivirana_varijabla naziv="DomainObject.Predmet.SudioniciListAdressOIB_1">
      <item>Balmoral-Tim j.d.o.o., OIB 31154279355, Ključarići 13,10000 Zagreb</item>
      <item>FINA Regionalni centar Zagreb, OIB 85821130368, Trg svibanjskih žrtava 1995. 1,10000 Zagreb</item>
      <item>Vlado Kobasić, OIB 41497914891, Ključarići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31154279355</item>
      <item>, OIB 85821130368</item>
      <item>, OIB 41497914891</item>
    </izvorni_sadrzaj>
    <derivirana_varijabla naziv="DomainObject.Predmet.SudioniciListNazivOIB_1">
      <item>, OIB 31154279355</item>
      <item>, OIB 85821130368</item>
      <item>, OIB 41497914891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St-568/2018-3</izvorni_sadrzaj>
    <derivirana_varijabla naziv="DomainObject.PredzadnjaOdlukaIzPredmeta.Oznaka_1">St-568/2018-3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AC0AB-F961-49C0-A54E-C85482C4F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2942</properties:Characters>
  <properties:Lines>80</properties:Lines>
  <properties:Paragraphs>26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2019-01-11T12:29:00Z</cp:lastPrinted>
  <dcterms:modified xmlns:xsi="http://www.w3.org/2001/XMLSchema-instance" xsi:type="dcterms:W3CDTF">2019-01-11T12:52:00Z</dcterms:modified>
  <cp:revision>21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