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231e3" w14:paraId="15231e3" w:rsidRDefault="000E1F39" w:rsidP="000E1F39" w:rsidR="000E1F39" w:rsidRPr="003E25FF">
      <w:pPr>
        <w:jc w:val="center"/>
        <w15:collapsed w:val="false"/>
        <w:rPr>
          <w:rFonts w:hAnsi="Times New Roman" w:ascii="Times New Roman"/>
          <w:b/>
          <w:sz w:val="24"/>
          <w:szCs w:val="24"/>
        </w:rPr>
      </w:pPr>
      <w:bookmarkStart w:name="_GoBack" w:id="0"/>
      <w:bookmarkEnd w:id="0"/>
      <w:r w:rsidRPr="003E25FF">
        <w:rPr>
          <w:rFonts w:hAnsi="Times New Roman" w:ascii="Times New Roman"/>
          <w:b/>
          <w:sz w:val="24"/>
          <w:szCs w:val="24"/>
        </w:rPr>
        <w:t>Obrazac 20.</w:t>
      </w:r>
    </w:p>
    <w:p w:rsidRDefault="000E1F39" w:rsidP="000E1F39" w:rsidR="000E1F39" w:rsidRPr="003E25FF">
      <w:pPr>
        <w:jc w:val="center"/>
        <w:rPr>
          <w:rFonts w:hAnsi="Times New Roman" w:ascii="Times New Roman"/>
          <w:b/>
          <w:sz w:val="24"/>
          <w:szCs w:val="24"/>
        </w:rPr>
      </w:pPr>
      <w:r w:rsidRPr="003E25FF">
        <w:rPr>
          <w:rFonts w:hAnsi="Times New Roman" w:ascii="Times New Roman"/>
          <w:b/>
          <w:sz w:val="24"/>
          <w:szCs w:val="24"/>
        </w:rPr>
        <w:t>IZVJEŠĆE STEČAJNOGA UPRAVITELJA O TIJEKU STEČAJNOGA POSTUPKA I STANJU STEČAJNE MASE</w:t>
      </w:r>
    </w:p>
    <w:p w:rsidRDefault="000E1F39" w:rsidP="000E1F39" w:rsidR="000E1F39" w:rsidRPr="003E25FF">
      <w:pPr>
        <w:jc w:val="center"/>
        <w:rPr>
          <w:rFonts w:hAnsi="Times New Roman" w:ascii="Times New Roman"/>
          <w:sz w:val="24"/>
          <w:szCs w:val="24"/>
        </w:rPr>
      </w:pPr>
    </w:p>
    <w:p w:rsidRDefault="000E1F39" w:rsidP="000E1F39" w:rsidR="000E1F39" w:rsidRPr="003E25FF">
      <w:pPr>
        <w:jc w:val="both"/>
        <w:rPr>
          <w:rFonts w:hAnsi="Times New Roman" w:ascii="Times New Roman"/>
          <w:sz w:val="24"/>
          <w:szCs w:val="24"/>
        </w:rPr>
      </w:pPr>
      <w:r w:rsidRPr="003E25FF">
        <w:rPr>
          <w:rFonts w:hAnsi="Times New Roman" w:ascii="Times New Roman"/>
          <w:sz w:val="24"/>
          <w:szCs w:val="24"/>
          <w:lang w:val="pl-PL"/>
        </w:rPr>
        <w:t>Nadle</w:t>
      </w:r>
      <w:r w:rsidRPr="003E25FF">
        <w:rPr>
          <w:rFonts w:hAnsi="Times New Roman" w:ascii="Times New Roman"/>
          <w:sz w:val="24"/>
          <w:szCs w:val="24"/>
        </w:rPr>
        <w:t>ž</w:t>
      </w:r>
      <w:r w:rsidRPr="003E25FF">
        <w:rPr>
          <w:rFonts w:hAnsi="Times New Roman" w:ascii="Times New Roman"/>
          <w:sz w:val="24"/>
          <w:szCs w:val="24"/>
          <w:lang w:val="pl-PL"/>
        </w:rPr>
        <w:t>ni</w:t>
      </w:r>
      <w:r w:rsidRPr="003E25FF">
        <w:rPr>
          <w:rFonts w:hAnsi="Times New Roman" w:ascii="Times New Roman"/>
          <w:sz w:val="24"/>
          <w:szCs w:val="24"/>
        </w:rPr>
        <w:t xml:space="preserve"> </w:t>
      </w:r>
      <w:r w:rsidRPr="003E25FF">
        <w:rPr>
          <w:rFonts w:hAnsi="Times New Roman" w:ascii="Times New Roman"/>
          <w:sz w:val="24"/>
          <w:szCs w:val="24"/>
          <w:lang w:val="pl-PL"/>
        </w:rPr>
        <w:t>trgova</w:t>
      </w:r>
      <w:r w:rsidRPr="003E25FF">
        <w:rPr>
          <w:rFonts w:hAnsi="Times New Roman" w:ascii="Times New Roman"/>
          <w:sz w:val="24"/>
          <w:szCs w:val="24"/>
        </w:rPr>
        <w:t>č</w:t>
      </w:r>
      <w:r w:rsidRPr="003E25FF">
        <w:rPr>
          <w:rFonts w:hAnsi="Times New Roman" w:ascii="Times New Roman"/>
          <w:sz w:val="24"/>
          <w:szCs w:val="24"/>
          <w:lang w:val="pl-PL"/>
        </w:rPr>
        <w:t>ki</w:t>
      </w:r>
      <w:r w:rsidRPr="003E25FF">
        <w:rPr>
          <w:rFonts w:hAnsi="Times New Roman" w:ascii="Times New Roman"/>
          <w:sz w:val="24"/>
          <w:szCs w:val="24"/>
        </w:rPr>
        <w:t xml:space="preserve"> </w:t>
      </w:r>
      <w:r w:rsidRPr="003E25FF">
        <w:rPr>
          <w:rFonts w:hAnsi="Times New Roman" w:ascii="Times New Roman"/>
          <w:sz w:val="24"/>
          <w:szCs w:val="24"/>
          <w:lang w:val="pl-PL"/>
        </w:rPr>
        <w:t>sud</w:t>
      </w:r>
      <w:r w:rsidR="00B45AF0" w:rsidRPr="003E25FF">
        <w:rPr>
          <w:rFonts w:hAnsi="Times New Roman" w:ascii="Times New Roman"/>
          <w:sz w:val="24"/>
          <w:szCs w:val="24"/>
          <w:lang w:val="pl-PL"/>
        </w:rPr>
        <w:t xml:space="preserve"> u Zagrebu</w:t>
      </w:r>
    </w:p>
    <w:p w:rsidRDefault="000E1F39" w:rsidP="000E1F39" w:rsidR="000E1F39" w:rsidRPr="003E25FF">
      <w:pPr>
        <w:jc w:val="both"/>
        <w:rPr>
          <w:rFonts w:hAnsi="Times New Roman" w:ascii="Times New Roman"/>
          <w:sz w:val="24"/>
          <w:szCs w:val="24"/>
          <w:lang w:val="pl-PL"/>
        </w:rPr>
      </w:pPr>
      <w:r w:rsidRPr="003E25FF">
        <w:rPr>
          <w:rFonts w:hAnsi="Times New Roman" w:ascii="Times New Roman"/>
          <w:sz w:val="24"/>
          <w:szCs w:val="24"/>
          <w:lang w:val="pl-PL"/>
        </w:rPr>
        <w:t xml:space="preserve">Poslovni broj spisa </w:t>
      </w:r>
      <w:r w:rsidR="009E6410" w:rsidRPr="003E25FF">
        <w:rPr>
          <w:rFonts w:hAnsi="Times New Roman" w:ascii="Times New Roman"/>
          <w:sz w:val="24"/>
          <w:szCs w:val="24"/>
          <w:lang w:val="pl-PL"/>
        </w:rPr>
        <w:t>St-</w:t>
      </w:r>
      <w:r w:rsidR="009B2061" w:rsidRPr="003E25FF">
        <w:rPr>
          <w:rFonts w:hAnsi="Times New Roman" w:ascii="Times New Roman"/>
          <w:sz w:val="24"/>
          <w:szCs w:val="24"/>
          <w:lang w:val="pl-PL"/>
        </w:rPr>
        <w:t>375/14</w:t>
      </w:r>
    </w:p>
    <w:p w:rsidRDefault="009B2061" w:rsidP="009E6410" w:rsidR="009E6410" w:rsidRPr="003E25FF">
      <w:pPr>
        <w:spacing w:after="0"/>
        <w:ind w:hanging="2160" w:left="2160"/>
        <w:jc w:val="both"/>
        <w:rPr>
          <w:rFonts w:eastAsia="Times New Roman" w:hAnsi="Times New Roman" w:ascii="Times New Roman"/>
          <w:sz w:val="24"/>
          <w:szCs w:val="24"/>
        </w:rPr>
      </w:pPr>
      <w:r w:rsidRPr="003E25FF">
        <w:rPr>
          <w:rFonts w:eastAsia="Times New Roman" w:hAnsi="Times New Roman" w:ascii="Times New Roman"/>
          <w:b/>
          <w:sz w:val="24"/>
          <w:szCs w:val="24"/>
        </w:rPr>
        <w:t xml:space="preserve">ŽILNIK </w:t>
      </w:r>
      <w:r w:rsidR="009E6410" w:rsidRPr="003E25FF">
        <w:rPr>
          <w:rFonts w:eastAsia="Times New Roman" w:hAnsi="Times New Roman" w:ascii="Times New Roman"/>
          <w:b/>
          <w:sz w:val="24"/>
          <w:szCs w:val="24"/>
        </w:rPr>
        <w:t xml:space="preserve"> d.o.o.  -u stečaju</w:t>
      </w:r>
      <w:r w:rsidRPr="003E25FF">
        <w:rPr>
          <w:rFonts w:eastAsia="Times New Roman" w:hAnsi="Times New Roman" w:ascii="Times New Roman"/>
          <w:sz w:val="24"/>
          <w:szCs w:val="24"/>
        </w:rPr>
        <w:t>, Zagreb</w:t>
      </w:r>
      <w:r w:rsidR="00B45AF0" w:rsidRPr="003E25FF">
        <w:rPr>
          <w:rFonts w:eastAsia="Times New Roman" w:hAnsi="Times New Roman" w:ascii="Times New Roman"/>
          <w:sz w:val="24"/>
          <w:szCs w:val="24"/>
        </w:rPr>
        <w:t>,</w:t>
      </w:r>
      <w:r w:rsidR="009E6410" w:rsidRPr="003E25FF">
        <w:rPr>
          <w:rFonts w:eastAsia="Times New Roman" w:hAnsi="Times New Roman" w:ascii="Times New Roman"/>
          <w:sz w:val="24"/>
          <w:szCs w:val="24"/>
        </w:rPr>
        <w:t xml:space="preserve"> </w:t>
      </w:r>
      <w:r w:rsidRPr="003E25FF">
        <w:rPr>
          <w:rFonts w:eastAsia="Times New Roman" w:hAnsi="Times New Roman" w:ascii="Times New Roman"/>
          <w:sz w:val="24"/>
          <w:szCs w:val="24"/>
        </w:rPr>
        <w:t>Prilaz Vladimira Brajkovića 6</w:t>
      </w:r>
      <w:r w:rsidR="00B45AF0" w:rsidRPr="003E25FF">
        <w:rPr>
          <w:rFonts w:eastAsia="Times New Roman" w:hAnsi="Times New Roman" w:ascii="Times New Roman"/>
          <w:sz w:val="24"/>
          <w:szCs w:val="24"/>
        </w:rPr>
        <w:t>,</w:t>
      </w:r>
      <w:r w:rsidR="009E6410" w:rsidRPr="003E25FF">
        <w:rPr>
          <w:rFonts w:eastAsia="Times New Roman" w:hAnsi="Times New Roman" w:ascii="Times New Roman"/>
          <w:sz w:val="24"/>
          <w:szCs w:val="24"/>
        </w:rPr>
        <w:t xml:space="preserve"> OIB: </w:t>
      </w:r>
      <w:r w:rsidRPr="003E25FF">
        <w:rPr>
          <w:rFonts w:eastAsia="Times New Roman" w:hAnsi="Times New Roman" w:ascii="Times New Roman"/>
          <w:sz w:val="24"/>
          <w:szCs w:val="24"/>
        </w:rPr>
        <w:t>62891125102</w:t>
      </w:r>
      <w:r w:rsidR="00463C41">
        <w:rPr>
          <w:rFonts w:eastAsia="Times New Roman" w:hAnsi="Times New Roman" w:ascii="Times New Roman"/>
          <w:sz w:val="24"/>
          <w:szCs w:val="24"/>
        </w:rPr>
        <w:t>, koga zastupa stečajna upraviteljica Alma Klepac</w:t>
      </w:r>
    </w:p>
    <w:p w:rsidRDefault="009E6410" w:rsidP="009E6410" w:rsidR="009E6410" w:rsidRPr="003E25FF">
      <w:pPr>
        <w:spacing w:after="0"/>
        <w:ind w:hanging="2160" w:left="2160"/>
        <w:jc w:val="both"/>
        <w:rPr>
          <w:rFonts w:hAnsi="Times New Roman" w:ascii="Times New Roman"/>
          <w:sz w:val="24"/>
          <w:szCs w:val="24"/>
        </w:rPr>
      </w:pPr>
    </w:p>
    <w:p w:rsidRDefault="00B45AF0" w:rsidP="000E1F39" w:rsidR="00B45AF0" w:rsidRPr="003E25FF">
      <w:pPr>
        <w:rPr>
          <w:rFonts w:hAnsi="Times New Roman" w:ascii="Times New Roman"/>
          <w:b/>
          <w:sz w:val="24"/>
          <w:szCs w:val="24"/>
        </w:rPr>
      </w:pPr>
    </w:p>
    <w:p w:rsidRDefault="000E1F39" w:rsidP="000E1F39" w:rsidR="000E1F39" w:rsidRPr="003E25FF">
      <w:pPr>
        <w:rPr>
          <w:rFonts w:hAnsi="Times New Roman" w:ascii="Times New Roman"/>
          <w:sz w:val="24"/>
          <w:szCs w:val="24"/>
          <w:lang w:val="pl-PL"/>
        </w:rPr>
      </w:pPr>
      <w:r w:rsidRPr="003E25FF">
        <w:rPr>
          <w:rFonts w:hAnsi="Times New Roman" w:ascii="Times New Roman"/>
          <w:sz w:val="24"/>
          <w:szCs w:val="24"/>
          <w:lang w:val="pl-PL"/>
        </w:rPr>
        <w:t>I.  TIJEK STEČAJNOGA POSTUPKA U RAZDOBLJU OD</w:t>
      </w:r>
      <w:r w:rsidR="00B45AF0" w:rsidRPr="003E25FF">
        <w:rPr>
          <w:rFonts w:hAnsi="Times New Roman" w:ascii="Times New Roman"/>
          <w:sz w:val="24"/>
          <w:szCs w:val="24"/>
          <w:lang w:val="pl-PL"/>
        </w:rPr>
        <w:t xml:space="preserve"> 08.07.2014</w:t>
      </w:r>
      <w:r w:rsidR="009E6410" w:rsidRPr="003E25FF">
        <w:rPr>
          <w:rFonts w:hAnsi="Times New Roman" w:ascii="Times New Roman"/>
          <w:sz w:val="24"/>
          <w:szCs w:val="24"/>
          <w:lang w:val="pl-PL"/>
        </w:rPr>
        <w:t>.</w:t>
      </w:r>
      <w:r w:rsidRPr="003E25FF">
        <w:rPr>
          <w:rFonts w:hAnsi="Times New Roman" w:ascii="Times New Roman"/>
          <w:sz w:val="24"/>
          <w:szCs w:val="24"/>
          <w:lang w:val="pl-PL"/>
        </w:rPr>
        <w:t xml:space="preserve"> DO</w:t>
      </w:r>
      <w:r w:rsidR="001A4DE9">
        <w:rPr>
          <w:rFonts w:hAnsi="Times New Roman" w:ascii="Times New Roman"/>
          <w:sz w:val="24"/>
          <w:szCs w:val="24"/>
          <w:lang w:val="pl-PL"/>
        </w:rPr>
        <w:t xml:space="preserve"> </w:t>
      </w:r>
      <w:r w:rsidR="007168BA">
        <w:rPr>
          <w:rFonts w:hAnsi="Times New Roman" w:ascii="Times New Roman"/>
          <w:sz w:val="24"/>
          <w:szCs w:val="24"/>
          <w:lang w:val="pl-PL"/>
        </w:rPr>
        <w:t>08</w:t>
      </w:r>
      <w:r w:rsidR="001A4DE9">
        <w:rPr>
          <w:rFonts w:hAnsi="Times New Roman" w:ascii="Times New Roman"/>
          <w:sz w:val="24"/>
          <w:szCs w:val="24"/>
          <w:lang w:val="pl-PL"/>
        </w:rPr>
        <w:t>.</w:t>
      </w:r>
      <w:r w:rsidR="00F446D5">
        <w:rPr>
          <w:rFonts w:hAnsi="Times New Roman" w:ascii="Times New Roman"/>
          <w:sz w:val="24"/>
          <w:szCs w:val="24"/>
          <w:lang w:val="pl-PL"/>
        </w:rPr>
        <w:t>0</w:t>
      </w:r>
      <w:r w:rsidR="007168BA">
        <w:rPr>
          <w:rFonts w:hAnsi="Times New Roman" w:ascii="Times New Roman"/>
          <w:sz w:val="24"/>
          <w:szCs w:val="24"/>
          <w:lang w:val="pl-PL"/>
        </w:rPr>
        <w:t>3</w:t>
      </w:r>
      <w:r w:rsidR="006223A9">
        <w:rPr>
          <w:rFonts w:hAnsi="Times New Roman" w:ascii="Times New Roman"/>
          <w:sz w:val="24"/>
          <w:szCs w:val="24"/>
          <w:lang w:val="pl-PL"/>
        </w:rPr>
        <w:t>.201</w:t>
      </w:r>
      <w:r w:rsidR="00F446D5">
        <w:rPr>
          <w:rFonts w:hAnsi="Times New Roman" w:ascii="Times New Roman"/>
          <w:sz w:val="24"/>
          <w:szCs w:val="24"/>
          <w:lang w:val="pl-PL"/>
        </w:rPr>
        <w:t>8</w:t>
      </w:r>
      <w:r w:rsidR="009E6410" w:rsidRPr="003E25FF">
        <w:rPr>
          <w:rFonts w:hAnsi="Times New Roman" w:ascii="Times New Roman"/>
          <w:sz w:val="24"/>
          <w:szCs w:val="24"/>
          <w:lang w:val="pl-PL"/>
        </w:rPr>
        <w:t>.g.</w:t>
      </w:r>
    </w:p>
    <w:p w:rsidRDefault="009B2061" w:rsidP="009B2061" w:rsidR="009B2061" w:rsidRPr="003E25FF">
      <w:pPr>
        <w:spacing w:after="0"/>
        <w:jc w:val="both"/>
        <w:rPr>
          <w:rFonts w:eastAsia="Arial Unicode MS" w:hAnsi="Times New Roman" w:ascii="Times New Roman"/>
          <w:b/>
          <w:kern w:val="1"/>
          <w:sz w:val="24"/>
          <w:szCs w:val="24"/>
          <w:lang w:eastAsia="ar-SA"/>
        </w:rPr>
      </w:pPr>
      <w:r w:rsidRPr="003E25FF">
        <w:rPr>
          <w:rFonts w:eastAsia="Arial Unicode MS" w:hAnsi="Times New Roman" w:ascii="Times New Roman"/>
          <w:b/>
          <w:kern w:val="1"/>
          <w:sz w:val="24"/>
          <w:szCs w:val="24"/>
          <w:lang w:eastAsia="ar-SA"/>
        </w:rPr>
        <w:t>I.1.</w:t>
      </w:r>
      <w:r w:rsidRPr="003E25FF">
        <w:rPr>
          <w:rFonts w:eastAsia="Arial Unicode MS" w:hAnsi="Times New Roman" w:ascii="Times New Roman"/>
          <w:b/>
          <w:kern w:val="1"/>
          <w:sz w:val="24"/>
          <w:szCs w:val="24"/>
          <w:lang w:eastAsia="ar-SA"/>
        </w:rPr>
        <w:tab/>
        <w:t>Poduzete radnje</w:t>
      </w:r>
      <w:r w:rsidRPr="003E25FF">
        <w:rPr>
          <w:rFonts w:eastAsia="Arial Unicode MS" w:hAnsi="Times New Roman" w:ascii="Times New Roman"/>
          <w:b/>
          <w:kern w:val="1"/>
          <w:sz w:val="24"/>
          <w:szCs w:val="24"/>
          <w:lang w:eastAsia="ar-SA"/>
        </w:rPr>
        <w:tab/>
      </w:r>
    </w:p>
    <w:p w:rsidRDefault="009B2061" w:rsidP="009B2061" w:rsidR="009B2061" w:rsidRPr="003E25FF">
      <w:pPr>
        <w:suppressAutoHyphens/>
        <w:spacing w:after="0"/>
        <w:jc w:val="both"/>
        <w:rPr>
          <w:rFonts w:eastAsia="Arial Unicode MS" w:hAnsi="Times New Roman" w:ascii="Times New Roman"/>
          <w:kern w:val="1"/>
          <w:sz w:val="24"/>
          <w:szCs w:val="24"/>
          <w:lang w:eastAsia="ar-SA"/>
        </w:rPr>
      </w:pPr>
    </w:p>
    <w:p w:rsidRDefault="009B2061" w:rsidP="00700ABA" w:rsidR="00700ABA">
      <w:pPr>
        <w:jc w:val="both"/>
        <w:rPr>
          <w:rFonts w:eastAsia="Arial Unicode MS" w:hAnsi="Times New Roman" w:ascii="Times New Roman"/>
          <w:kern w:val="1"/>
          <w:sz w:val="24"/>
          <w:szCs w:val="24"/>
          <w:lang w:eastAsia="ar-SA"/>
        </w:rPr>
      </w:pPr>
      <w:r w:rsidRPr="00700ABA">
        <w:rPr>
          <w:rFonts w:eastAsia="Arial Unicode MS" w:hAnsi="Times New Roman" w:ascii="Times New Roman"/>
          <w:kern w:val="1"/>
          <w:sz w:val="24"/>
          <w:szCs w:val="24"/>
          <w:lang w:eastAsia="ar-SA"/>
        </w:rPr>
        <w:t>Nakon ispitnog ročišta poduzela sam aktivnosti oko sređivanja cjelokupne dokumentacije i predmeta stečajne mase kako bih mogla započeti sa prodajom imovine stečajnog dužnika. Budući da su prije otvaranja stečajnog postupka pokrenuti ovršni postupci na nekretnini stečajnog dužnika pred Općinskim sudom u Bjelovaru poslane su požurnice za zakazivanje ročišta za prodaju. Dana 12. listopada 2015.g. zakazana je I. usmena javna dražba, na kojoj je utvrđena vrijednost iznosila 1.415.600,00 kn. Prije održavanja dražbe sudu je dostavljen podnesak kojim se traži presigniranje spisa sukladno novom Stečajnom zakonu, tako da dražba nije održana, a sud je donio rješenje kojim se oglašava stvarno nenadležnim i predmet se ustupa Trgovačkom sudu u Zagrebu. Ovrhovoditelj je uložio žalbu protiv navedene odluke te</w:t>
      </w:r>
      <w:r w:rsidR="003F2525" w:rsidRPr="00700ABA">
        <w:rPr>
          <w:rFonts w:eastAsia="Arial Unicode MS" w:hAnsi="Times New Roman" w:ascii="Times New Roman"/>
          <w:kern w:val="1"/>
          <w:sz w:val="24"/>
          <w:szCs w:val="24"/>
          <w:lang w:eastAsia="ar-SA"/>
        </w:rPr>
        <w:t xml:space="preserve"> je prema odluci Vrhovnog suda RH  </w:t>
      </w:r>
      <w:r w:rsidRPr="00700ABA">
        <w:rPr>
          <w:rFonts w:eastAsia="Arial Unicode MS" w:hAnsi="Times New Roman" w:ascii="Times New Roman"/>
          <w:kern w:val="1"/>
          <w:sz w:val="24"/>
          <w:szCs w:val="24"/>
          <w:lang w:eastAsia="ar-SA"/>
        </w:rPr>
        <w:t xml:space="preserve"> predmet </w:t>
      </w:r>
      <w:r w:rsidR="003F2525" w:rsidRPr="00700ABA">
        <w:rPr>
          <w:rFonts w:eastAsia="Arial Unicode MS" w:hAnsi="Times New Roman" w:ascii="Times New Roman"/>
          <w:kern w:val="1"/>
          <w:sz w:val="24"/>
          <w:szCs w:val="24"/>
          <w:lang w:eastAsia="ar-SA"/>
        </w:rPr>
        <w:t>vraćen na Općinski sud u Bjelo</w:t>
      </w:r>
      <w:r w:rsidR="001D7E46" w:rsidRPr="00700ABA">
        <w:rPr>
          <w:rFonts w:eastAsia="Arial Unicode MS" w:hAnsi="Times New Roman" w:ascii="Times New Roman"/>
          <w:kern w:val="1"/>
          <w:sz w:val="24"/>
          <w:szCs w:val="24"/>
          <w:lang w:eastAsia="ar-SA"/>
        </w:rPr>
        <w:t>varu. Na prvoj zakazanoj dražbi nije bilo zainteresirani</w:t>
      </w:r>
      <w:r w:rsidR="004B0569" w:rsidRPr="00700ABA">
        <w:rPr>
          <w:rFonts w:eastAsia="Arial Unicode MS" w:hAnsi="Times New Roman" w:ascii="Times New Roman"/>
          <w:kern w:val="1"/>
          <w:sz w:val="24"/>
          <w:szCs w:val="24"/>
          <w:lang w:eastAsia="ar-SA"/>
        </w:rPr>
        <w:t>h osoba, tako da je na drugoj</w:t>
      </w:r>
      <w:r w:rsidR="001D7E46" w:rsidRPr="00700ABA">
        <w:rPr>
          <w:rFonts w:eastAsia="Arial Unicode MS" w:hAnsi="Times New Roman" w:ascii="Times New Roman"/>
          <w:kern w:val="1"/>
          <w:sz w:val="24"/>
          <w:szCs w:val="24"/>
          <w:lang w:eastAsia="ar-SA"/>
        </w:rPr>
        <w:t xml:space="preserve"> dr</w:t>
      </w:r>
      <w:r w:rsidR="004B0569" w:rsidRPr="00700ABA">
        <w:rPr>
          <w:rFonts w:eastAsia="Arial Unicode MS" w:hAnsi="Times New Roman" w:ascii="Times New Roman"/>
          <w:kern w:val="1"/>
          <w:sz w:val="24"/>
          <w:szCs w:val="24"/>
          <w:lang w:eastAsia="ar-SA"/>
        </w:rPr>
        <w:t>ažbi</w:t>
      </w:r>
      <w:r w:rsidR="006223A9" w:rsidRPr="00700ABA">
        <w:rPr>
          <w:rFonts w:eastAsia="Arial Unicode MS" w:hAnsi="Times New Roman" w:ascii="Times New Roman"/>
          <w:kern w:val="1"/>
          <w:sz w:val="24"/>
          <w:szCs w:val="24"/>
          <w:lang w:eastAsia="ar-SA"/>
        </w:rPr>
        <w:t xml:space="preserve"> </w:t>
      </w:r>
      <w:r w:rsidR="004B0569" w:rsidRPr="00700ABA">
        <w:rPr>
          <w:rFonts w:eastAsia="Arial Unicode MS" w:hAnsi="Times New Roman" w:ascii="Times New Roman"/>
          <w:kern w:val="1"/>
          <w:sz w:val="24"/>
          <w:szCs w:val="24"/>
          <w:lang w:eastAsia="ar-SA"/>
        </w:rPr>
        <w:t xml:space="preserve">održanoj </w:t>
      </w:r>
      <w:r w:rsidR="006223A9" w:rsidRPr="00700ABA">
        <w:rPr>
          <w:rFonts w:eastAsia="Arial Unicode MS" w:hAnsi="Times New Roman" w:ascii="Times New Roman"/>
          <w:kern w:val="1"/>
          <w:sz w:val="24"/>
          <w:szCs w:val="24"/>
          <w:lang w:eastAsia="ar-SA"/>
        </w:rPr>
        <w:t>dana 27</w:t>
      </w:r>
      <w:r w:rsidR="004B0569" w:rsidRPr="00700ABA">
        <w:rPr>
          <w:rFonts w:eastAsia="Arial Unicode MS" w:hAnsi="Times New Roman" w:ascii="Times New Roman"/>
          <w:kern w:val="1"/>
          <w:sz w:val="24"/>
          <w:szCs w:val="24"/>
          <w:lang w:eastAsia="ar-SA"/>
        </w:rPr>
        <w:t>. listopada 2016.g.,</w:t>
      </w:r>
      <w:r w:rsidR="006223A9" w:rsidRPr="00700ABA">
        <w:rPr>
          <w:rFonts w:eastAsia="Arial Unicode MS" w:hAnsi="Times New Roman" w:ascii="Times New Roman"/>
          <w:kern w:val="1"/>
          <w:sz w:val="24"/>
          <w:szCs w:val="24"/>
          <w:lang w:eastAsia="ar-SA"/>
        </w:rPr>
        <w:t xml:space="preserve"> nekretnina prodana i dosuđena kupcu USTANOVA ZA ZDRAVSTVENU SKRB FENIKS, Bjelovar, A. Mihanovića 23, OIB: 43840537342, za kupovninu u iznosu od 710.000,00 kn. </w:t>
      </w:r>
    </w:p>
    <w:p w:rsidRDefault="00700ABA" w:rsidP="00700ABA" w:rsidR="00700ABA" w:rsidRPr="00700ABA">
      <w:pPr>
        <w:jc w:val="both"/>
        <w:rPr>
          <w:rFonts w:hAnsi="Times New Roman" w:ascii="Times New Roman"/>
          <w:sz w:val="24"/>
          <w:szCs w:val="24"/>
        </w:rPr>
      </w:pPr>
      <w:bookmarkStart w:name="_Hlk498519668" w:id="1"/>
      <w:r w:rsidRPr="00700ABA">
        <w:rPr>
          <w:rFonts w:hAnsi="Times New Roman" w:ascii="Times New Roman"/>
          <w:sz w:val="24"/>
          <w:szCs w:val="24"/>
        </w:rPr>
        <w:t xml:space="preserve">Prvostupanjskim rješenjem Općinskog suda u Bjelovaru, posl.br.: Ovr-330/15-406 od dana 14. veljače 2017.g. odlučeno je da se iz postignute kupovnine namire troškovi provedenog ovršnog postupka , I. i III. ovrhovoditelja (razlučnog vjerovnika) Malić Hamdije iz Zagreba  u ukupnom iznosu od 6.272,75 kn,  troškovi provodenog ovršnog postupka  II ovrhovoditelja (razlučnog vjerovnika) ARA SHOES HRVATSKA d.o.o., Karlovac, u ukupnom iznosu od 41.979,60 kn, a preostali iznos kupovnine od 661.747,65 kn, da se nakon pravomoćnosti preda stečajnom sucu. </w:t>
      </w:r>
    </w:p>
    <w:p w:rsidRDefault="00700ABA" w:rsidP="00700ABA" w:rsidR="00700ABA" w:rsidRPr="00700ABA">
      <w:pPr>
        <w:jc w:val="both"/>
        <w:rPr>
          <w:rFonts w:hAnsi="Times New Roman" w:ascii="Times New Roman"/>
          <w:sz w:val="24"/>
          <w:szCs w:val="24"/>
        </w:rPr>
      </w:pPr>
    </w:p>
    <w:p w:rsidRDefault="00700ABA" w:rsidP="00700ABA" w:rsidR="00700ABA" w:rsidRPr="00700ABA">
      <w:pPr>
        <w:jc w:val="both"/>
        <w:rPr>
          <w:rFonts w:hAnsi="Times New Roman" w:ascii="Times New Roman"/>
          <w:sz w:val="24"/>
          <w:szCs w:val="24"/>
        </w:rPr>
      </w:pPr>
      <w:r w:rsidRPr="00700ABA">
        <w:rPr>
          <w:rFonts w:hAnsi="Times New Roman" w:ascii="Times New Roman"/>
          <w:sz w:val="24"/>
          <w:szCs w:val="24"/>
        </w:rPr>
        <w:t>Na predmetno rješenje uložena je žalba, te je Županijski sud u Sisku dana 12. rujna 2017. godine, pod posl.br. Gž Ovr-149/2016-4, donio rješenje kojim je odbijena žalba te je potvrđeno rješenje Općinskog suda u Bjelovaru od dana 14. veljače 2017.g., posl.br. Ovr-330/15-406.</w:t>
      </w:r>
    </w:p>
    <w:p w:rsidRDefault="00700ABA" w:rsidP="007751BC" w:rsidR="007751BC" w:rsidRPr="00700ABA">
      <w:pPr>
        <w:jc w:val="both"/>
        <w:rPr>
          <w:rFonts w:hAnsi="Times New Roman" w:ascii="Times New Roman"/>
          <w:sz w:val="24"/>
          <w:szCs w:val="24"/>
        </w:rPr>
      </w:pPr>
      <w:r w:rsidRPr="00700ABA">
        <w:rPr>
          <w:rFonts w:hAnsi="Times New Roman" w:ascii="Times New Roman"/>
          <w:sz w:val="24"/>
          <w:szCs w:val="24"/>
        </w:rPr>
        <w:t xml:space="preserve">Dana 07. prosinca 2017. godine </w:t>
      </w:r>
      <w:r w:rsidR="00F446D5">
        <w:rPr>
          <w:rFonts w:hAnsi="Times New Roman" w:ascii="Times New Roman"/>
          <w:sz w:val="24"/>
          <w:szCs w:val="24"/>
        </w:rPr>
        <w:t>održano</w:t>
      </w:r>
      <w:r w:rsidRPr="00700ABA">
        <w:rPr>
          <w:rFonts w:hAnsi="Times New Roman" w:ascii="Times New Roman"/>
          <w:sz w:val="24"/>
          <w:szCs w:val="24"/>
        </w:rPr>
        <w:t xml:space="preserve"> je ročište radi diobe kupovnine pred Trgovačkim sudom u Zagrebu</w:t>
      </w:r>
      <w:r w:rsidR="007751BC">
        <w:rPr>
          <w:rFonts w:hAnsi="Times New Roman" w:ascii="Times New Roman"/>
          <w:sz w:val="24"/>
          <w:szCs w:val="24"/>
        </w:rPr>
        <w:t xml:space="preserve">, te se očekuje isplata iznosa od 178.788,52 kune. </w:t>
      </w:r>
    </w:p>
    <w:p w:rsidRDefault="00700ABA" w:rsidP="00700ABA" w:rsidR="00700ABA">
      <w:pPr>
        <w:suppressAutoHyphens/>
        <w:spacing w:after="0"/>
        <w:jc w:val="both"/>
        <w:rPr>
          <w:rFonts w:eastAsia="Arial Unicode MS" w:hAnsi="Times New Roman" w:ascii="Times New Roman"/>
          <w:kern w:val="1"/>
          <w:sz w:val="24"/>
          <w:szCs w:val="24"/>
          <w:lang w:eastAsia="ar-SA"/>
        </w:rPr>
      </w:pPr>
    </w:p>
    <w:bookmarkEnd w:id="1"/>
    <w:p w:rsidRDefault="009B2061" w:rsidP="00700ABA" w:rsidR="009B2061" w:rsidRPr="003E25FF">
      <w:pPr>
        <w:suppressAutoHyphens/>
        <w:spacing w:after="0"/>
        <w:jc w:val="both"/>
        <w:rPr>
          <w:rFonts w:eastAsia="Arial Unicode MS" w:hAnsi="Times New Roman" w:ascii="Times New Roman"/>
          <w:kern w:val="1"/>
          <w:sz w:val="24"/>
          <w:szCs w:val="24"/>
          <w:lang w:eastAsia="ar-SA"/>
        </w:rPr>
      </w:pPr>
      <w:r w:rsidRPr="003E25FF">
        <w:rPr>
          <w:rFonts w:eastAsia="Arial Unicode MS" w:hAnsi="Times New Roman" w:ascii="Times New Roman"/>
          <w:kern w:val="1"/>
          <w:sz w:val="24"/>
          <w:szCs w:val="24"/>
          <w:lang w:eastAsia="ar-SA"/>
        </w:rPr>
        <w:t xml:space="preserve">Vođenje poslovnih knjiga povjerila sam ovlaštenom knjigovodstvenom servisu te je izrađen završni račun od 01.01.2014. god. do otvaranja stečajnog postupka odnosno do 15.07.2014. god. Ujedno je izrađena i početna bilanca stečajnog dužnika zajedno sa cjelokupnom pratećom dokumentacijom.  Mjesečno su slani nadležnim tijelima PDV obrasci, Izvještaji </w:t>
      </w:r>
      <w:r w:rsidRPr="003E25FF">
        <w:rPr>
          <w:rFonts w:eastAsia="Arial Unicode MS" w:hAnsi="Times New Roman" w:ascii="Times New Roman"/>
          <w:kern w:val="1"/>
          <w:sz w:val="24"/>
          <w:szCs w:val="24"/>
          <w:lang w:eastAsia="ar-SA"/>
        </w:rPr>
        <w:lastRenderedPageBreak/>
        <w:t>FINI (statistika),  ID i RS obrasci i ostalo, te je pr</w:t>
      </w:r>
      <w:r w:rsidR="004B0569">
        <w:rPr>
          <w:rFonts w:eastAsia="Arial Unicode MS" w:hAnsi="Times New Roman" w:ascii="Times New Roman"/>
          <w:kern w:val="1"/>
          <w:sz w:val="24"/>
          <w:szCs w:val="24"/>
          <w:lang w:eastAsia="ar-SA"/>
        </w:rPr>
        <w:t xml:space="preserve">edan završni račun za 2014.g., </w:t>
      </w:r>
      <w:r w:rsidRPr="003E25FF">
        <w:rPr>
          <w:rFonts w:eastAsia="Arial Unicode MS" w:hAnsi="Times New Roman" w:ascii="Times New Roman"/>
          <w:kern w:val="1"/>
          <w:sz w:val="24"/>
          <w:szCs w:val="24"/>
          <w:lang w:eastAsia="ar-SA"/>
        </w:rPr>
        <w:t>2015.g.</w:t>
      </w:r>
      <w:r w:rsidR="004B0569">
        <w:rPr>
          <w:rFonts w:eastAsia="Arial Unicode MS" w:hAnsi="Times New Roman" w:ascii="Times New Roman"/>
          <w:kern w:val="1"/>
          <w:sz w:val="24"/>
          <w:szCs w:val="24"/>
          <w:lang w:eastAsia="ar-SA"/>
        </w:rPr>
        <w:t xml:space="preserve"> te 2016.g.</w:t>
      </w:r>
    </w:p>
    <w:p w:rsidRDefault="00700ABA" w:rsidP="00700ABA" w:rsidR="00700ABA">
      <w:pPr>
        <w:suppressAutoHyphens/>
        <w:spacing w:after="0"/>
        <w:jc w:val="both"/>
        <w:rPr>
          <w:rFonts w:eastAsia="Arial Unicode MS" w:hAnsi="Times New Roman" w:ascii="Times New Roman"/>
          <w:kern w:val="1"/>
          <w:sz w:val="24"/>
          <w:szCs w:val="24"/>
          <w:lang w:eastAsia="ar-SA"/>
        </w:rPr>
      </w:pPr>
    </w:p>
    <w:p w:rsidRDefault="009B2061" w:rsidP="00700ABA" w:rsidR="009B2061" w:rsidRPr="003E25FF">
      <w:pPr>
        <w:suppressAutoHyphens/>
        <w:spacing w:after="0"/>
        <w:jc w:val="both"/>
        <w:rPr>
          <w:rFonts w:eastAsia="Arial Unicode MS" w:hAnsi="Times New Roman" w:ascii="Times New Roman"/>
          <w:kern w:val="1"/>
          <w:sz w:val="24"/>
          <w:szCs w:val="24"/>
          <w:lang w:eastAsia="ar-SA"/>
        </w:rPr>
      </w:pPr>
      <w:r w:rsidRPr="003E25FF">
        <w:rPr>
          <w:rFonts w:eastAsia="Arial Unicode MS" w:hAnsi="Times New Roman" w:ascii="Times New Roman"/>
          <w:kern w:val="1"/>
          <w:sz w:val="24"/>
          <w:szCs w:val="24"/>
          <w:lang w:eastAsia="ar-SA"/>
        </w:rPr>
        <w:t>Ovjerila sam i pohranila potpis u sudski registar Trgovačkog suda u Zagrebu.</w:t>
      </w:r>
    </w:p>
    <w:p w:rsidRDefault="00700ABA" w:rsidP="00700ABA" w:rsidR="00700ABA">
      <w:pPr>
        <w:suppressAutoHyphens/>
        <w:spacing w:after="0"/>
        <w:jc w:val="both"/>
        <w:rPr>
          <w:rFonts w:eastAsia="Arial Unicode MS" w:hAnsi="Times New Roman" w:ascii="Times New Roman"/>
          <w:kern w:val="1"/>
          <w:sz w:val="24"/>
          <w:szCs w:val="24"/>
          <w:lang w:eastAsia="ar-SA"/>
        </w:rPr>
      </w:pPr>
    </w:p>
    <w:p w:rsidRDefault="009B2061" w:rsidP="00700ABA" w:rsidR="009B2061" w:rsidRPr="003E25FF">
      <w:pPr>
        <w:suppressAutoHyphens/>
        <w:spacing w:after="0"/>
        <w:jc w:val="both"/>
        <w:rPr>
          <w:rFonts w:eastAsia="Arial Unicode MS" w:hAnsi="Times New Roman" w:ascii="Times New Roman"/>
          <w:kern w:val="1"/>
          <w:sz w:val="24"/>
          <w:szCs w:val="24"/>
          <w:lang w:eastAsia="ar-SA"/>
        </w:rPr>
      </w:pPr>
      <w:r w:rsidRPr="003E25FF">
        <w:rPr>
          <w:rFonts w:eastAsia="Arial Unicode MS" w:hAnsi="Times New Roman" w:ascii="Times New Roman"/>
          <w:kern w:val="1"/>
          <w:sz w:val="24"/>
          <w:szCs w:val="24"/>
          <w:lang w:eastAsia="ar-SA"/>
        </w:rPr>
        <w:t xml:space="preserve">Dužnicima stečajnog dužnika poslane su opomene pred tužbu, međutim, do danas je ukupno uplaćeno  samo </w:t>
      </w:r>
      <w:r w:rsidR="007751BC">
        <w:rPr>
          <w:rFonts w:eastAsia="Arial Unicode MS" w:hAnsi="Times New Roman" w:ascii="Times New Roman"/>
          <w:kern w:val="1"/>
          <w:sz w:val="24"/>
          <w:szCs w:val="24"/>
          <w:lang w:eastAsia="ar-SA"/>
        </w:rPr>
        <w:t>77.674,12</w:t>
      </w:r>
      <w:r w:rsidR="00686874">
        <w:rPr>
          <w:rFonts w:eastAsia="Arial Unicode MS" w:hAnsi="Times New Roman" w:ascii="Times New Roman"/>
          <w:kern w:val="1"/>
          <w:sz w:val="24"/>
          <w:szCs w:val="24"/>
          <w:lang w:eastAsia="ar-SA"/>
        </w:rPr>
        <w:t xml:space="preserve"> </w:t>
      </w:r>
      <w:r w:rsidR="006223A9" w:rsidRPr="00686874">
        <w:rPr>
          <w:rFonts w:eastAsia="Arial Unicode MS" w:hAnsi="Times New Roman" w:ascii="Times New Roman"/>
          <w:kern w:val="1"/>
          <w:sz w:val="24"/>
          <w:szCs w:val="24"/>
          <w:lang w:eastAsia="ar-SA"/>
        </w:rPr>
        <w:t>kune</w:t>
      </w:r>
      <w:r w:rsidRPr="003E25FF">
        <w:rPr>
          <w:rFonts w:eastAsia="Arial Unicode MS" w:hAnsi="Times New Roman" w:ascii="Times New Roman"/>
          <w:kern w:val="1"/>
          <w:sz w:val="24"/>
          <w:szCs w:val="24"/>
          <w:lang w:eastAsia="ar-SA"/>
        </w:rPr>
        <w:t>. Ostali neutuženi kupci kao dužnici su osporili dugovanja, a protiv dužnika čija su potraživanja nesporno utvrđena nakon usklade knjigovodstvenih stanja pokrenuti su sudski postupci prisilne naplate. Za dio potraživanja je u trenutku otvaranja stečajnog postupka već nastupila zastara.</w:t>
      </w:r>
    </w:p>
    <w:p w:rsidRDefault="009B2061" w:rsidP="009B2061" w:rsidR="009B2061" w:rsidRPr="003E25FF">
      <w:pPr>
        <w:suppressAutoHyphens/>
        <w:spacing w:after="0"/>
        <w:jc w:val="both"/>
        <w:rPr>
          <w:rFonts w:eastAsia="Arial Unicode MS" w:hAnsi="Times New Roman" w:ascii="Times New Roman"/>
          <w:kern w:val="1"/>
          <w:sz w:val="24"/>
          <w:szCs w:val="24"/>
          <w:lang w:eastAsia="ar-SA"/>
        </w:rPr>
      </w:pPr>
    </w:p>
    <w:p w:rsidRDefault="009B2061" w:rsidP="00700ABA" w:rsidR="009B2061" w:rsidRPr="003E25FF">
      <w:pPr>
        <w:suppressAutoHyphens/>
        <w:spacing w:after="0"/>
        <w:jc w:val="both"/>
        <w:rPr>
          <w:rFonts w:eastAsia="Times New Roman" w:hAnsi="Times New Roman" w:ascii="Times New Roman"/>
          <w:sz w:val="24"/>
          <w:szCs w:val="24"/>
        </w:rPr>
      </w:pPr>
      <w:r w:rsidRPr="003E25FF">
        <w:rPr>
          <w:rFonts w:eastAsia="Arial Unicode MS" w:hAnsi="Times New Roman" w:ascii="Times New Roman"/>
          <w:kern w:val="1"/>
          <w:sz w:val="24"/>
          <w:szCs w:val="24"/>
          <w:lang w:eastAsia="ar-SA"/>
        </w:rPr>
        <w:t xml:space="preserve">Sukladno odluci skuštine oglašavana je prodaja namještaja, kuć.aparata i informatičke opreme </w:t>
      </w:r>
      <w:r w:rsidRPr="003E25FF">
        <w:rPr>
          <w:rFonts w:eastAsia="Times New Roman" w:hAnsi="Times New Roman" w:ascii="Times New Roman"/>
          <w:color w:val="000000"/>
          <w:sz w:val="24"/>
          <w:szCs w:val="24"/>
        </w:rPr>
        <w:t xml:space="preserve">kao jedne jedinstvene cjeline javnim prikupljanjem ponuda po načelu «viđeno-kupljeno». Početna cijena je kod svake naredne prodaje umanjivana  za 20% u odnosu na početnu cijenu iz prethodnog oglasa. Pokretnine su prodane kod XII. Javnog prikupljanja ponuda za ponuđenu cijenu u  iznosu od 19.000,00 kuna+pdv, kupcu Pevec Danijel i Davorin d.o.o. </w:t>
      </w:r>
      <w:r w:rsidRPr="003E25FF">
        <w:rPr>
          <w:rFonts w:eastAsia="Times New Roman" w:hAnsi="Times New Roman" w:ascii="Times New Roman"/>
          <w:sz w:val="24"/>
          <w:szCs w:val="24"/>
        </w:rPr>
        <w:t>Oglasi o javnom prikupljanju ponuda objavljivani su na Internet stranicama HGK-a i VTS-a, te sudačke mreže. Nakon unovčenja je dostavljen obračun troškova razlučnom vjerovniku Ministarstvu financija, Poreznoj upravi, zastupanoj po ŽDO u Zagrebu, u kojem su utvrđeni troškovi sukladno čl. 170. Stečajnog zakona, u iznosu od 19.801,67 kn, tako da je preostali iznos od 3.948,33 kn uplaćen na račun Porezne uprave, broj IBAN: HR1210010051863000160, poziv na broj HR68 1201-62891125102.</w:t>
      </w:r>
    </w:p>
    <w:p w:rsidRDefault="009B2061" w:rsidP="009B2061" w:rsidR="009B2061" w:rsidRPr="003E25FF">
      <w:pPr>
        <w:suppressAutoHyphens/>
        <w:spacing w:after="0"/>
        <w:jc w:val="both"/>
        <w:rPr>
          <w:rFonts w:eastAsia="Times New Roman" w:hAnsi="Times New Roman" w:ascii="Times New Roman"/>
          <w:sz w:val="24"/>
          <w:szCs w:val="24"/>
        </w:rPr>
      </w:pPr>
    </w:p>
    <w:p w:rsidRDefault="009B2061" w:rsidP="00700ABA" w:rsidR="009B2061" w:rsidRPr="003E25FF">
      <w:pPr>
        <w:suppressAutoHyphens/>
        <w:spacing w:after="0"/>
        <w:jc w:val="both"/>
        <w:rPr>
          <w:rFonts w:eastAsia="Times New Roman" w:hAnsi="Times New Roman" w:ascii="Times New Roman"/>
          <w:sz w:val="24"/>
          <w:szCs w:val="24"/>
        </w:rPr>
      </w:pPr>
      <w:r w:rsidRPr="003E25FF">
        <w:rPr>
          <w:rFonts w:eastAsia="Arial Unicode MS" w:hAnsi="Times New Roman" w:ascii="Times New Roman"/>
          <w:kern w:val="1"/>
          <w:sz w:val="24"/>
          <w:szCs w:val="24"/>
          <w:lang w:eastAsia="ar-SA"/>
        </w:rPr>
        <w:t xml:space="preserve">Sukladno odluci skuštine oglašavana je prodaja </w:t>
      </w:r>
      <w:r w:rsidRPr="003E25FF">
        <w:rPr>
          <w:rFonts w:eastAsia="Times New Roman" w:hAnsi="Times New Roman" w:ascii="Times New Roman"/>
          <w:color w:val="000000"/>
          <w:sz w:val="24"/>
          <w:szCs w:val="24"/>
        </w:rPr>
        <w:t xml:space="preserve">zaliha trgovačke robe stečajnog dužnika javnim prikupljanjem ponuda po načelu «viđeno-kupljeno». Početna cijena je kod svake naredne prodaje umanjivana za 20% u odnosu na početnu cijenu iz prethodnog oglasa. Pokretnine-zalihe su prodane  nakon X. Javnog prikupljanja ponuda za ponuđenu cijenu koja je iznosila </w:t>
      </w:r>
      <w:r w:rsidR="00D35472">
        <w:rPr>
          <w:rFonts w:eastAsia="Times New Roman" w:hAnsi="Times New Roman" w:ascii="Times New Roman"/>
          <w:color w:val="000000"/>
          <w:sz w:val="24"/>
          <w:szCs w:val="24"/>
        </w:rPr>
        <w:t>330.875,36</w:t>
      </w:r>
      <w:r w:rsidRPr="003E25FF">
        <w:rPr>
          <w:rFonts w:eastAsia="Times New Roman" w:hAnsi="Times New Roman" w:ascii="Times New Roman"/>
          <w:color w:val="000000"/>
          <w:sz w:val="24"/>
          <w:szCs w:val="24"/>
        </w:rPr>
        <w:t xml:space="preserve"> kuna (249.136,80 kn+81.738,56 kn), kupcu LUMAGO d.o.o. iz Kranja, Kidričeva 22, Slovenija. </w:t>
      </w:r>
      <w:r w:rsidRPr="003E25FF">
        <w:rPr>
          <w:rFonts w:eastAsia="Times New Roman" w:hAnsi="Times New Roman" w:ascii="Times New Roman"/>
          <w:sz w:val="24"/>
          <w:szCs w:val="24"/>
        </w:rPr>
        <w:t>Oglasi o javnom prikupljanju ponuda objavljivani su u dnevnom tisku, na Internet stranicama HGK-a i VTS-a, te sudačke mreže. Nakon unovčenja je dostavljen obračun troškova razlučnom vjerovniku Ministarstvu financija, Poreznoj upravi, zastupanoj po ŽDO u Zagrebu, u kojem su utvrđeni troškovi sukladno članku 170. Stečajnog zakona, u ukupnom iznosu od  187.263,72 kn (133.013,96 kn+54.249,79 kn), tako da je preostali i</w:t>
      </w:r>
      <w:r w:rsidR="00D35472">
        <w:rPr>
          <w:rFonts w:eastAsia="Times New Roman" w:hAnsi="Times New Roman" w:ascii="Times New Roman"/>
          <w:sz w:val="24"/>
          <w:szCs w:val="24"/>
        </w:rPr>
        <w:t>znos od 143.611,64 kn (116.122,87</w:t>
      </w:r>
      <w:r w:rsidRPr="003E25FF">
        <w:rPr>
          <w:rFonts w:eastAsia="Times New Roman" w:hAnsi="Times New Roman" w:ascii="Times New Roman"/>
          <w:sz w:val="24"/>
          <w:szCs w:val="24"/>
        </w:rPr>
        <w:t xml:space="preserve"> kn+27.488,77) uplaćen na račun Porezne uprave, broj IBAN: HR1210010051863000160, poziv na broj HR68 1201-62891125102.</w:t>
      </w:r>
    </w:p>
    <w:p w:rsidRDefault="009B2061" w:rsidP="009B2061" w:rsidR="009B2061" w:rsidRPr="003E25FF">
      <w:pPr>
        <w:suppressAutoHyphens/>
        <w:spacing w:after="0"/>
        <w:jc w:val="both"/>
        <w:rPr>
          <w:rFonts w:eastAsia="Times New Roman" w:hAnsi="Times New Roman" w:ascii="Times New Roman"/>
          <w:sz w:val="24"/>
          <w:szCs w:val="24"/>
        </w:rPr>
      </w:pPr>
    </w:p>
    <w:p w:rsidRDefault="009B2061" w:rsidP="00700ABA" w:rsidR="009B2061" w:rsidRPr="003E25FF">
      <w:pPr>
        <w:suppressAutoHyphens/>
        <w:spacing w:after="0"/>
        <w:jc w:val="both"/>
        <w:rPr>
          <w:rFonts w:eastAsia="Times New Roman" w:hAnsi="Times New Roman" w:ascii="Times New Roman"/>
          <w:sz w:val="24"/>
          <w:szCs w:val="24"/>
        </w:rPr>
      </w:pPr>
      <w:r w:rsidRPr="003E25FF">
        <w:rPr>
          <w:rFonts w:eastAsia="Arial Unicode MS" w:hAnsi="Times New Roman" w:ascii="Times New Roman"/>
          <w:kern w:val="1"/>
          <w:sz w:val="24"/>
          <w:szCs w:val="24"/>
          <w:lang w:eastAsia="ar-SA"/>
        </w:rPr>
        <w:t>Sukladno odluci skupštine p</w:t>
      </w:r>
      <w:r w:rsidRPr="003E25FF">
        <w:rPr>
          <w:rFonts w:eastAsia="Times New Roman" w:hAnsi="Times New Roman" w:ascii="Times New Roman"/>
          <w:sz w:val="24"/>
          <w:szCs w:val="24"/>
        </w:rPr>
        <w:t xml:space="preserve">rodano je vozilo </w:t>
      </w:r>
      <w:r w:rsidRPr="003E25FF">
        <w:rPr>
          <w:rFonts w:eastAsia="Arial Unicode MS" w:hAnsi="Times New Roman" w:ascii="Times New Roman"/>
          <w:kern w:val="1"/>
          <w:sz w:val="24"/>
          <w:szCs w:val="24"/>
          <w:lang w:eastAsia="ar-SA"/>
        </w:rPr>
        <w:t xml:space="preserve">osobni automobil </w:t>
      </w:r>
      <w:r w:rsidRPr="003E25FF">
        <w:rPr>
          <w:rFonts w:eastAsia="Times New Roman" w:hAnsi="Times New Roman" w:ascii="Times New Roman"/>
          <w:sz w:val="24"/>
          <w:szCs w:val="24"/>
          <w:lang w:eastAsia="hr-HR"/>
        </w:rPr>
        <w:t xml:space="preserve">marke CITROEN BERLINGO, 2.0 HDI, godina proizvodnje 2004, broj šasije VE7GJRHYK93132846, reg. oznaka ZG2239AZ, registrirano do  15.01.2015. godine, </w:t>
      </w:r>
      <w:r w:rsidRPr="003E25FF">
        <w:rPr>
          <w:rFonts w:eastAsia="Times New Roman" w:hAnsi="Times New Roman" w:ascii="Times New Roman"/>
          <w:sz w:val="24"/>
          <w:szCs w:val="24"/>
        </w:rPr>
        <w:t>na kojem postoji razlučno pravo Ministarstva financija-porezne uprave,</w:t>
      </w:r>
      <w:r w:rsidRPr="003E25FF">
        <w:rPr>
          <w:rFonts w:eastAsia="Times New Roman" w:hAnsi="Times New Roman" w:ascii="Times New Roman"/>
          <w:sz w:val="24"/>
          <w:szCs w:val="24"/>
          <w:lang w:eastAsia="hr-HR"/>
        </w:rPr>
        <w:t xml:space="preserve"> javnim prikupljanjem ponuda kupcu </w:t>
      </w:r>
      <w:r w:rsidRPr="003E25FF">
        <w:rPr>
          <w:rFonts w:eastAsia="Arial Unicode MS" w:hAnsi="Times New Roman" w:ascii="Times New Roman"/>
          <w:kern w:val="1"/>
          <w:sz w:val="24"/>
          <w:szCs w:val="24"/>
          <w:lang w:eastAsia="ar-SA"/>
        </w:rPr>
        <w:t>VV-PROMET d.o.o., Marijana Heberlea 12, Zagreb, OIB: 41078691127</w:t>
      </w:r>
      <w:r w:rsidRPr="003E25FF">
        <w:rPr>
          <w:rFonts w:eastAsia="Times New Roman" w:hAnsi="Times New Roman" w:ascii="Times New Roman"/>
          <w:color w:val="000000"/>
          <w:kern w:val="1"/>
          <w:sz w:val="24"/>
          <w:szCs w:val="24"/>
          <w:lang w:eastAsia="hr-HR"/>
        </w:rPr>
        <w:t xml:space="preserve"> </w:t>
      </w:r>
      <w:r w:rsidRPr="003E25FF">
        <w:rPr>
          <w:rFonts w:eastAsia="Times New Roman" w:hAnsi="Times New Roman" w:ascii="Times New Roman"/>
          <w:sz w:val="24"/>
          <w:szCs w:val="24"/>
        </w:rPr>
        <w:t>za  cijenu od 16.250,00 kuna+pdv, odnosno sveukupno 20.312,50 kuna. Nakon podmirenja troškova i uplate pdv-a, uz prethodno pribavljenu suglasnost razlučnog vjerovnika izvršena je isplata preostalog iznosa od 11.908,91 kn  razlučnom vjerovniku Ministarstvu financija, Poreznoj upravi.</w:t>
      </w:r>
    </w:p>
    <w:p w:rsidRDefault="009B2061" w:rsidP="009B2061" w:rsidR="009B2061" w:rsidRPr="003E25FF">
      <w:pPr>
        <w:suppressAutoHyphens/>
        <w:spacing w:after="0"/>
        <w:jc w:val="both"/>
        <w:rPr>
          <w:rFonts w:eastAsia="Arial Unicode MS" w:hAnsi="Times New Roman" w:ascii="Times New Roman"/>
          <w:kern w:val="1"/>
          <w:sz w:val="24"/>
          <w:szCs w:val="24"/>
          <w:lang w:eastAsia="ar-SA"/>
        </w:rPr>
      </w:pPr>
    </w:p>
    <w:p w:rsidRDefault="009B2061" w:rsidP="00700ABA" w:rsidR="009B2061" w:rsidRPr="003E25FF">
      <w:pPr>
        <w:suppressAutoHyphens/>
        <w:spacing w:after="0"/>
        <w:jc w:val="both"/>
        <w:rPr>
          <w:rFonts w:eastAsia="Arial Unicode MS" w:hAnsi="Times New Roman" w:ascii="Times New Roman"/>
          <w:kern w:val="1"/>
          <w:sz w:val="24"/>
          <w:szCs w:val="24"/>
          <w:lang w:eastAsia="ar-SA"/>
        </w:rPr>
      </w:pPr>
      <w:r w:rsidRPr="003E25FF">
        <w:rPr>
          <w:rFonts w:eastAsia="Arial Unicode MS" w:hAnsi="Times New Roman" w:ascii="Times New Roman"/>
          <w:kern w:val="1"/>
          <w:sz w:val="24"/>
          <w:szCs w:val="24"/>
          <w:lang w:eastAsia="ar-SA"/>
        </w:rPr>
        <w:t xml:space="preserve">Nakon održanog ispitnog ročišta 07. listopada  2014. god., a u roku određenom odredbama čl. 176. Stečajnog zakona, zaprimila sam naknadne prijave tražbina vjerovnika II višeg isplatnog reda te su iste ispitane na posebnom ispitnom ročištu održanom dana 08.05.2015. Ukupan zbroj utvrđenih tražbina I višeg isplatnog reda iznosi 134.900,00 kn, a  II višeg isplatnog reda iznosi 3.805.491,78 kn. </w:t>
      </w:r>
    </w:p>
    <w:p w:rsidRDefault="009B2061" w:rsidP="009B2061" w:rsidR="009B2061" w:rsidRPr="003E25FF">
      <w:pPr>
        <w:suppressAutoHyphens/>
        <w:spacing w:after="0"/>
        <w:ind w:left="708"/>
        <w:jc w:val="both"/>
        <w:rPr>
          <w:rFonts w:eastAsia="Arial Unicode MS" w:hAnsi="Times New Roman" w:ascii="Times New Roman"/>
          <w:kern w:val="1"/>
          <w:sz w:val="24"/>
          <w:szCs w:val="24"/>
          <w:lang w:eastAsia="ar-SA"/>
        </w:rPr>
      </w:pPr>
    </w:p>
    <w:p w:rsidRDefault="009B2061" w:rsidP="009B2061" w:rsidR="009B2061">
      <w:pPr>
        <w:suppressAutoHyphens/>
        <w:spacing w:after="0"/>
        <w:ind w:left="708"/>
        <w:jc w:val="both"/>
        <w:rPr>
          <w:rFonts w:eastAsia="Arial Unicode MS" w:hAnsi="Times New Roman" w:ascii="Times New Roman"/>
          <w:kern w:val="1"/>
          <w:sz w:val="24"/>
          <w:szCs w:val="24"/>
          <w:lang w:eastAsia="ar-SA"/>
        </w:rPr>
      </w:pPr>
    </w:p>
    <w:p w:rsidRDefault="00700ABA" w:rsidP="009B2061" w:rsidR="00700ABA" w:rsidRPr="003E25FF">
      <w:pPr>
        <w:suppressAutoHyphens/>
        <w:spacing w:after="0"/>
        <w:ind w:left="708"/>
        <w:jc w:val="both"/>
        <w:rPr>
          <w:rFonts w:eastAsia="Arial Unicode MS" w:hAnsi="Times New Roman" w:ascii="Times New Roman"/>
          <w:kern w:val="1"/>
          <w:sz w:val="24"/>
          <w:szCs w:val="24"/>
          <w:lang w:eastAsia="ar-SA"/>
        </w:rPr>
      </w:pPr>
    </w:p>
    <w:p w:rsidRDefault="009B2061" w:rsidP="009B2061" w:rsidR="009B2061" w:rsidRPr="003E25FF">
      <w:pPr>
        <w:rPr>
          <w:rFonts w:hAnsi="Times New Roman" w:ascii="Times New Roman"/>
          <w:sz w:val="24"/>
          <w:szCs w:val="24"/>
          <w:lang w:val="pl-PL"/>
        </w:rPr>
      </w:pPr>
      <w:r w:rsidRPr="003E25FF">
        <w:rPr>
          <w:rFonts w:hAnsi="Times New Roman" w:ascii="Times New Roman"/>
          <w:sz w:val="24"/>
          <w:szCs w:val="24"/>
          <w:lang w:val="pl-PL"/>
        </w:rPr>
        <w:t>II. STANJE STEČAJNE MASE</w:t>
      </w:r>
    </w:p>
    <w:p w:rsidRDefault="009B2061" w:rsidP="009B2061" w:rsidR="009B2061" w:rsidRPr="003E25FF">
      <w:pPr>
        <w:rPr>
          <w:rFonts w:hAnsi="Times New Roman" w:ascii="Times New Roman"/>
          <w:b/>
          <w:sz w:val="24"/>
          <w:szCs w:val="24"/>
          <w:lang w:val="pl-PL"/>
        </w:rPr>
      </w:pPr>
      <w:r w:rsidRPr="003E25FF">
        <w:rPr>
          <w:rFonts w:hAnsi="Times New Roman" w:ascii="Times New Roman"/>
          <w:b/>
          <w:sz w:val="24"/>
          <w:szCs w:val="24"/>
          <w:lang w:val="pl-PL"/>
        </w:rPr>
        <w:t xml:space="preserve">II.1. Utvrđena vrijednost nekretnina u vlasništvu stečajnog dužnika na kojima </w:t>
      </w:r>
      <w:r w:rsidR="00E31FA1">
        <w:rPr>
          <w:rFonts w:hAnsi="Times New Roman" w:ascii="Times New Roman"/>
          <w:b/>
          <w:sz w:val="24"/>
          <w:szCs w:val="24"/>
          <w:lang w:val="pl-PL"/>
        </w:rPr>
        <w:t xml:space="preserve">je postojalo </w:t>
      </w:r>
      <w:r w:rsidRPr="003E25FF">
        <w:rPr>
          <w:rFonts w:hAnsi="Times New Roman" w:ascii="Times New Roman"/>
          <w:b/>
          <w:sz w:val="24"/>
          <w:szCs w:val="24"/>
          <w:lang w:val="pl-PL"/>
        </w:rPr>
        <w:t>razlučno pravo:</w:t>
      </w:r>
    </w:p>
    <w:p w:rsidRDefault="009B2061" w:rsidP="009B2061" w:rsidR="009B2061" w:rsidRPr="003E25FF">
      <w:pPr>
        <w:spacing w:after="0"/>
        <w:ind w:left="720"/>
        <w:jc w:val="both"/>
        <w:rPr>
          <w:rFonts w:eastAsia="Times New Roman" w:hAnsi="Times New Roman" w:ascii="Times New Roman"/>
          <w:color w:val="000000"/>
          <w:sz w:val="24"/>
          <w:szCs w:val="24"/>
          <w:lang w:eastAsia="hr-HR"/>
        </w:rPr>
      </w:pPr>
    </w:p>
    <w:p w:rsidRDefault="00754501" w:rsidP="00754501" w:rsidR="00754501" w:rsidRPr="003E25FF">
      <w:pPr>
        <w:pStyle w:val="NoSpacing2"/>
        <w:numPr>
          <w:ilvl w:val="0"/>
          <w:numId w:val="11"/>
        </w:numPr>
        <w:jc w:val="both"/>
        <w:rPr>
          <w:rFonts w:hAnsi="Times New Roman" w:ascii="Times New Roman"/>
          <w:sz w:val="24"/>
          <w:szCs w:val="24"/>
        </w:rPr>
      </w:pPr>
      <w:r w:rsidRPr="003E25FF">
        <w:rPr>
          <w:rFonts w:hAnsi="Times New Roman" w:ascii="Times New Roman"/>
          <w:sz w:val="24"/>
          <w:szCs w:val="24"/>
        </w:rPr>
        <w:t>k.č.br. 962/14, stambeno -poslovni objekt u Bjelovaru, Franjevačka 11, povezano s vlasništvom poslovnog prostora  ukupne površine 190,91 m2, sve upisano u zk.ul.br. 2536, poduložak 2662,  k.o. Grad Bjelovar, u zemljišnim knjigama Općinskog suda u Bjelovaru.</w:t>
      </w:r>
    </w:p>
    <w:p w:rsidRDefault="00754501" w:rsidP="00754501" w:rsidR="00754501" w:rsidRPr="003E25FF">
      <w:pPr>
        <w:pStyle w:val="Bezproreda"/>
        <w:jc w:val="both"/>
        <w:rPr>
          <w:rFonts w:hAnsi="Times New Roman" w:ascii="Times New Roman"/>
          <w:sz w:val="24"/>
          <w:szCs w:val="24"/>
        </w:rPr>
      </w:pPr>
    </w:p>
    <w:p w:rsidRDefault="00754501" w:rsidP="00754501" w:rsidR="00754501" w:rsidRPr="003E25FF">
      <w:pPr>
        <w:pStyle w:val="Bezproreda"/>
        <w:ind w:firstLine="360"/>
        <w:jc w:val="both"/>
        <w:rPr>
          <w:rFonts w:hAnsi="Times New Roman" w:ascii="Times New Roman"/>
          <w:sz w:val="24"/>
          <w:szCs w:val="24"/>
        </w:rPr>
      </w:pPr>
      <w:r w:rsidRPr="003E25FF">
        <w:rPr>
          <w:rFonts w:hAnsi="Times New Roman" w:ascii="Times New Roman"/>
          <w:sz w:val="24"/>
          <w:szCs w:val="24"/>
        </w:rPr>
        <w:t xml:space="preserve">- Predmetna nekretnina </w:t>
      </w:r>
      <w:r w:rsidR="00E31FA1">
        <w:rPr>
          <w:rFonts w:hAnsi="Times New Roman" w:ascii="Times New Roman"/>
          <w:sz w:val="24"/>
          <w:szCs w:val="24"/>
        </w:rPr>
        <w:t xml:space="preserve">je bila opterećena </w:t>
      </w:r>
      <w:r w:rsidRPr="003E25FF">
        <w:rPr>
          <w:rFonts w:hAnsi="Times New Roman" w:ascii="Times New Roman"/>
          <w:sz w:val="24"/>
          <w:szCs w:val="24"/>
        </w:rPr>
        <w:t>sljedećim teretima i ovrhama:</w:t>
      </w:r>
    </w:p>
    <w:p w:rsidRDefault="00754501" w:rsidP="00754501" w:rsidR="00754501" w:rsidRPr="003E25FF">
      <w:pPr>
        <w:pStyle w:val="Bezproreda"/>
        <w:ind w:left="3540"/>
        <w:jc w:val="both"/>
        <w:rPr>
          <w:rFonts w:hAnsi="Times New Roman" w:ascii="Times New Roman"/>
          <w:sz w:val="24"/>
          <w:szCs w:val="24"/>
        </w:rPr>
      </w:pPr>
    </w:p>
    <w:p w:rsidRDefault="00754501" w:rsidP="00754501" w:rsidR="00754501" w:rsidRPr="003E25FF">
      <w:pPr>
        <w:pStyle w:val="Bezproreda"/>
        <w:ind w:left="708"/>
        <w:jc w:val="both"/>
        <w:rPr>
          <w:rFonts w:hAnsi="Times New Roman" w:ascii="Times New Roman"/>
          <w:sz w:val="24"/>
          <w:szCs w:val="24"/>
        </w:rPr>
      </w:pPr>
      <w:r w:rsidRPr="003E25FF">
        <w:rPr>
          <w:rFonts w:hAnsi="Times New Roman" w:ascii="Times New Roman"/>
          <w:sz w:val="24"/>
          <w:szCs w:val="24"/>
        </w:rPr>
        <w:t>-Založno pravo temeljem Ugovora o međusobnim pravima i obvezama od 15. veljače 2011.g. te rješenja o ovrsi broj Ovr-774/13-2 od 08.04.2013.g. u korist Hamdije Malića</w:t>
      </w:r>
      <w:r w:rsidR="006E689E" w:rsidRPr="003E25FF">
        <w:rPr>
          <w:rFonts w:hAnsi="Times New Roman" w:ascii="Times New Roman"/>
          <w:sz w:val="24"/>
          <w:szCs w:val="24"/>
        </w:rPr>
        <w:t>;</w:t>
      </w:r>
    </w:p>
    <w:p w:rsidRDefault="00754501" w:rsidP="00754501" w:rsidR="00754501" w:rsidRPr="003E25FF">
      <w:pPr>
        <w:pStyle w:val="Bezproreda"/>
        <w:ind w:left="3540"/>
        <w:jc w:val="both"/>
        <w:rPr>
          <w:rFonts w:hAnsi="Times New Roman" w:ascii="Times New Roman"/>
          <w:sz w:val="24"/>
          <w:szCs w:val="24"/>
        </w:rPr>
      </w:pPr>
    </w:p>
    <w:p w:rsidRDefault="00754501" w:rsidP="00754501" w:rsidR="00754501" w:rsidRPr="003E25FF">
      <w:pPr>
        <w:pStyle w:val="Bezproreda"/>
        <w:ind w:left="708"/>
        <w:jc w:val="both"/>
        <w:rPr>
          <w:rFonts w:hAnsi="Times New Roman" w:ascii="Times New Roman"/>
          <w:sz w:val="24"/>
          <w:szCs w:val="24"/>
        </w:rPr>
      </w:pPr>
      <w:r w:rsidRPr="003E25FF">
        <w:rPr>
          <w:rFonts w:hAnsi="Times New Roman" w:ascii="Times New Roman"/>
          <w:sz w:val="24"/>
          <w:szCs w:val="24"/>
        </w:rPr>
        <w:t>-Založno pravo temeljem Rješenja o ovrsi Općinskog suda u Bjelovaru, broj Ovr-4382/12-2 od 25,01.2013.g. u korist REPUBLIKE HRVATSKE, MINISTARSTVA FINANCIJA, POREZNA UPRAVA, Područni ured Zagreb, OIB: 18683136487</w:t>
      </w:r>
      <w:r w:rsidR="006E689E" w:rsidRPr="003E25FF">
        <w:rPr>
          <w:rFonts w:hAnsi="Times New Roman" w:ascii="Times New Roman"/>
          <w:sz w:val="24"/>
          <w:szCs w:val="24"/>
        </w:rPr>
        <w:t>;</w:t>
      </w:r>
    </w:p>
    <w:p w:rsidRDefault="00754501" w:rsidP="00754501" w:rsidR="00754501" w:rsidRPr="003E25FF">
      <w:pPr>
        <w:pStyle w:val="Bezproreda"/>
        <w:ind w:left="3540"/>
        <w:jc w:val="both"/>
        <w:rPr>
          <w:rFonts w:hAnsi="Times New Roman" w:ascii="Times New Roman"/>
          <w:sz w:val="24"/>
          <w:szCs w:val="24"/>
          <w:highlight w:val="yellow"/>
        </w:rPr>
      </w:pPr>
    </w:p>
    <w:p w:rsidRDefault="00754501" w:rsidP="00754501" w:rsidR="00754501" w:rsidRPr="003E25FF">
      <w:pPr>
        <w:pStyle w:val="Bezproreda"/>
        <w:ind w:left="708"/>
        <w:jc w:val="both"/>
        <w:rPr>
          <w:rFonts w:hAnsi="Times New Roman" w:ascii="Times New Roman"/>
          <w:sz w:val="24"/>
          <w:szCs w:val="24"/>
        </w:rPr>
      </w:pPr>
      <w:r w:rsidRPr="003E25FF">
        <w:rPr>
          <w:rFonts w:hAnsi="Times New Roman" w:ascii="Times New Roman"/>
          <w:sz w:val="24"/>
          <w:szCs w:val="24"/>
        </w:rPr>
        <w:t>-Založno pravo temeljem Rješenje o ovsi broj Ovr-1303/13 od dana 25. srpnja 2013.g. u korist GRAFITI SKOPJE, Praška 8a, Skopje</w:t>
      </w:r>
      <w:r w:rsidR="006E689E" w:rsidRPr="003E25FF">
        <w:rPr>
          <w:rFonts w:hAnsi="Times New Roman" w:ascii="Times New Roman"/>
          <w:sz w:val="24"/>
          <w:szCs w:val="24"/>
        </w:rPr>
        <w:t>;</w:t>
      </w:r>
    </w:p>
    <w:p w:rsidRDefault="00754501" w:rsidP="00754501" w:rsidR="00754501" w:rsidRPr="003E25FF">
      <w:pPr>
        <w:pStyle w:val="Bezproreda"/>
        <w:ind w:left="3540"/>
        <w:jc w:val="both"/>
        <w:rPr>
          <w:rFonts w:hAnsi="Times New Roman" w:ascii="Times New Roman"/>
          <w:sz w:val="24"/>
          <w:szCs w:val="24"/>
        </w:rPr>
      </w:pPr>
    </w:p>
    <w:p w:rsidRDefault="00754501" w:rsidP="00754501" w:rsidR="00754501" w:rsidRPr="003E25FF">
      <w:pPr>
        <w:pStyle w:val="Bezproreda"/>
        <w:ind w:left="708"/>
        <w:jc w:val="both"/>
        <w:rPr>
          <w:rFonts w:hAnsi="Times New Roman" w:ascii="Times New Roman"/>
          <w:sz w:val="24"/>
          <w:szCs w:val="24"/>
        </w:rPr>
      </w:pPr>
      <w:r w:rsidRPr="003E25FF">
        <w:rPr>
          <w:rFonts w:hAnsi="Times New Roman" w:ascii="Times New Roman"/>
          <w:sz w:val="24"/>
          <w:szCs w:val="24"/>
        </w:rPr>
        <w:t>-Založno pravo temeljem Rješenja o ovsi broj Ovr-2215/13 od dana 12. rujna 2013.g.,za korist društva ARA SHOES HRVATSKA d.d., Karlovac</w:t>
      </w:r>
      <w:r w:rsidR="006E689E" w:rsidRPr="003E25FF">
        <w:rPr>
          <w:rFonts w:hAnsi="Times New Roman" w:ascii="Times New Roman"/>
          <w:sz w:val="24"/>
          <w:szCs w:val="24"/>
        </w:rPr>
        <w:t>.</w:t>
      </w:r>
    </w:p>
    <w:p w:rsidRDefault="00754501" w:rsidP="00754501" w:rsidR="00754501" w:rsidRPr="003E25FF">
      <w:pPr>
        <w:pStyle w:val="Bezproreda"/>
        <w:jc w:val="both"/>
        <w:rPr>
          <w:rFonts w:hAnsi="Times New Roman" w:ascii="Times New Roman"/>
          <w:sz w:val="24"/>
          <w:szCs w:val="24"/>
        </w:rPr>
      </w:pPr>
      <w:r w:rsidRPr="003E25FF">
        <w:rPr>
          <w:rFonts w:hAnsi="Times New Roman" w:ascii="Times New Roman"/>
          <w:sz w:val="24"/>
          <w:szCs w:val="24"/>
        </w:rPr>
        <w:tab/>
      </w:r>
    </w:p>
    <w:p w:rsidRDefault="006E689E" w:rsidP="00700ABA" w:rsidR="00700ABA">
      <w:pPr>
        <w:suppressAutoHyphens/>
        <w:spacing w:after="0"/>
        <w:jc w:val="both"/>
        <w:rPr>
          <w:rFonts w:eastAsia="Arial Unicode MS" w:hAnsi="Times New Roman" w:ascii="Times New Roman"/>
          <w:kern w:val="1"/>
          <w:sz w:val="24"/>
          <w:szCs w:val="24"/>
          <w:lang w:eastAsia="ar-SA"/>
        </w:rPr>
      </w:pPr>
      <w:r w:rsidRPr="003E25FF">
        <w:rPr>
          <w:rFonts w:hAnsi="Times New Roman" w:ascii="Times New Roman"/>
          <w:sz w:val="24"/>
          <w:szCs w:val="24"/>
        </w:rPr>
        <w:t>Za gore opisanu nekretninu ni</w:t>
      </w:r>
      <w:r w:rsidR="009B2061" w:rsidRPr="003E25FF">
        <w:rPr>
          <w:rFonts w:hAnsi="Times New Roman" w:ascii="Times New Roman"/>
          <w:sz w:val="24"/>
          <w:szCs w:val="24"/>
        </w:rPr>
        <w:t xml:space="preserve">je </w:t>
      </w:r>
      <w:r w:rsidRPr="003E25FF">
        <w:rPr>
          <w:rFonts w:hAnsi="Times New Roman" w:ascii="Times New Roman"/>
          <w:sz w:val="24"/>
          <w:szCs w:val="24"/>
        </w:rPr>
        <w:t xml:space="preserve">rađena </w:t>
      </w:r>
      <w:r w:rsidR="009B2061" w:rsidRPr="003E25FF">
        <w:rPr>
          <w:rFonts w:hAnsi="Times New Roman" w:ascii="Times New Roman"/>
          <w:sz w:val="24"/>
          <w:szCs w:val="24"/>
        </w:rPr>
        <w:t xml:space="preserve">Procjena tržišne vrijednosti nekretnina </w:t>
      </w:r>
      <w:r w:rsidRPr="003E25FF">
        <w:rPr>
          <w:rFonts w:hAnsi="Times New Roman" w:ascii="Times New Roman"/>
          <w:sz w:val="24"/>
          <w:szCs w:val="24"/>
        </w:rPr>
        <w:t xml:space="preserve">iz razloga što je vrijednost nekretnine utvrđena  u ovršnom postupku u iznosu od 1.415.600,00 </w:t>
      </w:r>
      <w:r w:rsidR="009B2061" w:rsidRPr="003E25FF">
        <w:rPr>
          <w:rFonts w:hAnsi="Times New Roman" w:ascii="Times New Roman"/>
          <w:sz w:val="24"/>
          <w:szCs w:val="24"/>
        </w:rPr>
        <w:t>kn</w:t>
      </w:r>
      <w:r w:rsidRPr="003E25FF">
        <w:rPr>
          <w:rFonts w:hAnsi="Times New Roman" w:ascii="Times New Roman"/>
          <w:sz w:val="24"/>
          <w:szCs w:val="24"/>
        </w:rPr>
        <w:t>.</w:t>
      </w:r>
      <w:r w:rsidR="00E31FA1">
        <w:rPr>
          <w:rFonts w:hAnsi="Times New Roman" w:ascii="Times New Roman"/>
          <w:sz w:val="24"/>
          <w:szCs w:val="24"/>
        </w:rPr>
        <w:t xml:space="preserve"> Nekretnina je prodana na drugoj usmenoj javnoj dražbi održanoj dana 27. listopada 2016.g.  za kupovninu u iznosu od 710.000,00 kn. </w:t>
      </w:r>
    </w:p>
    <w:p w:rsidRDefault="0072678F" w:rsidP="004B0569" w:rsidR="00700ABA" w:rsidRPr="003E25FF">
      <w:pPr>
        <w:suppressAutoHyphens/>
        <w:spacing w:after="0"/>
        <w:ind w:left="720"/>
        <w:jc w:val="both"/>
        <w:rPr>
          <w:rFonts w:eastAsia="Times New Roman" w:hAnsi="Times New Roman" w:ascii="Times New Roman"/>
          <w:sz w:val="24"/>
          <w:szCs w:val="24"/>
        </w:rPr>
      </w:pPr>
      <w:r w:rsidRPr="00700ABA">
        <w:rPr>
          <w:rFonts w:hAnsi="Times New Roman" w:ascii="Times New Roman"/>
          <w:sz w:val="24"/>
          <w:szCs w:val="24"/>
        </w:rPr>
        <w:t>u</w:t>
      </w:r>
    </w:p>
    <w:p w:rsidRDefault="00700ABA" w:rsidP="00700ABA" w:rsidR="00700ABA" w:rsidRPr="00700ABA">
      <w:pPr>
        <w:jc w:val="both"/>
        <w:rPr>
          <w:rFonts w:hAnsi="Times New Roman" w:ascii="Times New Roman"/>
          <w:sz w:val="24"/>
          <w:szCs w:val="24"/>
        </w:rPr>
      </w:pPr>
      <w:r w:rsidRPr="00700ABA">
        <w:rPr>
          <w:rFonts w:hAnsi="Times New Roman" w:ascii="Times New Roman"/>
          <w:sz w:val="24"/>
          <w:szCs w:val="24"/>
        </w:rPr>
        <w:t xml:space="preserve">Prvostupanjskim rješenjem Općinskog suda u Bjelovaru, posl.br.: Ovr-330/15-406 od dana 14. veljače 2017.g. odlučeno je da se iz postignute kupovnine namire troškovi provedenog ovršnog postupka , I. i III. ovrhovoditelja (razlučnog vjerovnika) Malić Hamdije iz Zagreba  u ukupnom iznosu od 6.272,75 kn,  troškovi provodenog ovršnog postupka  II ovrhovoditelja (razlučnog vjerovnika) ARA SHOES HRVATSKA d.o.o., Karlovac, u ukupnom iznosu od 41.979,60 kn, a preostali iznos kupovnine od 661.747,65 kn, da se nakon pravomoćnosti preda stečajnom sucu. </w:t>
      </w:r>
    </w:p>
    <w:p w:rsidRDefault="00700ABA" w:rsidP="00700ABA" w:rsidR="00700ABA" w:rsidRPr="00700ABA">
      <w:pPr>
        <w:jc w:val="both"/>
        <w:rPr>
          <w:rFonts w:hAnsi="Times New Roman" w:ascii="Times New Roman"/>
          <w:sz w:val="24"/>
          <w:szCs w:val="24"/>
        </w:rPr>
      </w:pPr>
    </w:p>
    <w:p w:rsidRDefault="00700ABA" w:rsidP="00700ABA" w:rsidR="00700ABA" w:rsidRPr="00700ABA">
      <w:pPr>
        <w:jc w:val="both"/>
        <w:rPr>
          <w:rFonts w:hAnsi="Times New Roman" w:ascii="Times New Roman"/>
          <w:sz w:val="24"/>
          <w:szCs w:val="24"/>
        </w:rPr>
      </w:pPr>
      <w:r w:rsidRPr="00700ABA">
        <w:rPr>
          <w:rFonts w:hAnsi="Times New Roman" w:ascii="Times New Roman"/>
          <w:sz w:val="24"/>
          <w:szCs w:val="24"/>
        </w:rPr>
        <w:t>Na predmetno rješenje uložena je žalba, te je Županijski sud u Sisku dana 12. rujna 2017. godine, pod posl.br. Gž Ovr-149/2016-4, donio rješenje kojim je odbijena žalba te je potvrđeno rješenje Općinskog suda Bjelovaru od dana 14. veljače 2017.g., posl.br. Ovr-330/15-406.</w:t>
      </w:r>
    </w:p>
    <w:p w:rsidRDefault="00700ABA" w:rsidP="0072678F" w:rsidR="00700ABA" w:rsidRPr="0072678F">
      <w:pPr>
        <w:jc w:val="both"/>
        <w:rPr>
          <w:rFonts w:hAnsi="Times New Roman" w:ascii="Times New Roman"/>
          <w:sz w:val="24"/>
          <w:szCs w:val="24"/>
        </w:rPr>
      </w:pPr>
      <w:r w:rsidRPr="00700ABA">
        <w:rPr>
          <w:rFonts w:hAnsi="Times New Roman" w:ascii="Times New Roman"/>
          <w:sz w:val="24"/>
          <w:szCs w:val="24"/>
        </w:rPr>
        <w:t xml:space="preserve">Dana 07. prosinca 2017. godine </w:t>
      </w:r>
      <w:r w:rsidR="00F446D5">
        <w:rPr>
          <w:rFonts w:hAnsi="Times New Roman" w:ascii="Times New Roman"/>
          <w:sz w:val="24"/>
          <w:szCs w:val="24"/>
        </w:rPr>
        <w:t>održano</w:t>
      </w:r>
      <w:r w:rsidRPr="00700ABA">
        <w:rPr>
          <w:rFonts w:hAnsi="Times New Roman" w:ascii="Times New Roman"/>
          <w:sz w:val="24"/>
          <w:szCs w:val="24"/>
        </w:rPr>
        <w:t xml:space="preserve"> je ročište radi diobe kupovnine pred Trgovačkim sudom </w:t>
      </w:r>
      <w:r w:rsidR="0072678F" w:rsidRPr="00700ABA">
        <w:rPr>
          <w:rFonts w:hAnsi="Times New Roman" w:ascii="Times New Roman"/>
          <w:sz w:val="24"/>
          <w:szCs w:val="24"/>
        </w:rPr>
        <w:t>u Zagrebu</w:t>
      </w:r>
      <w:r w:rsidR="0072678F">
        <w:rPr>
          <w:rFonts w:hAnsi="Times New Roman" w:ascii="Times New Roman"/>
          <w:sz w:val="24"/>
          <w:szCs w:val="24"/>
        </w:rPr>
        <w:t xml:space="preserve">, te se očekuje isplata iznosa od 178.788,52 kune. </w:t>
      </w:r>
    </w:p>
    <w:p w:rsidRDefault="009B2061" w:rsidP="004B0569" w:rsidR="009B2061" w:rsidRPr="003E25FF">
      <w:pPr>
        <w:spacing w:after="0"/>
        <w:ind w:firstLine="3" w:left="708"/>
        <w:jc w:val="both"/>
        <w:rPr>
          <w:rFonts w:hAnsi="Times New Roman" w:ascii="Times New Roman"/>
          <w:b/>
          <w:sz w:val="24"/>
          <w:szCs w:val="24"/>
          <w:lang w:val="pl-PL"/>
        </w:rPr>
      </w:pPr>
    </w:p>
    <w:p w:rsidRDefault="003E25FF" w:rsidP="009B2061" w:rsidR="009B2061" w:rsidRPr="003E25FF">
      <w:pPr>
        <w:suppressAutoHyphens/>
        <w:spacing w:after="0"/>
        <w:jc w:val="both"/>
        <w:rPr>
          <w:rFonts w:eastAsia="Arial Unicode MS" w:hAnsi="Times New Roman" w:ascii="Times New Roman"/>
          <w:b/>
          <w:color w:val="000000"/>
          <w:kern w:val="1"/>
          <w:sz w:val="24"/>
          <w:szCs w:val="24"/>
          <w:lang w:eastAsia="ar-SA"/>
        </w:rPr>
      </w:pPr>
      <w:r w:rsidRPr="003E25FF">
        <w:rPr>
          <w:rFonts w:eastAsia="Arial Unicode MS" w:hAnsi="Times New Roman" w:ascii="Times New Roman"/>
          <w:b/>
          <w:color w:val="000000"/>
          <w:kern w:val="1"/>
          <w:sz w:val="24"/>
          <w:szCs w:val="24"/>
          <w:lang w:eastAsia="ar-SA"/>
        </w:rPr>
        <w:lastRenderedPageBreak/>
        <w:t>II</w:t>
      </w:r>
      <w:r w:rsidR="009B2061" w:rsidRPr="003E25FF">
        <w:rPr>
          <w:rFonts w:eastAsia="Arial Unicode MS" w:hAnsi="Times New Roman" w:ascii="Times New Roman"/>
          <w:b/>
          <w:color w:val="000000"/>
          <w:kern w:val="1"/>
          <w:sz w:val="24"/>
          <w:szCs w:val="24"/>
          <w:lang w:eastAsia="ar-SA"/>
        </w:rPr>
        <w:t>.</w:t>
      </w:r>
      <w:r w:rsidRPr="003E25FF">
        <w:rPr>
          <w:rFonts w:eastAsia="Arial Unicode MS" w:hAnsi="Times New Roman" w:ascii="Times New Roman"/>
          <w:b/>
          <w:color w:val="000000"/>
          <w:kern w:val="1"/>
          <w:sz w:val="24"/>
          <w:szCs w:val="24"/>
          <w:lang w:eastAsia="ar-SA"/>
        </w:rPr>
        <w:t>2.</w:t>
      </w:r>
      <w:r w:rsidR="006B4190">
        <w:rPr>
          <w:rFonts w:eastAsia="Arial Unicode MS" w:hAnsi="Times New Roman" w:ascii="Times New Roman"/>
          <w:b/>
          <w:color w:val="000000"/>
          <w:kern w:val="1"/>
          <w:sz w:val="24"/>
          <w:szCs w:val="24"/>
          <w:lang w:eastAsia="ar-SA"/>
        </w:rPr>
        <w:t xml:space="preserve"> Prihodi i t</w:t>
      </w:r>
      <w:r w:rsidR="009B2061" w:rsidRPr="003E25FF">
        <w:rPr>
          <w:rFonts w:eastAsia="Arial Unicode MS" w:hAnsi="Times New Roman" w:ascii="Times New Roman"/>
          <w:b/>
          <w:color w:val="000000"/>
          <w:kern w:val="1"/>
          <w:sz w:val="24"/>
          <w:szCs w:val="24"/>
          <w:lang w:eastAsia="ar-SA"/>
        </w:rPr>
        <w:t>roškovi stečajnog postupka</w:t>
      </w:r>
    </w:p>
    <w:p w:rsidRDefault="009B2061" w:rsidP="009B2061" w:rsidR="009B2061" w:rsidRPr="003E25FF">
      <w:pPr>
        <w:suppressAutoHyphens/>
        <w:spacing w:after="0"/>
        <w:jc w:val="both"/>
        <w:rPr>
          <w:rFonts w:hAnsi="Times New Roman" w:ascii="Times New Roman"/>
          <w:b/>
          <w:sz w:val="24"/>
          <w:szCs w:val="24"/>
          <w:lang w:val="pl-PL"/>
        </w:rPr>
      </w:pPr>
    </w:p>
    <w:p w:rsidRDefault="009B2061" w:rsidP="009B2061" w:rsidR="009B2061" w:rsidRPr="0072678F">
      <w:pPr>
        <w:pStyle w:val="Odlomakpopisa"/>
        <w:numPr>
          <w:ilvl w:val="0"/>
          <w:numId w:val="7"/>
        </w:numPr>
        <w:suppressAutoHyphens/>
        <w:spacing w:after="0"/>
        <w:jc w:val="both"/>
        <w:rPr>
          <w:rFonts w:eastAsia="Arial Unicode MS" w:hAnsi="Times New Roman" w:ascii="Times New Roman"/>
          <w:b/>
          <w:kern w:val="1"/>
          <w:sz w:val="24"/>
          <w:szCs w:val="24"/>
          <w:lang w:eastAsia="ar-SA"/>
        </w:rPr>
      </w:pPr>
      <w:r w:rsidRPr="0072678F">
        <w:rPr>
          <w:rFonts w:eastAsia="Arial Unicode MS" w:hAnsi="Times New Roman" w:ascii="Times New Roman"/>
          <w:b/>
          <w:kern w:val="1"/>
          <w:sz w:val="24"/>
          <w:szCs w:val="24"/>
          <w:lang w:eastAsia="ar-SA"/>
        </w:rPr>
        <w:t xml:space="preserve">Prihodi stečajnog postupka u ukupnom iznosu od </w:t>
      </w:r>
      <w:r w:rsidR="0072678F" w:rsidRPr="0072678F">
        <w:rPr>
          <w:rFonts w:eastAsia="Arial Unicode MS" w:hAnsi="Times New Roman" w:ascii="Times New Roman"/>
          <w:b/>
          <w:kern w:val="1"/>
          <w:sz w:val="24"/>
          <w:szCs w:val="24"/>
          <w:lang w:eastAsia="ar-SA"/>
        </w:rPr>
        <w:t>455.004,50</w:t>
      </w:r>
      <w:r w:rsidR="00C838AB" w:rsidRPr="0072678F">
        <w:rPr>
          <w:rFonts w:eastAsia="Arial Unicode MS" w:hAnsi="Times New Roman" w:ascii="Times New Roman"/>
          <w:b/>
          <w:kern w:val="1"/>
          <w:sz w:val="24"/>
          <w:szCs w:val="24"/>
          <w:lang w:eastAsia="ar-SA"/>
        </w:rPr>
        <w:t xml:space="preserve"> </w:t>
      </w:r>
      <w:r w:rsidRPr="0072678F">
        <w:rPr>
          <w:rFonts w:eastAsia="Arial Unicode MS" w:hAnsi="Times New Roman" w:ascii="Times New Roman"/>
          <w:b/>
          <w:kern w:val="1"/>
          <w:sz w:val="24"/>
          <w:szCs w:val="24"/>
          <w:lang w:eastAsia="ar-SA"/>
        </w:rPr>
        <w:t>kn</w:t>
      </w:r>
    </w:p>
    <w:p w:rsidRDefault="009B2061" w:rsidP="009B2061" w:rsidR="009B2061" w:rsidRPr="0072678F">
      <w:pPr>
        <w:numPr>
          <w:ilvl w:val="0"/>
          <w:numId w:val="5"/>
        </w:numPr>
        <w:suppressAutoHyphens/>
        <w:spacing w:after="0"/>
        <w:jc w:val="both"/>
        <w:rPr>
          <w:rFonts w:eastAsia="Arial Unicode MS" w:hAnsi="Times New Roman" w:ascii="Times New Roman"/>
          <w:kern w:val="1"/>
          <w:sz w:val="24"/>
          <w:szCs w:val="24"/>
          <w:lang w:eastAsia="ar-SA"/>
        </w:rPr>
      </w:pPr>
      <w:r w:rsidRPr="0072678F">
        <w:rPr>
          <w:rFonts w:eastAsia="Arial Unicode MS" w:hAnsi="Times New Roman" w:ascii="Times New Roman"/>
          <w:kern w:val="1"/>
          <w:sz w:val="24"/>
          <w:szCs w:val="24"/>
          <w:lang w:eastAsia="ar-SA"/>
        </w:rPr>
        <w:t xml:space="preserve">Prihodi od kamata u ukupnom iznosu od </w:t>
      </w:r>
      <w:r w:rsidR="004B0569" w:rsidRPr="0072678F">
        <w:rPr>
          <w:rFonts w:eastAsia="Arial Unicode MS" w:hAnsi="Times New Roman" w:ascii="Times New Roman"/>
          <w:kern w:val="1"/>
          <w:sz w:val="24"/>
          <w:szCs w:val="24"/>
          <w:lang w:eastAsia="ar-SA"/>
        </w:rPr>
        <w:t>1.</w:t>
      </w:r>
      <w:r w:rsidR="004F2EDA" w:rsidRPr="0072678F">
        <w:rPr>
          <w:rFonts w:eastAsia="Arial Unicode MS" w:hAnsi="Times New Roman" w:ascii="Times New Roman"/>
          <w:kern w:val="1"/>
          <w:sz w:val="24"/>
          <w:szCs w:val="24"/>
          <w:lang w:eastAsia="ar-SA"/>
        </w:rPr>
        <w:t>0</w:t>
      </w:r>
      <w:r w:rsidR="0072678F" w:rsidRPr="0072678F">
        <w:rPr>
          <w:rFonts w:eastAsia="Arial Unicode MS" w:hAnsi="Times New Roman" w:ascii="Times New Roman"/>
          <w:kern w:val="1"/>
          <w:sz w:val="24"/>
          <w:szCs w:val="24"/>
          <w:lang w:eastAsia="ar-SA"/>
        </w:rPr>
        <w:t>87,15</w:t>
      </w:r>
      <w:r w:rsidRPr="0072678F">
        <w:rPr>
          <w:rFonts w:eastAsia="Arial Unicode MS" w:hAnsi="Times New Roman" w:ascii="Times New Roman"/>
          <w:kern w:val="1"/>
          <w:sz w:val="24"/>
          <w:szCs w:val="24"/>
          <w:lang w:eastAsia="ar-SA"/>
        </w:rPr>
        <w:t xml:space="preserve"> kn</w:t>
      </w:r>
    </w:p>
    <w:p w:rsidRDefault="009B2061" w:rsidP="00503BF3" w:rsidR="009B2061" w:rsidRPr="0072678F">
      <w:pPr>
        <w:numPr>
          <w:ilvl w:val="0"/>
          <w:numId w:val="5"/>
        </w:numPr>
        <w:suppressAutoHyphens/>
        <w:spacing w:after="0"/>
        <w:jc w:val="both"/>
        <w:rPr>
          <w:rFonts w:eastAsia="Arial Unicode MS" w:hAnsi="Times New Roman" w:ascii="Times New Roman"/>
          <w:kern w:val="1"/>
          <w:sz w:val="24"/>
          <w:szCs w:val="24"/>
          <w:lang w:eastAsia="ar-SA"/>
        </w:rPr>
      </w:pPr>
      <w:r w:rsidRPr="0072678F">
        <w:rPr>
          <w:rFonts w:eastAsia="Arial Unicode MS" w:hAnsi="Times New Roman" w:ascii="Times New Roman"/>
          <w:kern w:val="1"/>
          <w:sz w:val="24"/>
          <w:szCs w:val="24"/>
          <w:lang w:eastAsia="ar-SA"/>
        </w:rPr>
        <w:t xml:space="preserve">Prihodi od </w:t>
      </w:r>
      <w:r w:rsidR="00503BF3" w:rsidRPr="0072678F">
        <w:rPr>
          <w:rFonts w:eastAsia="Arial Unicode MS" w:hAnsi="Times New Roman" w:ascii="Times New Roman"/>
          <w:kern w:val="1"/>
          <w:sz w:val="24"/>
          <w:szCs w:val="24"/>
          <w:lang w:eastAsia="ar-SA"/>
        </w:rPr>
        <w:t xml:space="preserve">naplaćenih potraživanja </w:t>
      </w:r>
      <w:r w:rsidRPr="0072678F">
        <w:rPr>
          <w:rFonts w:eastAsia="Arial Unicode MS" w:hAnsi="Times New Roman" w:ascii="Times New Roman"/>
          <w:kern w:val="1"/>
          <w:sz w:val="24"/>
          <w:szCs w:val="24"/>
          <w:lang w:eastAsia="ar-SA"/>
        </w:rPr>
        <w:t xml:space="preserve"> iznos od </w:t>
      </w:r>
      <w:r w:rsidR="0072678F" w:rsidRPr="0072678F">
        <w:rPr>
          <w:rFonts w:eastAsia="Arial Unicode MS" w:hAnsi="Times New Roman" w:ascii="Times New Roman"/>
          <w:kern w:val="1"/>
          <w:sz w:val="24"/>
          <w:szCs w:val="24"/>
          <w:lang w:eastAsia="ar-SA"/>
        </w:rPr>
        <w:t>77.674,12</w:t>
      </w:r>
      <w:r w:rsidR="00C838AB" w:rsidRPr="0072678F">
        <w:rPr>
          <w:rFonts w:eastAsia="Arial Unicode MS" w:hAnsi="Times New Roman" w:ascii="Times New Roman"/>
          <w:kern w:val="1"/>
          <w:sz w:val="24"/>
          <w:szCs w:val="24"/>
          <w:lang w:eastAsia="ar-SA"/>
        </w:rPr>
        <w:t xml:space="preserve"> </w:t>
      </w:r>
      <w:r w:rsidRPr="0072678F">
        <w:rPr>
          <w:rFonts w:eastAsia="Arial Unicode MS" w:hAnsi="Times New Roman" w:ascii="Times New Roman"/>
          <w:kern w:val="1"/>
          <w:sz w:val="24"/>
          <w:szCs w:val="24"/>
          <w:lang w:eastAsia="ar-SA"/>
        </w:rPr>
        <w:t>kn</w:t>
      </w:r>
    </w:p>
    <w:p w:rsidRDefault="00503BF3" w:rsidP="00503BF3" w:rsidR="00503BF3" w:rsidRPr="0072678F">
      <w:pPr>
        <w:numPr>
          <w:ilvl w:val="0"/>
          <w:numId w:val="5"/>
        </w:numPr>
        <w:suppressAutoHyphens/>
        <w:spacing w:after="0"/>
        <w:jc w:val="both"/>
        <w:rPr>
          <w:rFonts w:eastAsia="Arial Unicode MS" w:hAnsi="Times New Roman" w:ascii="Times New Roman"/>
          <w:kern w:val="1"/>
          <w:sz w:val="24"/>
          <w:szCs w:val="24"/>
          <w:lang w:eastAsia="ar-SA"/>
        </w:rPr>
      </w:pPr>
      <w:r w:rsidRPr="0072678F">
        <w:rPr>
          <w:rFonts w:eastAsia="Arial Unicode MS" w:hAnsi="Times New Roman" w:ascii="Times New Roman"/>
          <w:kern w:val="1"/>
          <w:sz w:val="24"/>
          <w:szCs w:val="24"/>
          <w:lang w:eastAsia="ar-SA"/>
        </w:rPr>
        <w:t>Prihodi od prodaje pokretnina iznos od 375.632,51 kn</w:t>
      </w:r>
    </w:p>
    <w:p w:rsidRDefault="00503BF3" w:rsidP="00503BF3" w:rsidR="00503BF3" w:rsidRPr="0072678F">
      <w:pPr>
        <w:numPr>
          <w:ilvl w:val="0"/>
          <w:numId w:val="5"/>
        </w:numPr>
        <w:suppressAutoHyphens/>
        <w:spacing w:after="0"/>
        <w:jc w:val="both"/>
        <w:rPr>
          <w:rFonts w:eastAsia="Arial Unicode MS" w:hAnsi="Times New Roman" w:ascii="Times New Roman"/>
          <w:kern w:val="1"/>
          <w:sz w:val="24"/>
          <w:szCs w:val="24"/>
          <w:lang w:eastAsia="ar-SA"/>
        </w:rPr>
      </w:pPr>
      <w:r w:rsidRPr="0072678F">
        <w:rPr>
          <w:rFonts w:eastAsia="Arial Unicode MS" w:hAnsi="Times New Roman" w:ascii="Times New Roman"/>
          <w:kern w:val="1"/>
          <w:sz w:val="24"/>
          <w:szCs w:val="24"/>
          <w:lang w:eastAsia="ar-SA"/>
        </w:rPr>
        <w:t>Ostali prihodi iznos od 610,72 kn</w:t>
      </w:r>
    </w:p>
    <w:p w:rsidRDefault="00E31FA1" w:rsidP="00E31FA1" w:rsidR="00E31FA1" w:rsidRPr="0072678F">
      <w:pPr>
        <w:pStyle w:val="Odlomakpopisa"/>
        <w:suppressAutoHyphens/>
        <w:spacing w:after="0"/>
        <w:jc w:val="both"/>
        <w:rPr>
          <w:rFonts w:eastAsia="Arial Unicode MS" w:hAnsi="Times New Roman" w:ascii="Times New Roman"/>
          <w:b/>
          <w:kern w:val="1"/>
          <w:sz w:val="24"/>
          <w:szCs w:val="24"/>
          <w:lang w:eastAsia="ar-SA"/>
        </w:rPr>
      </w:pPr>
    </w:p>
    <w:p w:rsidRDefault="009B2061" w:rsidP="009B2061" w:rsidR="009B2061" w:rsidRPr="0072678F">
      <w:pPr>
        <w:pStyle w:val="Odlomakpopisa"/>
        <w:numPr>
          <w:ilvl w:val="0"/>
          <w:numId w:val="7"/>
        </w:numPr>
        <w:suppressAutoHyphens/>
        <w:spacing w:after="0"/>
        <w:jc w:val="both"/>
        <w:rPr>
          <w:rFonts w:eastAsia="Arial Unicode MS" w:hAnsi="Times New Roman" w:ascii="Times New Roman"/>
          <w:b/>
          <w:kern w:val="1"/>
          <w:sz w:val="24"/>
          <w:szCs w:val="24"/>
          <w:lang w:eastAsia="ar-SA"/>
        </w:rPr>
      </w:pPr>
      <w:r w:rsidRPr="0072678F">
        <w:rPr>
          <w:rFonts w:eastAsia="Arial Unicode MS" w:hAnsi="Times New Roman" w:ascii="Times New Roman"/>
          <w:b/>
          <w:kern w:val="1"/>
          <w:sz w:val="24"/>
          <w:szCs w:val="24"/>
          <w:lang w:eastAsia="ar-SA"/>
        </w:rPr>
        <w:t>Stanje sredstava na računima stečajnog dužnika</w:t>
      </w:r>
    </w:p>
    <w:p w:rsidRDefault="009B2061" w:rsidP="009B2061" w:rsidR="009B2061" w:rsidRPr="0072678F">
      <w:pPr>
        <w:suppressAutoHyphens/>
        <w:spacing w:after="0"/>
        <w:jc w:val="both"/>
        <w:rPr>
          <w:rFonts w:eastAsia="Arial Unicode MS" w:hAnsi="Times New Roman" w:ascii="Times New Roman"/>
          <w:b/>
          <w:kern w:val="1"/>
          <w:sz w:val="24"/>
          <w:szCs w:val="24"/>
          <w:lang w:eastAsia="ar-SA"/>
        </w:rPr>
      </w:pPr>
    </w:p>
    <w:p w:rsidRDefault="006E689E" w:rsidP="006B4190" w:rsidR="006E689E" w:rsidRPr="0072678F">
      <w:pPr>
        <w:suppressAutoHyphens/>
        <w:spacing w:after="0"/>
        <w:ind w:left="705"/>
        <w:jc w:val="both"/>
        <w:rPr>
          <w:rFonts w:eastAsia="Arial Unicode MS" w:hAnsi="Times New Roman" w:ascii="Times New Roman"/>
          <w:kern w:val="1"/>
          <w:sz w:val="24"/>
          <w:szCs w:val="24"/>
          <w:lang w:eastAsia="ar-SA"/>
        </w:rPr>
      </w:pPr>
      <w:r w:rsidRPr="0072678F">
        <w:rPr>
          <w:rFonts w:eastAsia="Arial Unicode MS" w:hAnsi="Times New Roman" w:ascii="Times New Roman"/>
          <w:kern w:val="1"/>
          <w:sz w:val="24"/>
          <w:szCs w:val="24"/>
          <w:lang w:eastAsia="ar-SA"/>
        </w:rPr>
        <w:t xml:space="preserve">Na dan sastava ovog izvješća stanje na žiro računu </w:t>
      </w:r>
      <w:r w:rsidR="00686874" w:rsidRPr="0072678F">
        <w:rPr>
          <w:rFonts w:eastAsia="Arial Unicode MS" w:hAnsi="Times New Roman" w:ascii="Times New Roman"/>
          <w:kern w:val="1"/>
          <w:sz w:val="24"/>
          <w:szCs w:val="24"/>
          <w:lang w:eastAsia="ar-SA"/>
        </w:rPr>
        <w:t xml:space="preserve">stečajnog dužnika iznosi </w:t>
      </w:r>
      <w:r w:rsidR="0072678F" w:rsidRPr="0072678F">
        <w:rPr>
          <w:rFonts w:eastAsia="Arial Unicode MS" w:hAnsi="Times New Roman" w:ascii="Times New Roman"/>
          <w:kern w:val="1"/>
          <w:sz w:val="24"/>
          <w:szCs w:val="24"/>
          <w:lang w:eastAsia="ar-SA"/>
        </w:rPr>
        <w:t>85.</w:t>
      </w:r>
      <w:r w:rsidR="007168BA">
        <w:rPr>
          <w:rFonts w:eastAsia="Arial Unicode MS" w:hAnsi="Times New Roman" w:ascii="Times New Roman"/>
          <w:kern w:val="1"/>
          <w:sz w:val="24"/>
          <w:szCs w:val="24"/>
          <w:lang w:eastAsia="ar-SA"/>
        </w:rPr>
        <w:t>464,40 85464,4</w:t>
      </w:r>
      <w:r w:rsidRPr="0072678F">
        <w:rPr>
          <w:rFonts w:eastAsia="Arial Unicode MS" w:hAnsi="Times New Roman" w:ascii="Times New Roman"/>
          <w:kern w:val="1"/>
          <w:sz w:val="24"/>
          <w:szCs w:val="24"/>
          <w:lang w:eastAsia="ar-SA"/>
        </w:rPr>
        <w:t xml:space="preserve"> kn. </w:t>
      </w:r>
    </w:p>
    <w:p w:rsidRDefault="009B2061" w:rsidP="009B2061" w:rsidR="009B2061" w:rsidRPr="0072678F">
      <w:pPr>
        <w:suppressAutoHyphens/>
        <w:spacing w:after="0"/>
        <w:jc w:val="both"/>
        <w:rPr>
          <w:rFonts w:eastAsia="Arial Unicode MS" w:hAnsi="Times New Roman" w:ascii="Times New Roman"/>
          <w:b/>
          <w:kern w:val="1"/>
          <w:sz w:val="24"/>
          <w:szCs w:val="24"/>
          <w:lang w:eastAsia="ar-SA"/>
        </w:rPr>
      </w:pPr>
    </w:p>
    <w:p w:rsidRDefault="009B2061" w:rsidP="009B2061" w:rsidR="009B2061" w:rsidRPr="0072678F">
      <w:pPr>
        <w:suppressAutoHyphens/>
        <w:spacing w:after="0"/>
        <w:ind w:hanging="345" w:left="705"/>
        <w:jc w:val="both"/>
        <w:rPr>
          <w:rFonts w:eastAsia="Arial Unicode MS" w:hAnsi="Times New Roman" w:ascii="Times New Roman"/>
          <w:b/>
          <w:color w:val="000000"/>
          <w:kern w:val="1"/>
          <w:sz w:val="24"/>
          <w:szCs w:val="24"/>
          <w:lang w:eastAsia="ar-SA"/>
        </w:rPr>
      </w:pPr>
      <w:r w:rsidRPr="0072678F">
        <w:rPr>
          <w:rFonts w:eastAsia="Arial Unicode MS" w:hAnsi="Times New Roman" w:ascii="Times New Roman"/>
          <w:b/>
          <w:color w:val="000000"/>
          <w:kern w:val="1"/>
          <w:sz w:val="24"/>
          <w:szCs w:val="24"/>
          <w:lang w:eastAsia="ar-SA"/>
        </w:rPr>
        <w:t>c)</w:t>
      </w:r>
      <w:r w:rsidRPr="0072678F">
        <w:rPr>
          <w:rFonts w:eastAsia="Arial Unicode MS" w:hAnsi="Times New Roman" w:ascii="Times New Roman"/>
          <w:b/>
          <w:color w:val="000000"/>
          <w:kern w:val="1"/>
          <w:sz w:val="24"/>
          <w:szCs w:val="24"/>
          <w:lang w:eastAsia="ar-SA"/>
        </w:rPr>
        <w:tab/>
        <w:t xml:space="preserve">Dospjeli namireni troškovi stečajnog postupka iznose ukupno </w:t>
      </w:r>
      <w:r w:rsidR="007168BA">
        <w:rPr>
          <w:rFonts w:eastAsia="Arial Unicode MS" w:hAnsi="Times New Roman" w:ascii="Times New Roman"/>
          <w:b/>
          <w:color w:val="000000"/>
          <w:kern w:val="1"/>
          <w:sz w:val="24"/>
          <w:szCs w:val="24"/>
          <w:lang w:eastAsia="ar-SA"/>
        </w:rPr>
        <w:t>369.540,10</w:t>
      </w:r>
      <w:r w:rsidR="00DC1F2E" w:rsidRPr="0072678F">
        <w:rPr>
          <w:rFonts w:eastAsia="Arial Unicode MS" w:hAnsi="Times New Roman" w:ascii="Times New Roman"/>
          <w:b/>
          <w:color w:val="000000"/>
          <w:kern w:val="1"/>
          <w:sz w:val="24"/>
          <w:szCs w:val="24"/>
          <w:lang w:eastAsia="ar-SA"/>
        </w:rPr>
        <w:t xml:space="preserve"> </w:t>
      </w:r>
      <w:r w:rsidR="006E689E" w:rsidRPr="0072678F">
        <w:rPr>
          <w:rFonts w:eastAsia="Arial Unicode MS" w:hAnsi="Times New Roman" w:ascii="Times New Roman"/>
          <w:b/>
          <w:color w:val="000000"/>
          <w:kern w:val="1"/>
          <w:sz w:val="24"/>
          <w:szCs w:val="24"/>
          <w:lang w:eastAsia="ar-SA"/>
        </w:rPr>
        <w:t>kn</w:t>
      </w:r>
      <w:r w:rsidRPr="0072678F">
        <w:rPr>
          <w:rFonts w:eastAsia="Arial Unicode MS" w:hAnsi="Times New Roman" w:ascii="Times New Roman"/>
          <w:b/>
          <w:color w:val="000000"/>
          <w:kern w:val="1"/>
          <w:sz w:val="24"/>
          <w:szCs w:val="24"/>
          <w:lang w:eastAsia="ar-SA"/>
        </w:rPr>
        <w:t xml:space="preserve"> i to: </w:t>
      </w:r>
    </w:p>
    <w:p w:rsidRDefault="006E689E" w:rsidP="006E689E" w:rsidR="006E689E" w:rsidRPr="007168BA">
      <w:pPr>
        <w:suppressAutoHyphens/>
        <w:spacing w:after="0"/>
        <w:ind w:left="705"/>
        <w:jc w:val="both"/>
        <w:rPr>
          <w:rFonts w:eastAsia="Arial Unicode MS" w:hAnsi="Times New Roman" w:ascii="Times New Roman"/>
          <w:kern w:val="1"/>
          <w:sz w:val="24"/>
          <w:szCs w:val="24"/>
          <w:lang w:eastAsia="ar-SA"/>
        </w:rPr>
      </w:pPr>
      <w:r w:rsidRPr="007168BA">
        <w:rPr>
          <w:rFonts w:eastAsia="Arial Unicode MS" w:hAnsi="Times New Roman" w:ascii="Times New Roman"/>
          <w:kern w:val="1"/>
          <w:sz w:val="24"/>
          <w:szCs w:val="24"/>
          <w:lang w:eastAsia="ar-SA"/>
        </w:rPr>
        <w:t>- po osnovi troškova pakiranja i prijevoza robe iz prodajnih mjesta u Daruvaru, Slatini, Križevcima, Zagrebu u skladište u Bjelovaru u iznosu od 10.573,72 kn,</w:t>
      </w:r>
    </w:p>
    <w:p w:rsidRDefault="006E689E" w:rsidP="006E689E" w:rsidR="006E689E" w:rsidRPr="007168BA">
      <w:pPr>
        <w:suppressAutoHyphens/>
        <w:spacing w:after="0"/>
        <w:ind w:left="705"/>
        <w:jc w:val="both"/>
        <w:rPr>
          <w:rFonts w:eastAsia="Times New Roman" w:hAnsi="Times New Roman" w:ascii="Times New Roman"/>
          <w:sz w:val="24"/>
          <w:szCs w:val="24"/>
        </w:rPr>
      </w:pPr>
      <w:r w:rsidRPr="007168BA">
        <w:rPr>
          <w:rFonts w:eastAsia="Arial Unicode MS" w:hAnsi="Times New Roman" w:ascii="Times New Roman"/>
          <w:kern w:val="1"/>
          <w:sz w:val="24"/>
          <w:szCs w:val="24"/>
          <w:lang w:eastAsia="ar-SA"/>
        </w:rPr>
        <w:t xml:space="preserve">-  po osnovi troškova goriva za putne troškove za pristup pokretninama i nekretninama koje se nalaze u Bjelovaru, sa sudskim vještacima, potencijalnim kupcima vozila i zaliha, sve u ukupnom iznosu od 1.064,75 kn </w:t>
      </w:r>
      <w:r w:rsidRPr="007168BA">
        <w:rPr>
          <w:rFonts w:eastAsia="Times New Roman" w:hAnsi="Times New Roman" w:ascii="Times New Roman"/>
          <w:sz w:val="24"/>
          <w:szCs w:val="24"/>
        </w:rPr>
        <w:t>sukladno niže naznačenoj specifikaciji</w:t>
      </w:r>
    </w:p>
    <w:p w:rsidRDefault="006E689E" w:rsidP="006E689E" w:rsidR="006E689E" w:rsidRPr="007168BA">
      <w:pPr>
        <w:suppressAutoHyphens/>
        <w:spacing w:after="0"/>
        <w:ind w:left="705"/>
        <w:jc w:val="both"/>
        <w:rPr>
          <w:rFonts w:eastAsia="Times New Roman" w:hAnsi="Times New Roman" w:ascii="Times New Roman"/>
          <w:sz w:val="24"/>
          <w:szCs w:val="24"/>
        </w:rPr>
      </w:pPr>
      <w:r w:rsidRPr="007168BA">
        <w:rPr>
          <w:rFonts w:eastAsia="Times New Roman" w:hAnsi="Times New Roman" w:ascii="Times New Roman"/>
          <w:sz w:val="24"/>
          <w:szCs w:val="24"/>
        </w:rPr>
        <w:t xml:space="preserve">- </w:t>
      </w:r>
      <w:r w:rsidRPr="007168BA">
        <w:rPr>
          <w:rFonts w:eastAsia="Arial Unicode MS" w:hAnsi="Times New Roman" w:ascii="Times New Roman"/>
          <w:kern w:val="1"/>
          <w:sz w:val="24"/>
          <w:szCs w:val="24"/>
          <w:lang w:eastAsia="ar-SA"/>
        </w:rPr>
        <w:t>18.08.2014.g.-preuzimanje skladišta s pokretninama, te poslovnog prostora u Bjelovaru.</w:t>
      </w:r>
    </w:p>
    <w:p w:rsidRDefault="006E689E" w:rsidP="006E689E" w:rsidR="006E689E" w:rsidRPr="007168BA">
      <w:pPr>
        <w:suppressAutoHyphens/>
        <w:spacing w:after="0"/>
        <w:ind w:left="705"/>
        <w:jc w:val="both"/>
        <w:rPr>
          <w:rFonts w:eastAsia="Times New Roman" w:hAnsi="Times New Roman" w:ascii="Times New Roman"/>
          <w:sz w:val="24"/>
          <w:szCs w:val="24"/>
        </w:rPr>
      </w:pPr>
      <w:r w:rsidRPr="007168BA">
        <w:rPr>
          <w:rFonts w:eastAsia="Times New Roman" w:hAnsi="Times New Roman" w:ascii="Times New Roman"/>
          <w:sz w:val="24"/>
          <w:szCs w:val="24"/>
        </w:rPr>
        <w:t xml:space="preserve">- </w:t>
      </w:r>
      <w:r w:rsidRPr="007168BA">
        <w:rPr>
          <w:rFonts w:eastAsia="Arial Unicode MS" w:hAnsi="Times New Roman" w:ascii="Times New Roman"/>
          <w:kern w:val="1"/>
          <w:sz w:val="24"/>
          <w:szCs w:val="24"/>
          <w:lang w:eastAsia="ar-SA"/>
        </w:rPr>
        <w:t>10.09.2014.g.- popis robe pokretnina na skladištu u Bjelovaru (</w:t>
      </w:r>
      <w:r w:rsidRPr="007168BA">
        <w:rPr>
          <w:rFonts w:eastAsia="Times New Roman" w:hAnsi="Times New Roman" w:ascii="Times New Roman"/>
          <w:sz w:val="24"/>
          <w:szCs w:val="24"/>
        </w:rPr>
        <w:t>Zagreb – Bjelovar – Zagreb =   85,31  km*2=170,62 km)</w:t>
      </w:r>
    </w:p>
    <w:p w:rsidRDefault="006E689E" w:rsidP="006E689E" w:rsidR="006E689E" w:rsidRPr="007168BA">
      <w:pPr>
        <w:suppressAutoHyphens/>
        <w:spacing w:after="0"/>
        <w:ind w:left="705"/>
        <w:jc w:val="both"/>
        <w:rPr>
          <w:rFonts w:eastAsia="Times New Roman" w:hAnsi="Times New Roman" w:ascii="Times New Roman"/>
          <w:sz w:val="24"/>
          <w:szCs w:val="24"/>
        </w:rPr>
      </w:pPr>
      <w:r w:rsidRPr="007168BA">
        <w:rPr>
          <w:rFonts w:eastAsia="Times New Roman" w:hAnsi="Times New Roman" w:ascii="Times New Roman"/>
          <w:sz w:val="24"/>
          <w:szCs w:val="24"/>
        </w:rPr>
        <w:t xml:space="preserve">- 11.09.2014.g-popis pokretnina na skladištu u Bjelovaru </w:t>
      </w:r>
      <w:r w:rsidRPr="007168BA">
        <w:rPr>
          <w:rFonts w:eastAsia="Arial Unicode MS" w:hAnsi="Times New Roman" w:ascii="Times New Roman"/>
          <w:kern w:val="1"/>
          <w:sz w:val="24"/>
          <w:szCs w:val="24"/>
          <w:lang w:eastAsia="ar-SA"/>
        </w:rPr>
        <w:t>(</w:t>
      </w:r>
      <w:r w:rsidRPr="007168BA">
        <w:rPr>
          <w:rFonts w:eastAsia="Times New Roman" w:hAnsi="Times New Roman" w:ascii="Times New Roman"/>
          <w:sz w:val="24"/>
          <w:szCs w:val="24"/>
        </w:rPr>
        <w:t>Zagreb – Bjelovar – Zagreb = 85,31  km*2=170,62 km)</w:t>
      </w:r>
    </w:p>
    <w:p w:rsidRDefault="006E689E" w:rsidP="006E689E" w:rsidR="006E689E" w:rsidRPr="007168BA">
      <w:pPr>
        <w:suppressAutoHyphens/>
        <w:spacing w:after="0"/>
        <w:ind w:left="705"/>
        <w:jc w:val="both"/>
        <w:rPr>
          <w:rFonts w:eastAsia="Times New Roman" w:hAnsi="Times New Roman" w:ascii="Times New Roman"/>
          <w:sz w:val="24"/>
          <w:szCs w:val="24"/>
        </w:rPr>
      </w:pPr>
      <w:r w:rsidRPr="007168BA">
        <w:rPr>
          <w:rFonts w:eastAsia="Times New Roman" w:hAnsi="Times New Roman" w:ascii="Times New Roman"/>
          <w:sz w:val="24"/>
          <w:szCs w:val="24"/>
        </w:rPr>
        <w:t xml:space="preserve">- 12.09.2014.g.-popis pokretnina na skladištu u Bjelovaru </w:t>
      </w:r>
      <w:r w:rsidRPr="007168BA">
        <w:rPr>
          <w:rFonts w:eastAsia="Arial Unicode MS" w:hAnsi="Times New Roman" w:ascii="Times New Roman"/>
          <w:kern w:val="1"/>
          <w:sz w:val="24"/>
          <w:szCs w:val="24"/>
          <w:lang w:eastAsia="ar-SA"/>
        </w:rPr>
        <w:t>(</w:t>
      </w:r>
      <w:r w:rsidRPr="007168BA">
        <w:rPr>
          <w:rFonts w:eastAsia="Times New Roman" w:hAnsi="Times New Roman" w:ascii="Times New Roman"/>
          <w:sz w:val="24"/>
          <w:szCs w:val="24"/>
        </w:rPr>
        <w:t>Zagreb – Bjelovar – Zagreb = 85,31  km*2=170,62 km)</w:t>
      </w:r>
    </w:p>
    <w:p w:rsidRDefault="006E689E" w:rsidP="006E689E" w:rsidR="006E689E" w:rsidRPr="007168BA">
      <w:pPr>
        <w:suppressAutoHyphens/>
        <w:spacing w:after="0"/>
        <w:ind w:left="705"/>
        <w:jc w:val="both"/>
        <w:rPr>
          <w:rFonts w:eastAsia="Times New Roman" w:hAnsi="Times New Roman" w:ascii="Times New Roman"/>
          <w:sz w:val="24"/>
          <w:szCs w:val="24"/>
        </w:rPr>
      </w:pPr>
      <w:r w:rsidRPr="007168BA">
        <w:rPr>
          <w:rFonts w:eastAsia="Times New Roman" w:hAnsi="Times New Roman" w:ascii="Times New Roman"/>
          <w:sz w:val="24"/>
          <w:szCs w:val="24"/>
        </w:rPr>
        <w:t xml:space="preserve">- </w:t>
      </w:r>
      <w:r w:rsidRPr="007168BA">
        <w:rPr>
          <w:rFonts w:eastAsia="Arial Unicode MS" w:hAnsi="Times New Roman" w:ascii="Times New Roman"/>
          <w:kern w:val="1"/>
          <w:sz w:val="24"/>
          <w:szCs w:val="24"/>
          <w:lang w:eastAsia="ar-SA"/>
        </w:rPr>
        <w:t>17.09.2014.g.-procjena pokretnina (</w:t>
      </w:r>
      <w:r w:rsidRPr="007168BA">
        <w:rPr>
          <w:rFonts w:eastAsia="Times New Roman" w:hAnsi="Times New Roman" w:ascii="Times New Roman"/>
          <w:sz w:val="24"/>
          <w:szCs w:val="24"/>
        </w:rPr>
        <w:t>Zagreb – Bjelovar – Zagreb = 85,31  km*2=170,62 km)</w:t>
      </w:r>
    </w:p>
    <w:p w:rsidRDefault="006E689E" w:rsidP="003E25FF" w:rsidR="006E689E" w:rsidRPr="007168BA">
      <w:pPr>
        <w:suppressAutoHyphens/>
        <w:spacing w:after="0"/>
        <w:ind w:left="705"/>
        <w:jc w:val="both"/>
        <w:rPr>
          <w:rFonts w:eastAsia="Arial Unicode MS" w:hAnsi="Times New Roman" w:ascii="Times New Roman"/>
          <w:kern w:val="1"/>
          <w:sz w:val="24"/>
          <w:szCs w:val="24"/>
          <w:lang w:eastAsia="ar-SA"/>
        </w:rPr>
      </w:pPr>
      <w:r w:rsidRPr="007168BA">
        <w:rPr>
          <w:rFonts w:eastAsia="Times New Roman" w:hAnsi="Times New Roman" w:ascii="Times New Roman"/>
          <w:sz w:val="24"/>
          <w:szCs w:val="24"/>
        </w:rPr>
        <w:t xml:space="preserve">- </w:t>
      </w:r>
      <w:r w:rsidRPr="007168BA">
        <w:rPr>
          <w:rFonts w:eastAsia="Arial Unicode MS" w:hAnsi="Times New Roman" w:ascii="Times New Roman"/>
          <w:kern w:val="1"/>
          <w:sz w:val="24"/>
          <w:szCs w:val="24"/>
          <w:lang w:eastAsia="ar-SA"/>
        </w:rPr>
        <w:t>02.10.2014.g. –procjena vozila (</w:t>
      </w:r>
      <w:r w:rsidRPr="007168BA">
        <w:rPr>
          <w:rFonts w:eastAsia="Times New Roman" w:hAnsi="Times New Roman" w:ascii="Times New Roman"/>
          <w:sz w:val="24"/>
          <w:szCs w:val="24"/>
        </w:rPr>
        <w:t>Zagreb – Bjelovar – Zagreb = 85,31  km*2=170,62 km)</w:t>
      </w:r>
    </w:p>
    <w:p w:rsidRDefault="006E689E" w:rsidP="006E689E" w:rsidR="006E689E" w:rsidRPr="007168BA">
      <w:pPr>
        <w:suppressAutoHyphens/>
        <w:spacing w:after="0"/>
        <w:ind w:left="705"/>
        <w:jc w:val="both"/>
        <w:rPr>
          <w:rFonts w:eastAsia="Times New Roman" w:hAnsi="Times New Roman" w:ascii="Times New Roman"/>
          <w:sz w:val="24"/>
          <w:szCs w:val="24"/>
        </w:rPr>
      </w:pPr>
      <w:r w:rsidRPr="007168BA">
        <w:rPr>
          <w:rFonts w:eastAsia="Arial Unicode MS" w:hAnsi="Times New Roman" w:ascii="Times New Roman"/>
          <w:kern w:val="1"/>
          <w:sz w:val="24"/>
          <w:szCs w:val="24"/>
          <w:lang w:eastAsia="ar-SA"/>
        </w:rPr>
        <w:t>- 03.11.2014.g.-pokazivanje vozila potencijalnim kupcima  (</w:t>
      </w:r>
      <w:r w:rsidRPr="007168BA">
        <w:rPr>
          <w:rFonts w:eastAsia="Times New Roman" w:hAnsi="Times New Roman" w:ascii="Times New Roman"/>
          <w:sz w:val="24"/>
          <w:szCs w:val="24"/>
        </w:rPr>
        <w:t>Zagreb – Bjelovar – Zagreb = 85,31  km*2=170,62 km)</w:t>
      </w:r>
    </w:p>
    <w:p w:rsidRDefault="006E689E" w:rsidP="006E689E" w:rsidR="006E689E" w:rsidRPr="007168BA">
      <w:pPr>
        <w:suppressAutoHyphens/>
        <w:spacing w:after="0"/>
        <w:ind w:left="705"/>
        <w:jc w:val="both"/>
        <w:rPr>
          <w:rFonts w:eastAsia="Times New Roman" w:hAnsi="Times New Roman" w:ascii="Times New Roman"/>
          <w:sz w:val="24"/>
          <w:szCs w:val="24"/>
        </w:rPr>
      </w:pPr>
      <w:r w:rsidRPr="007168BA">
        <w:rPr>
          <w:rFonts w:eastAsia="Times New Roman" w:hAnsi="Times New Roman" w:ascii="Times New Roman"/>
          <w:sz w:val="24"/>
          <w:szCs w:val="24"/>
        </w:rPr>
        <w:t xml:space="preserve">- </w:t>
      </w:r>
      <w:r w:rsidRPr="007168BA">
        <w:rPr>
          <w:rFonts w:eastAsia="Arial Unicode MS" w:hAnsi="Times New Roman" w:ascii="Times New Roman"/>
          <w:kern w:val="1"/>
          <w:sz w:val="24"/>
          <w:szCs w:val="24"/>
          <w:lang w:eastAsia="ar-SA"/>
        </w:rPr>
        <w:t>09.12.2014.g.-primopredaja vozila (</w:t>
      </w:r>
      <w:r w:rsidRPr="007168BA">
        <w:rPr>
          <w:rFonts w:eastAsia="Times New Roman" w:hAnsi="Times New Roman" w:ascii="Times New Roman"/>
          <w:sz w:val="24"/>
          <w:szCs w:val="24"/>
        </w:rPr>
        <w:t>Zagreb – Bjelovar – Zagreb = 85,31  km*2=170,62 km)</w:t>
      </w:r>
    </w:p>
    <w:p w:rsidRDefault="006E689E" w:rsidP="006E689E" w:rsidR="006E689E" w:rsidRPr="007168BA">
      <w:pPr>
        <w:suppressAutoHyphens/>
        <w:spacing w:after="0"/>
        <w:ind w:left="705"/>
        <w:jc w:val="both"/>
        <w:rPr>
          <w:rFonts w:eastAsia="Times New Roman" w:hAnsi="Times New Roman" w:ascii="Times New Roman"/>
          <w:sz w:val="24"/>
          <w:szCs w:val="24"/>
        </w:rPr>
      </w:pPr>
      <w:r w:rsidRPr="007168BA">
        <w:rPr>
          <w:rFonts w:eastAsia="Times New Roman" w:hAnsi="Times New Roman" w:ascii="Times New Roman"/>
          <w:sz w:val="24"/>
          <w:szCs w:val="24"/>
        </w:rPr>
        <w:t xml:space="preserve">- 29.01.2015.g.-pokazivanje pokretnina potencijalnim kupcima </w:t>
      </w:r>
      <w:r w:rsidRPr="007168BA">
        <w:rPr>
          <w:rFonts w:eastAsia="Arial Unicode MS" w:hAnsi="Times New Roman" w:ascii="Times New Roman"/>
          <w:kern w:val="1"/>
          <w:sz w:val="24"/>
          <w:szCs w:val="24"/>
          <w:lang w:eastAsia="ar-SA"/>
        </w:rPr>
        <w:t>(</w:t>
      </w:r>
      <w:r w:rsidRPr="007168BA">
        <w:rPr>
          <w:rFonts w:eastAsia="Times New Roman" w:hAnsi="Times New Roman" w:ascii="Times New Roman"/>
          <w:sz w:val="24"/>
          <w:szCs w:val="24"/>
        </w:rPr>
        <w:t>Zagreb – Bjelovar – Zagreb = 85,31  km*2=170,62 km)</w:t>
      </w:r>
    </w:p>
    <w:p w:rsidRDefault="006E689E" w:rsidP="006E689E" w:rsidR="006E689E" w:rsidRPr="007168BA">
      <w:pPr>
        <w:suppressAutoHyphens/>
        <w:spacing w:after="0"/>
        <w:ind w:left="705"/>
        <w:jc w:val="both"/>
        <w:rPr>
          <w:rFonts w:eastAsia="Times New Roman" w:hAnsi="Times New Roman" w:ascii="Times New Roman"/>
          <w:sz w:val="24"/>
          <w:szCs w:val="24"/>
        </w:rPr>
      </w:pPr>
      <w:r w:rsidRPr="007168BA">
        <w:rPr>
          <w:rFonts w:eastAsia="Times New Roman" w:hAnsi="Times New Roman" w:ascii="Times New Roman"/>
          <w:sz w:val="24"/>
          <w:szCs w:val="24"/>
        </w:rPr>
        <w:t xml:space="preserve">- 06.03.2015.g.-pokazivanje pokretnina potencijalnim kupcima </w:t>
      </w:r>
      <w:r w:rsidRPr="007168BA">
        <w:rPr>
          <w:rFonts w:eastAsia="Arial Unicode MS" w:hAnsi="Times New Roman" w:ascii="Times New Roman"/>
          <w:kern w:val="1"/>
          <w:sz w:val="24"/>
          <w:szCs w:val="24"/>
          <w:lang w:eastAsia="ar-SA"/>
        </w:rPr>
        <w:t>(</w:t>
      </w:r>
      <w:r w:rsidRPr="007168BA">
        <w:rPr>
          <w:rFonts w:eastAsia="Times New Roman" w:hAnsi="Times New Roman" w:ascii="Times New Roman"/>
          <w:sz w:val="24"/>
          <w:szCs w:val="24"/>
        </w:rPr>
        <w:t>Zagreb – Bjelovar – Zagreb = 85,31  km*2=170,62 km)</w:t>
      </w:r>
    </w:p>
    <w:p w:rsidRDefault="006E689E" w:rsidP="006E689E" w:rsidR="006E689E" w:rsidRPr="0072678F">
      <w:pPr>
        <w:suppressAutoHyphens/>
        <w:spacing w:after="0"/>
        <w:ind w:left="705"/>
        <w:jc w:val="both"/>
        <w:rPr>
          <w:rFonts w:eastAsia="Times New Roman" w:hAnsi="Times New Roman" w:ascii="Times New Roman"/>
          <w:sz w:val="24"/>
          <w:szCs w:val="24"/>
        </w:rPr>
      </w:pPr>
      <w:r w:rsidRPr="007168BA">
        <w:rPr>
          <w:rFonts w:eastAsia="Times New Roman" w:hAnsi="Times New Roman" w:ascii="Times New Roman"/>
          <w:sz w:val="24"/>
          <w:szCs w:val="24"/>
        </w:rPr>
        <w:t xml:space="preserve">-24.04.2015.g.-pokazivanje pokretnina potencijalnim kupcima </w:t>
      </w:r>
      <w:r w:rsidRPr="007168BA">
        <w:rPr>
          <w:rFonts w:eastAsia="Arial Unicode MS" w:hAnsi="Times New Roman" w:ascii="Times New Roman"/>
          <w:kern w:val="1"/>
          <w:sz w:val="24"/>
          <w:szCs w:val="24"/>
          <w:lang w:eastAsia="ar-SA"/>
        </w:rPr>
        <w:t>(</w:t>
      </w:r>
      <w:r w:rsidRPr="007168BA">
        <w:rPr>
          <w:rFonts w:eastAsia="Times New Roman" w:hAnsi="Times New Roman" w:ascii="Times New Roman"/>
          <w:sz w:val="24"/>
          <w:szCs w:val="24"/>
        </w:rPr>
        <w:t>Zagreb – Bjelovar – Zagreb = 85,31  km*2=170,62 km)</w:t>
      </w:r>
    </w:p>
    <w:p w:rsidRDefault="006E689E" w:rsidP="006E689E" w:rsidR="006E689E" w:rsidRPr="007168BA">
      <w:pPr>
        <w:suppressAutoHyphens/>
        <w:spacing w:after="0"/>
        <w:ind w:left="705"/>
        <w:jc w:val="both"/>
        <w:rPr>
          <w:rFonts w:eastAsia="Arial Unicode MS" w:hAnsi="Times New Roman" w:ascii="Times New Roman"/>
          <w:kern w:val="1"/>
          <w:sz w:val="24"/>
          <w:szCs w:val="24"/>
          <w:lang w:eastAsia="ar-SA"/>
        </w:rPr>
      </w:pPr>
      <w:r w:rsidRPr="007168BA">
        <w:rPr>
          <w:rFonts w:eastAsia="Times New Roman" w:hAnsi="Times New Roman" w:ascii="Times New Roman"/>
          <w:sz w:val="24"/>
          <w:szCs w:val="24"/>
        </w:rPr>
        <w:t xml:space="preserve">- </w:t>
      </w:r>
      <w:r w:rsidRPr="007168BA">
        <w:rPr>
          <w:rFonts w:eastAsia="Arial Unicode MS" w:hAnsi="Times New Roman" w:ascii="Times New Roman"/>
          <w:kern w:val="1"/>
          <w:sz w:val="24"/>
          <w:szCs w:val="24"/>
          <w:lang w:eastAsia="ar-SA"/>
        </w:rPr>
        <w:t>po osnovi troškova procjene pokretnina u iznosu od 4.790,00 kn</w:t>
      </w:r>
    </w:p>
    <w:p w:rsidRDefault="006E689E" w:rsidP="006E689E" w:rsidR="006E689E" w:rsidRPr="007168BA">
      <w:pPr>
        <w:suppressAutoHyphens/>
        <w:spacing w:after="0"/>
        <w:ind w:left="705"/>
        <w:jc w:val="both"/>
        <w:rPr>
          <w:rFonts w:eastAsia="Arial Unicode MS" w:hAnsi="Times New Roman" w:ascii="Times New Roman"/>
          <w:kern w:val="1"/>
          <w:sz w:val="24"/>
          <w:szCs w:val="24"/>
          <w:lang w:eastAsia="ar-SA"/>
        </w:rPr>
      </w:pPr>
      <w:r w:rsidRPr="007168BA">
        <w:rPr>
          <w:rFonts w:eastAsia="Arial Unicode MS" w:hAnsi="Times New Roman" w:ascii="Times New Roman"/>
          <w:kern w:val="1"/>
          <w:sz w:val="24"/>
          <w:szCs w:val="24"/>
          <w:lang w:eastAsia="ar-SA"/>
        </w:rPr>
        <w:t xml:space="preserve">- po osnovi troškova pdv-a iznos od 2.049,71 kn </w:t>
      </w:r>
    </w:p>
    <w:p w:rsidRDefault="006E689E" w:rsidP="006E689E" w:rsidR="006E689E" w:rsidRPr="007168BA">
      <w:pPr>
        <w:suppressAutoHyphens/>
        <w:spacing w:after="0"/>
        <w:ind w:left="705"/>
        <w:jc w:val="both"/>
        <w:rPr>
          <w:rFonts w:eastAsia="Arial Unicode MS" w:hAnsi="Times New Roman" w:ascii="Times New Roman"/>
          <w:kern w:val="1"/>
          <w:sz w:val="24"/>
          <w:szCs w:val="24"/>
          <w:lang w:eastAsia="ar-SA"/>
        </w:rPr>
      </w:pPr>
      <w:r w:rsidRPr="007168BA">
        <w:rPr>
          <w:rFonts w:eastAsia="Arial Unicode MS" w:hAnsi="Times New Roman" w:ascii="Times New Roman"/>
          <w:kern w:val="1"/>
          <w:sz w:val="24"/>
          <w:szCs w:val="24"/>
          <w:lang w:eastAsia="ar-SA"/>
        </w:rPr>
        <w:t xml:space="preserve">- po osnovi troškova osiguranja iznos od 7.700,00 kn </w:t>
      </w:r>
    </w:p>
    <w:p w:rsidRDefault="006E689E" w:rsidP="006E689E" w:rsidR="006E689E" w:rsidRPr="007168BA">
      <w:pPr>
        <w:suppressAutoHyphens/>
        <w:spacing w:after="0"/>
        <w:ind w:left="705"/>
        <w:jc w:val="both"/>
        <w:rPr>
          <w:rFonts w:eastAsia="Arial Unicode MS" w:hAnsi="Times New Roman" w:ascii="Times New Roman"/>
          <w:kern w:val="1"/>
          <w:sz w:val="24"/>
          <w:szCs w:val="24"/>
          <w:lang w:eastAsia="ar-SA"/>
        </w:rPr>
      </w:pPr>
      <w:r w:rsidRPr="007168BA">
        <w:rPr>
          <w:rFonts w:eastAsia="Arial Unicode MS" w:hAnsi="Times New Roman" w:ascii="Times New Roman"/>
          <w:kern w:val="1"/>
          <w:sz w:val="24"/>
          <w:szCs w:val="24"/>
          <w:lang w:eastAsia="ar-SA"/>
        </w:rPr>
        <w:t xml:space="preserve">- po osnovi usluga knjigovodstva, u bruto iznosu od </w:t>
      </w:r>
      <w:r w:rsidR="00DC1F2E" w:rsidRPr="007168BA">
        <w:rPr>
          <w:rFonts w:eastAsia="Arial Unicode MS" w:hAnsi="Times New Roman" w:ascii="Times New Roman"/>
          <w:kern w:val="1"/>
          <w:sz w:val="24"/>
          <w:szCs w:val="24"/>
          <w:lang w:eastAsia="ar-SA"/>
        </w:rPr>
        <w:t>3</w:t>
      </w:r>
      <w:r w:rsidR="0072678F" w:rsidRPr="007168BA">
        <w:rPr>
          <w:rFonts w:eastAsia="Arial Unicode MS" w:hAnsi="Times New Roman" w:ascii="Times New Roman"/>
          <w:kern w:val="1"/>
          <w:sz w:val="24"/>
          <w:szCs w:val="24"/>
          <w:lang w:eastAsia="ar-SA"/>
        </w:rPr>
        <w:t>7.3</w:t>
      </w:r>
      <w:r w:rsidR="00DC1F2E" w:rsidRPr="007168BA">
        <w:rPr>
          <w:rFonts w:eastAsia="Arial Unicode MS" w:hAnsi="Times New Roman" w:ascii="Times New Roman"/>
          <w:kern w:val="1"/>
          <w:sz w:val="24"/>
          <w:szCs w:val="24"/>
          <w:lang w:eastAsia="ar-SA"/>
        </w:rPr>
        <w:t>50</w:t>
      </w:r>
      <w:r w:rsidR="007A3E16" w:rsidRPr="007168BA">
        <w:rPr>
          <w:rFonts w:eastAsia="Arial Unicode MS" w:hAnsi="Times New Roman" w:ascii="Times New Roman"/>
          <w:kern w:val="1"/>
          <w:sz w:val="24"/>
          <w:szCs w:val="24"/>
          <w:lang w:eastAsia="ar-SA"/>
        </w:rPr>
        <w:t>,</w:t>
      </w:r>
      <w:r w:rsidRPr="007168BA">
        <w:rPr>
          <w:rFonts w:eastAsia="Arial Unicode MS" w:hAnsi="Times New Roman" w:ascii="Times New Roman"/>
          <w:kern w:val="1"/>
          <w:sz w:val="24"/>
          <w:szCs w:val="24"/>
          <w:lang w:eastAsia="ar-SA"/>
        </w:rPr>
        <w:t>00 kn,</w:t>
      </w:r>
    </w:p>
    <w:p w:rsidRDefault="006E689E" w:rsidP="003E25FF" w:rsidR="003E25FF" w:rsidRPr="007168BA">
      <w:pPr>
        <w:suppressAutoHyphens/>
        <w:spacing w:after="0"/>
        <w:ind w:left="705"/>
        <w:jc w:val="both"/>
        <w:rPr>
          <w:rFonts w:eastAsia="Arial Unicode MS" w:hAnsi="Times New Roman" w:ascii="Times New Roman"/>
          <w:kern w:val="1"/>
          <w:sz w:val="24"/>
          <w:szCs w:val="24"/>
          <w:lang w:eastAsia="ar-SA"/>
        </w:rPr>
      </w:pPr>
      <w:r w:rsidRPr="007168BA">
        <w:rPr>
          <w:rFonts w:eastAsia="Arial Unicode MS" w:hAnsi="Times New Roman" w:ascii="Times New Roman"/>
          <w:kern w:val="1"/>
          <w:sz w:val="24"/>
          <w:szCs w:val="24"/>
          <w:lang w:eastAsia="ar-SA"/>
        </w:rPr>
        <w:t xml:space="preserve">- po osnovi troškova vođenja žiro-računa </w:t>
      </w:r>
      <w:r w:rsidR="00DC1F2E" w:rsidRPr="007168BA">
        <w:rPr>
          <w:rFonts w:eastAsia="Arial Unicode MS" w:hAnsi="Times New Roman" w:ascii="Times New Roman"/>
          <w:kern w:val="1"/>
          <w:sz w:val="24"/>
          <w:szCs w:val="24"/>
          <w:lang w:eastAsia="ar-SA"/>
        </w:rPr>
        <w:t>3.</w:t>
      </w:r>
      <w:r w:rsidR="0072678F" w:rsidRPr="007168BA">
        <w:rPr>
          <w:rFonts w:eastAsia="Arial Unicode MS" w:hAnsi="Times New Roman" w:ascii="Times New Roman"/>
          <w:kern w:val="1"/>
          <w:sz w:val="24"/>
          <w:szCs w:val="24"/>
          <w:lang w:eastAsia="ar-SA"/>
        </w:rPr>
        <w:t>315,53</w:t>
      </w:r>
      <w:r w:rsidR="00DC1F2E" w:rsidRPr="007168BA">
        <w:rPr>
          <w:rFonts w:eastAsia="Arial Unicode MS" w:hAnsi="Times New Roman" w:ascii="Times New Roman"/>
          <w:kern w:val="1"/>
          <w:sz w:val="24"/>
          <w:szCs w:val="24"/>
          <w:lang w:eastAsia="ar-SA"/>
        </w:rPr>
        <w:t xml:space="preserve"> </w:t>
      </w:r>
      <w:r w:rsidRPr="007168BA">
        <w:rPr>
          <w:rFonts w:eastAsia="Arial Unicode MS" w:hAnsi="Times New Roman" w:ascii="Times New Roman"/>
          <w:kern w:val="1"/>
          <w:sz w:val="24"/>
          <w:szCs w:val="24"/>
          <w:lang w:eastAsia="ar-SA"/>
        </w:rPr>
        <w:t>kn,</w:t>
      </w:r>
    </w:p>
    <w:p w:rsidRDefault="003E25FF" w:rsidP="003E25FF" w:rsidR="003E25FF" w:rsidRPr="007168BA">
      <w:pPr>
        <w:suppressAutoHyphens/>
        <w:spacing w:after="0"/>
        <w:ind w:left="705"/>
        <w:jc w:val="both"/>
        <w:rPr>
          <w:rFonts w:eastAsia="Arial Unicode MS" w:hAnsi="Times New Roman" w:ascii="Times New Roman"/>
          <w:kern w:val="1"/>
          <w:sz w:val="24"/>
          <w:szCs w:val="24"/>
          <w:lang w:eastAsia="ar-SA"/>
        </w:rPr>
      </w:pPr>
      <w:r w:rsidRPr="007168BA">
        <w:rPr>
          <w:rFonts w:eastAsia="Arial Unicode MS" w:hAnsi="Times New Roman" w:ascii="Times New Roman"/>
          <w:kern w:val="1"/>
          <w:sz w:val="24"/>
          <w:szCs w:val="24"/>
          <w:lang w:eastAsia="ar-SA"/>
        </w:rPr>
        <w:t xml:space="preserve">- </w:t>
      </w:r>
      <w:r w:rsidR="006E689E" w:rsidRPr="007168BA">
        <w:rPr>
          <w:rFonts w:eastAsia="Arial Unicode MS" w:hAnsi="Times New Roman" w:ascii="Times New Roman"/>
          <w:kern w:val="1"/>
          <w:sz w:val="24"/>
          <w:szCs w:val="24"/>
          <w:lang w:eastAsia="ar-SA"/>
        </w:rPr>
        <w:t>po osnovi</w:t>
      </w:r>
      <w:r w:rsidR="00AB1764" w:rsidRPr="007168BA">
        <w:rPr>
          <w:rFonts w:eastAsia="Arial Unicode MS" w:hAnsi="Times New Roman" w:ascii="Times New Roman"/>
          <w:kern w:val="1"/>
          <w:sz w:val="24"/>
          <w:szCs w:val="24"/>
          <w:lang w:eastAsia="ar-SA"/>
        </w:rPr>
        <w:t xml:space="preserve"> troškova javne objave iznos 730</w:t>
      </w:r>
      <w:r w:rsidR="006E689E" w:rsidRPr="007168BA">
        <w:rPr>
          <w:rFonts w:eastAsia="Arial Unicode MS" w:hAnsi="Times New Roman" w:ascii="Times New Roman"/>
          <w:kern w:val="1"/>
          <w:sz w:val="24"/>
          <w:szCs w:val="24"/>
          <w:lang w:eastAsia="ar-SA"/>
        </w:rPr>
        <w:t xml:space="preserve">,00 kn </w:t>
      </w:r>
    </w:p>
    <w:p w:rsidRDefault="003E25FF" w:rsidP="003E25FF" w:rsidR="003E25FF" w:rsidRPr="0072678F">
      <w:pPr>
        <w:suppressAutoHyphens/>
        <w:spacing w:after="0"/>
        <w:ind w:left="705"/>
        <w:jc w:val="both"/>
        <w:rPr>
          <w:rFonts w:eastAsia="Arial Unicode MS" w:hAnsi="Times New Roman" w:ascii="Times New Roman"/>
          <w:kern w:val="1"/>
          <w:sz w:val="24"/>
          <w:szCs w:val="24"/>
          <w:lang w:eastAsia="ar-SA"/>
        </w:rPr>
      </w:pPr>
      <w:r w:rsidRPr="007168BA">
        <w:rPr>
          <w:rFonts w:eastAsia="Arial Unicode MS" w:hAnsi="Times New Roman" w:ascii="Times New Roman"/>
          <w:kern w:val="1"/>
          <w:sz w:val="24"/>
          <w:szCs w:val="24"/>
          <w:lang w:eastAsia="ar-SA"/>
        </w:rPr>
        <w:t xml:space="preserve">- </w:t>
      </w:r>
      <w:r w:rsidR="006E689E" w:rsidRPr="007168BA">
        <w:rPr>
          <w:rFonts w:eastAsia="Arial Unicode MS" w:hAnsi="Times New Roman" w:ascii="Times New Roman"/>
          <w:kern w:val="1"/>
          <w:sz w:val="24"/>
          <w:szCs w:val="24"/>
          <w:lang w:eastAsia="ar-SA"/>
        </w:rPr>
        <w:t xml:space="preserve">po osnovi režijskih troškova iznos </w:t>
      </w:r>
      <w:r w:rsidR="007168BA" w:rsidRPr="007168BA">
        <w:rPr>
          <w:rFonts w:eastAsia="Arial Unicode MS" w:hAnsi="Times New Roman" w:ascii="Times New Roman"/>
          <w:kern w:val="1"/>
          <w:sz w:val="24"/>
          <w:szCs w:val="24"/>
          <w:lang w:eastAsia="ar-SA"/>
        </w:rPr>
        <w:t>27.293.85</w:t>
      </w:r>
      <w:r w:rsidR="006E689E" w:rsidRPr="007168BA">
        <w:rPr>
          <w:rFonts w:eastAsia="Arial Unicode MS" w:hAnsi="Times New Roman" w:ascii="Times New Roman"/>
          <w:kern w:val="1"/>
          <w:sz w:val="24"/>
          <w:szCs w:val="24"/>
          <w:lang w:eastAsia="ar-SA"/>
        </w:rPr>
        <w:t>kn (hep, plin, ht, komunalna i vodna naknada)</w:t>
      </w:r>
    </w:p>
    <w:p w:rsidRDefault="003E25FF" w:rsidP="003E25FF" w:rsidR="003E25FF" w:rsidRPr="0072678F">
      <w:pPr>
        <w:suppressAutoHyphens/>
        <w:spacing w:after="0"/>
        <w:ind w:left="705"/>
        <w:jc w:val="both"/>
        <w:rPr>
          <w:rFonts w:eastAsia="Arial Unicode MS" w:hAnsi="Times New Roman" w:ascii="Times New Roman"/>
          <w:kern w:val="1"/>
          <w:sz w:val="24"/>
          <w:szCs w:val="24"/>
          <w:lang w:eastAsia="ar-SA"/>
        </w:rPr>
      </w:pPr>
      <w:r w:rsidRPr="0072678F">
        <w:rPr>
          <w:rFonts w:eastAsia="Arial Unicode MS" w:hAnsi="Times New Roman" w:ascii="Times New Roman"/>
          <w:kern w:val="1"/>
          <w:sz w:val="24"/>
          <w:szCs w:val="24"/>
          <w:lang w:eastAsia="ar-SA"/>
        </w:rPr>
        <w:lastRenderedPageBreak/>
        <w:t xml:space="preserve">- </w:t>
      </w:r>
      <w:r w:rsidR="006E689E" w:rsidRPr="0072678F">
        <w:rPr>
          <w:rFonts w:eastAsia="Arial Unicode MS" w:hAnsi="Times New Roman" w:ascii="Times New Roman"/>
          <w:kern w:val="1"/>
          <w:sz w:val="24"/>
          <w:szCs w:val="24"/>
          <w:lang w:eastAsia="ar-SA"/>
        </w:rPr>
        <w:t xml:space="preserve">po osnovi stvarnih materijalnih troškova stečajnog upravitelja iznos od </w:t>
      </w:r>
      <w:r w:rsidR="00B711DF" w:rsidRPr="0072678F">
        <w:rPr>
          <w:rFonts w:eastAsia="Arial Unicode MS" w:hAnsi="Times New Roman" w:ascii="Times New Roman"/>
          <w:kern w:val="1"/>
          <w:sz w:val="24"/>
          <w:szCs w:val="24"/>
          <w:lang w:eastAsia="ar-SA"/>
        </w:rPr>
        <w:t>2.198,63</w:t>
      </w:r>
      <w:r w:rsidR="006E689E" w:rsidRPr="0072678F">
        <w:rPr>
          <w:rFonts w:eastAsia="Arial Unicode MS" w:hAnsi="Times New Roman" w:ascii="Times New Roman"/>
          <w:kern w:val="1"/>
          <w:sz w:val="24"/>
          <w:szCs w:val="24"/>
          <w:lang w:eastAsia="ar-SA"/>
        </w:rPr>
        <w:t xml:space="preserve"> kn i to:</w:t>
      </w:r>
      <w:r w:rsidR="007168BA">
        <w:rPr>
          <w:rFonts w:eastAsia="Arial Unicode MS" w:hAnsi="Times New Roman" w:ascii="Times New Roman"/>
          <w:kern w:val="1"/>
          <w:sz w:val="24"/>
          <w:szCs w:val="24"/>
          <w:lang w:eastAsia="ar-SA"/>
        </w:rPr>
        <w:t>2636,88</w:t>
      </w:r>
    </w:p>
    <w:p w:rsidRDefault="003E25FF" w:rsidP="003E25FF" w:rsidR="003E25FF" w:rsidRPr="0072678F">
      <w:pPr>
        <w:suppressAutoHyphens/>
        <w:spacing w:after="0"/>
        <w:ind w:firstLine="3" w:left="1413"/>
        <w:jc w:val="both"/>
        <w:rPr>
          <w:rFonts w:eastAsia="Arial Unicode MS" w:hAnsi="Times New Roman" w:ascii="Times New Roman"/>
          <w:kern w:val="1"/>
          <w:sz w:val="24"/>
          <w:szCs w:val="24"/>
          <w:lang w:eastAsia="ar-SA"/>
        </w:rPr>
      </w:pPr>
      <w:r w:rsidRPr="0072678F">
        <w:rPr>
          <w:rFonts w:eastAsia="Arial Unicode MS" w:hAnsi="Times New Roman" w:ascii="Times New Roman"/>
          <w:kern w:val="1"/>
          <w:sz w:val="24"/>
          <w:szCs w:val="24"/>
          <w:lang w:eastAsia="ar-SA"/>
        </w:rPr>
        <w:t xml:space="preserve">- </w:t>
      </w:r>
      <w:r w:rsidR="006E689E" w:rsidRPr="0072678F">
        <w:rPr>
          <w:rFonts w:eastAsia="Arial Unicode MS" w:hAnsi="Times New Roman" w:ascii="Times New Roman"/>
          <w:kern w:val="1"/>
          <w:sz w:val="24"/>
          <w:szCs w:val="24"/>
          <w:lang w:eastAsia="ar-SA"/>
        </w:rPr>
        <w:t>t</w:t>
      </w:r>
      <w:r w:rsidR="00F5593C" w:rsidRPr="0072678F">
        <w:rPr>
          <w:rFonts w:eastAsia="Arial Unicode MS" w:hAnsi="Times New Roman" w:ascii="Times New Roman"/>
          <w:kern w:val="1"/>
          <w:sz w:val="24"/>
          <w:szCs w:val="24"/>
          <w:lang w:eastAsia="ar-SA"/>
        </w:rPr>
        <w:t xml:space="preserve">roškovi poštarine iznos </w:t>
      </w:r>
      <w:r w:rsidR="00B711DF" w:rsidRPr="0072678F">
        <w:rPr>
          <w:rFonts w:eastAsia="Arial Unicode MS" w:hAnsi="Times New Roman" w:ascii="Times New Roman"/>
          <w:kern w:val="1"/>
          <w:sz w:val="24"/>
          <w:szCs w:val="24"/>
          <w:lang w:eastAsia="ar-SA"/>
        </w:rPr>
        <w:t>1.280,28</w:t>
      </w:r>
      <w:r w:rsidR="006E689E" w:rsidRPr="0072678F">
        <w:rPr>
          <w:rFonts w:eastAsia="Arial Unicode MS" w:hAnsi="Times New Roman" w:ascii="Times New Roman"/>
          <w:kern w:val="1"/>
          <w:sz w:val="24"/>
          <w:szCs w:val="24"/>
          <w:lang w:eastAsia="ar-SA"/>
        </w:rPr>
        <w:t xml:space="preserve"> kn</w:t>
      </w:r>
    </w:p>
    <w:p w:rsidRDefault="003E25FF" w:rsidP="003E25FF" w:rsidR="003E25FF" w:rsidRPr="0072678F">
      <w:pPr>
        <w:suppressAutoHyphens/>
        <w:spacing w:after="0"/>
        <w:ind w:firstLine="3" w:left="1413"/>
        <w:jc w:val="both"/>
        <w:rPr>
          <w:rFonts w:eastAsia="Arial Unicode MS" w:hAnsi="Times New Roman" w:ascii="Times New Roman"/>
          <w:kern w:val="1"/>
          <w:sz w:val="24"/>
          <w:szCs w:val="24"/>
          <w:lang w:eastAsia="ar-SA"/>
        </w:rPr>
      </w:pPr>
      <w:r w:rsidRPr="0072678F">
        <w:rPr>
          <w:rFonts w:eastAsia="Arial Unicode MS" w:hAnsi="Times New Roman" w:ascii="Times New Roman"/>
          <w:kern w:val="1"/>
          <w:sz w:val="24"/>
          <w:szCs w:val="24"/>
          <w:lang w:eastAsia="ar-SA"/>
        </w:rPr>
        <w:t xml:space="preserve">- </w:t>
      </w:r>
      <w:r w:rsidR="006E689E" w:rsidRPr="0072678F">
        <w:rPr>
          <w:rFonts w:eastAsia="Arial Unicode MS" w:hAnsi="Times New Roman" w:ascii="Times New Roman"/>
          <w:kern w:val="1"/>
          <w:sz w:val="24"/>
          <w:szCs w:val="24"/>
          <w:lang w:eastAsia="ar-SA"/>
        </w:rPr>
        <w:t>troškovi javnog bilježnika i statistika iznos 147,50 kn</w:t>
      </w:r>
    </w:p>
    <w:p w:rsidRDefault="003E25FF" w:rsidP="003E25FF" w:rsidR="003E25FF" w:rsidRPr="0072678F">
      <w:pPr>
        <w:suppressAutoHyphens/>
        <w:spacing w:after="0"/>
        <w:ind w:firstLine="3" w:left="1413"/>
        <w:jc w:val="both"/>
        <w:rPr>
          <w:rFonts w:eastAsia="Arial Unicode MS" w:hAnsi="Times New Roman" w:ascii="Times New Roman"/>
          <w:kern w:val="1"/>
          <w:sz w:val="24"/>
          <w:szCs w:val="24"/>
          <w:lang w:eastAsia="ar-SA"/>
        </w:rPr>
      </w:pPr>
      <w:r w:rsidRPr="0072678F">
        <w:rPr>
          <w:rFonts w:eastAsia="Arial Unicode MS" w:hAnsi="Times New Roman" w:ascii="Times New Roman"/>
          <w:kern w:val="1"/>
          <w:sz w:val="24"/>
          <w:szCs w:val="24"/>
          <w:lang w:eastAsia="ar-SA"/>
        </w:rPr>
        <w:t xml:space="preserve">- </w:t>
      </w:r>
      <w:r w:rsidR="006E689E" w:rsidRPr="0072678F">
        <w:rPr>
          <w:rFonts w:eastAsia="Arial Unicode MS" w:hAnsi="Times New Roman" w:ascii="Times New Roman"/>
          <w:kern w:val="1"/>
          <w:sz w:val="24"/>
          <w:szCs w:val="24"/>
          <w:lang w:eastAsia="ar-SA"/>
        </w:rPr>
        <w:t>trošak izrade pečata iznos 139,00 kn</w:t>
      </w:r>
    </w:p>
    <w:p w:rsidRDefault="003E25FF" w:rsidP="003E25FF" w:rsidR="003E25FF" w:rsidRPr="0072678F">
      <w:pPr>
        <w:suppressAutoHyphens/>
        <w:spacing w:after="0"/>
        <w:ind w:firstLine="3" w:left="1413"/>
        <w:jc w:val="both"/>
        <w:rPr>
          <w:rFonts w:eastAsia="Arial Unicode MS" w:hAnsi="Times New Roman" w:ascii="Times New Roman"/>
          <w:kern w:val="1"/>
          <w:sz w:val="24"/>
          <w:szCs w:val="24"/>
          <w:lang w:eastAsia="ar-SA"/>
        </w:rPr>
      </w:pPr>
      <w:r w:rsidRPr="0072678F">
        <w:rPr>
          <w:rFonts w:eastAsia="Arial Unicode MS" w:hAnsi="Times New Roman" w:ascii="Times New Roman"/>
          <w:kern w:val="1"/>
          <w:sz w:val="24"/>
          <w:szCs w:val="24"/>
          <w:lang w:eastAsia="ar-SA"/>
        </w:rPr>
        <w:t xml:space="preserve">- </w:t>
      </w:r>
      <w:r w:rsidR="006E689E" w:rsidRPr="0072678F">
        <w:rPr>
          <w:rFonts w:eastAsia="Arial Unicode MS" w:hAnsi="Times New Roman" w:ascii="Times New Roman"/>
          <w:kern w:val="1"/>
          <w:sz w:val="24"/>
          <w:szCs w:val="24"/>
          <w:lang w:eastAsia="ar-SA"/>
        </w:rPr>
        <w:t>troškovi uredskog materijala iznos 208,85 kn</w:t>
      </w:r>
    </w:p>
    <w:p w:rsidRDefault="003E25FF" w:rsidP="003E25FF" w:rsidR="006E689E" w:rsidRPr="0072678F">
      <w:pPr>
        <w:suppressAutoHyphens/>
        <w:spacing w:after="0"/>
        <w:ind w:firstLine="3" w:left="1413"/>
        <w:jc w:val="both"/>
        <w:rPr>
          <w:rFonts w:eastAsia="Arial Unicode MS" w:hAnsi="Times New Roman" w:ascii="Times New Roman"/>
          <w:kern w:val="1"/>
          <w:sz w:val="24"/>
          <w:szCs w:val="24"/>
          <w:lang w:eastAsia="ar-SA"/>
        </w:rPr>
      </w:pPr>
      <w:r w:rsidRPr="0072678F">
        <w:rPr>
          <w:rFonts w:eastAsia="Arial Unicode MS" w:hAnsi="Times New Roman" w:ascii="Times New Roman"/>
          <w:kern w:val="1"/>
          <w:sz w:val="24"/>
          <w:szCs w:val="24"/>
          <w:lang w:eastAsia="ar-SA"/>
        </w:rPr>
        <w:t xml:space="preserve">- </w:t>
      </w:r>
      <w:r w:rsidR="006E689E" w:rsidRPr="0072678F">
        <w:rPr>
          <w:rFonts w:eastAsia="Arial Unicode MS" w:hAnsi="Times New Roman" w:ascii="Times New Roman"/>
          <w:kern w:val="1"/>
          <w:sz w:val="24"/>
          <w:szCs w:val="24"/>
          <w:lang w:eastAsia="ar-SA"/>
        </w:rPr>
        <w:t xml:space="preserve">trošak akumulatora iznos 423,00 kn </w:t>
      </w:r>
    </w:p>
    <w:p w:rsidRDefault="00AB1764" w:rsidP="00F5593C" w:rsidR="00AB1764" w:rsidRPr="007168BA">
      <w:pPr>
        <w:suppressAutoHyphens/>
        <w:spacing w:after="0"/>
        <w:ind w:firstLine="708"/>
        <w:jc w:val="both"/>
        <w:rPr>
          <w:rFonts w:eastAsia="Arial Unicode MS" w:hAnsi="Times New Roman" w:ascii="Times New Roman"/>
          <w:kern w:val="1"/>
          <w:sz w:val="24"/>
          <w:szCs w:val="24"/>
          <w:lang w:eastAsia="ar-SA"/>
        </w:rPr>
      </w:pPr>
      <w:r w:rsidRPr="007168BA">
        <w:rPr>
          <w:rFonts w:eastAsia="Arial Unicode MS" w:hAnsi="Times New Roman" w:ascii="Times New Roman"/>
          <w:kern w:val="1"/>
          <w:sz w:val="24"/>
          <w:szCs w:val="24"/>
          <w:lang w:eastAsia="ar-SA"/>
        </w:rPr>
        <w:t>-</w:t>
      </w:r>
      <w:r w:rsidR="00F5593C" w:rsidRPr="007168BA">
        <w:rPr>
          <w:rFonts w:eastAsia="Arial Unicode MS" w:hAnsi="Times New Roman" w:ascii="Times New Roman"/>
          <w:kern w:val="1"/>
          <w:sz w:val="24"/>
          <w:szCs w:val="24"/>
          <w:lang w:eastAsia="ar-SA"/>
        </w:rPr>
        <w:t xml:space="preserve"> po osnovi troškova transporta i arhiviranja dokumentacije iznos od 437,50</w:t>
      </w:r>
      <w:r w:rsidR="00F5593C" w:rsidRPr="007168BA">
        <w:rPr>
          <w:rFonts w:eastAsia="Arial Unicode MS" w:hAnsi="Times New Roman" w:ascii="Times New Roman"/>
          <w:kern w:val="1"/>
          <w:sz w:val="24"/>
          <w:szCs w:val="24"/>
          <w:lang w:eastAsia="ar-SA"/>
        </w:rPr>
        <w:tab/>
      </w:r>
      <w:r w:rsidRPr="007168BA">
        <w:rPr>
          <w:rFonts w:eastAsia="Arial Unicode MS" w:hAnsi="Times New Roman" w:ascii="Times New Roman"/>
          <w:kern w:val="1"/>
          <w:sz w:val="24"/>
          <w:szCs w:val="24"/>
          <w:lang w:eastAsia="ar-SA"/>
        </w:rPr>
        <w:t xml:space="preserve"> </w:t>
      </w:r>
    </w:p>
    <w:p w:rsidRDefault="003E25FF" w:rsidP="003E25FF" w:rsidR="006E689E" w:rsidRPr="007168BA">
      <w:pPr>
        <w:suppressAutoHyphens/>
        <w:spacing w:after="0"/>
        <w:ind w:left="708"/>
        <w:jc w:val="both"/>
        <w:rPr>
          <w:rFonts w:eastAsia="Arial Unicode MS" w:hAnsi="Times New Roman" w:ascii="Times New Roman"/>
          <w:kern w:val="1"/>
          <w:sz w:val="24"/>
          <w:szCs w:val="24"/>
          <w:lang w:eastAsia="ar-SA"/>
        </w:rPr>
      </w:pPr>
      <w:r w:rsidRPr="007168BA">
        <w:rPr>
          <w:rFonts w:eastAsia="Arial Unicode MS" w:hAnsi="Times New Roman" w:ascii="Times New Roman"/>
          <w:kern w:val="1"/>
          <w:sz w:val="24"/>
          <w:szCs w:val="24"/>
          <w:lang w:eastAsia="ar-SA"/>
        </w:rPr>
        <w:t xml:space="preserve">- </w:t>
      </w:r>
      <w:r w:rsidR="006E689E" w:rsidRPr="007168BA">
        <w:rPr>
          <w:rFonts w:eastAsia="Arial Unicode MS" w:hAnsi="Times New Roman" w:ascii="Times New Roman"/>
          <w:kern w:val="1"/>
          <w:sz w:val="24"/>
          <w:szCs w:val="24"/>
          <w:lang w:eastAsia="ar-SA"/>
        </w:rPr>
        <w:t xml:space="preserve">putni nalozi za putne troškove za </w:t>
      </w:r>
      <w:r w:rsidR="006E689E" w:rsidRPr="007168BA">
        <w:rPr>
          <w:rFonts w:eastAsia="Times New Roman" w:hAnsi="Times New Roman" w:ascii="Times New Roman"/>
          <w:sz w:val="24"/>
          <w:szCs w:val="24"/>
        </w:rPr>
        <w:t xml:space="preserve">pristup ročištima održanim pred Trgovačkim sudom u Zagrebu, Stalna služba u Karlovcu sve u ukupnom iznosu od neto 501,68 kn tj  bruto ukupno </w:t>
      </w:r>
      <w:r w:rsidR="006E689E" w:rsidRPr="007168BA">
        <w:rPr>
          <w:rFonts w:eastAsia="Times New Roman" w:hAnsi="Times New Roman" w:ascii="Times New Roman"/>
          <w:sz w:val="24"/>
          <w:szCs w:val="24"/>
          <w:u w:val="single"/>
        </w:rPr>
        <w:t xml:space="preserve">1.022,94 kn, </w:t>
      </w:r>
      <w:r w:rsidR="006E689E" w:rsidRPr="007168BA">
        <w:rPr>
          <w:rFonts w:eastAsia="Times New Roman" w:hAnsi="Times New Roman" w:ascii="Times New Roman"/>
          <w:sz w:val="24"/>
          <w:szCs w:val="24"/>
        </w:rPr>
        <w:t>sukladno niže naznačenoj specifikaciji.</w:t>
      </w:r>
    </w:p>
    <w:p w:rsidRDefault="006E689E" w:rsidP="003E25FF" w:rsidR="006E689E" w:rsidRPr="007168BA">
      <w:pPr>
        <w:suppressAutoHyphens/>
        <w:spacing w:after="0"/>
        <w:ind w:firstLine="708"/>
        <w:jc w:val="both"/>
        <w:rPr>
          <w:rFonts w:eastAsia="Arial Unicode MS" w:hAnsi="Times New Roman" w:ascii="Times New Roman"/>
          <w:kern w:val="1"/>
          <w:sz w:val="24"/>
          <w:szCs w:val="24"/>
          <w:lang w:eastAsia="ar-SA"/>
        </w:rPr>
      </w:pPr>
      <w:r w:rsidRPr="007168BA">
        <w:rPr>
          <w:rFonts w:eastAsia="Times New Roman" w:hAnsi="Times New Roman" w:ascii="Times New Roman"/>
          <w:sz w:val="24"/>
          <w:szCs w:val="24"/>
        </w:rPr>
        <w:t>Doprinosi na putne troškove terete troškove stečajnog postupka.</w:t>
      </w:r>
    </w:p>
    <w:p w:rsidRDefault="006E689E" w:rsidP="003E25FF" w:rsidR="006E689E" w:rsidRPr="007168BA">
      <w:pPr>
        <w:spacing w:after="0"/>
        <w:ind w:left="708"/>
        <w:jc w:val="both"/>
        <w:rPr>
          <w:rFonts w:eastAsia="Times New Roman" w:hAnsi="Times New Roman" w:ascii="Times New Roman"/>
          <w:sz w:val="24"/>
          <w:szCs w:val="24"/>
        </w:rPr>
      </w:pPr>
      <w:r w:rsidRPr="007168BA">
        <w:rPr>
          <w:rFonts w:eastAsia="Times New Roman" w:hAnsi="Times New Roman" w:ascii="Times New Roman"/>
          <w:sz w:val="24"/>
          <w:szCs w:val="24"/>
        </w:rPr>
        <w:t>- dana 27.02.2015. god.-predmet presigniran iz Zagreba (sudac Bilić Josip), na Karlovac (sutkinja Ivanović Suzana)-poziv u Karlovac dana 27.02.2015. radi usmenog obrazlaganja tijeka stečajnog postupka, poduzetim radnjama, te dogovora o daljnjem tijeku postupka.  (Zagreb – Karlovac – Zagreb = 107,42  km x 2,00 kn/km = 214,84 kn, uvećano za troškove cestarine iznos od 36,00 kn, odnosno ukupno 250,84 kn neto – 511,47 kn bruto)</w:t>
      </w:r>
    </w:p>
    <w:p w:rsidRDefault="006E689E" w:rsidP="003E25FF" w:rsidR="006E689E" w:rsidRPr="007168BA">
      <w:pPr>
        <w:spacing w:after="0"/>
        <w:ind w:left="708"/>
        <w:jc w:val="both"/>
        <w:rPr>
          <w:rFonts w:eastAsia="Times New Roman" w:hAnsi="Times New Roman" w:ascii="Times New Roman"/>
          <w:sz w:val="24"/>
          <w:szCs w:val="24"/>
        </w:rPr>
      </w:pPr>
      <w:r w:rsidRPr="007168BA">
        <w:rPr>
          <w:rFonts w:eastAsia="Times New Roman" w:hAnsi="Times New Roman" w:ascii="Times New Roman"/>
          <w:sz w:val="24"/>
          <w:szCs w:val="24"/>
        </w:rPr>
        <w:t>- dana 08.05.2015. god.-održano posebno ispitno ročište (Zagreb – Karlovac – Zagreb = 107,42  km x 2,00 kn/km = 214,84 kn, uvećano za troškove cestarine iznos od 36,00 kn, odnosno ukupno 250,84 kn neto – 511,47 kn bruto)</w:t>
      </w:r>
    </w:p>
    <w:p w:rsidRDefault="003E25FF" w:rsidP="003E25FF" w:rsidR="006E689E" w:rsidRPr="007168BA">
      <w:pPr>
        <w:suppressAutoHyphens/>
        <w:spacing w:after="0"/>
        <w:ind w:firstLine="708"/>
        <w:jc w:val="both"/>
        <w:rPr>
          <w:rFonts w:eastAsia="Times New Roman" w:hAnsi="Times New Roman" w:ascii="Times New Roman"/>
          <w:sz w:val="24"/>
          <w:szCs w:val="24"/>
        </w:rPr>
      </w:pPr>
      <w:r w:rsidRPr="007168BA">
        <w:rPr>
          <w:rFonts w:eastAsia="Arial Unicode MS" w:hAnsi="Times New Roman" w:ascii="Times New Roman"/>
          <w:kern w:val="1"/>
          <w:sz w:val="24"/>
          <w:szCs w:val="24"/>
          <w:lang w:eastAsia="ar-SA"/>
        </w:rPr>
        <w:t xml:space="preserve">- </w:t>
      </w:r>
      <w:r w:rsidR="006E689E" w:rsidRPr="007168BA">
        <w:rPr>
          <w:rFonts w:eastAsia="Arial Unicode MS" w:hAnsi="Times New Roman" w:ascii="Times New Roman"/>
          <w:kern w:val="1"/>
          <w:sz w:val="24"/>
          <w:szCs w:val="24"/>
          <w:lang w:eastAsia="ar-SA"/>
        </w:rPr>
        <w:t xml:space="preserve">po osnovi plaće radnika sukladno čl.86 Stečajnog zakona u iznosu od 5.386,63 kn </w:t>
      </w:r>
    </w:p>
    <w:p w:rsidRDefault="003E25FF" w:rsidP="003E25FF" w:rsidR="003E25FF" w:rsidRPr="007168BA">
      <w:pPr>
        <w:suppressAutoHyphens/>
        <w:spacing w:after="0"/>
        <w:ind w:left="708"/>
        <w:jc w:val="both"/>
        <w:rPr>
          <w:rFonts w:eastAsia="Arial Unicode MS" w:hAnsi="Times New Roman" w:ascii="Times New Roman"/>
          <w:kern w:val="1"/>
          <w:sz w:val="24"/>
          <w:szCs w:val="24"/>
          <w:lang w:eastAsia="ar-SA"/>
        </w:rPr>
      </w:pPr>
      <w:r w:rsidRPr="007168BA">
        <w:rPr>
          <w:rFonts w:eastAsia="Arial Unicode MS" w:hAnsi="Times New Roman" w:ascii="Times New Roman"/>
          <w:kern w:val="1"/>
          <w:sz w:val="24"/>
          <w:szCs w:val="24"/>
          <w:lang w:eastAsia="ar-SA"/>
        </w:rPr>
        <w:t xml:space="preserve">- </w:t>
      </w:r>
      <w:r w:rsidR="006E689E" w:rsidRPr="007168BA">
        <w:rPr>
          <w:rFonts w:eastAsia="Arial Unicode MS" w:hAnsi="Times New Roman" w:ascii="Times New Roman"/>
          <w:kern w:val="1"/>
          <w:sz w:val="24"/>
          <w:szCs w:val="24"/>
          <w:lang w:eastAsia="ar-SA"/>
        </w:rPr>
        <w:t>po osnovi plaće radnika nakon otvaranja stečajnog pos</w:t>
      </w:r>
      <w:r w:rsidR="009357C1" w:rsidRPr="007168BA">
        <w:rPr>
          <w:rFonts w:eastAsia="Arial Unicode MS" w:hAnsi="Times New Roman" w:ascii="Times New Roman"/>
          <w:kern w:val="1"/>
          <w:sz w:val="24"/>
          <w:szCs w:val="24"/>
          <w:lang w:eastAsia="ar-SA"/>
        </w:rPr>
        <w:t>tupka u iznosu od 53.508,53</w:t>
      </w:r>
      <w:r w:rsidR="006E689E" w:rsidRPr="007168BA">
        <w:rPr>
          <w:rFonts w:eastAsia="Arial Unicode MS" w:hAnsi="Times New Roman" w:ascii="Times New Roman"/>
          <w:kern w:val="1"/>
          <w:sz w:val="24"/>
          <w:szCs w:val="24"/>
          <w:lang w:eastAsia="ar-SA"/>
        </w:rPr>
        <w:t xml:space="preserve"> kn</w:t>
      </w:r>
    </w:p>
    <w:p w:rsidRDefault="003E25FF" w:rsidP="003E25FF" w:rsidR="003E25FF" w:rsidRPr="007168BA">
      <w:pPr>
        <w:suppressAutoHyphens/>
        <w:spacing w:after="0"/>
        <w:ind w:left="708"/>
        <w:jc w:val="both"/>
        <w:rPr>
          <w:rFonts w:eastAsia="Arial Unicode MS" w:hAnsi="Times New Roman" w:ascii="Times New Roman"/>
          <w:kern w:val="1"/>
          <w:sz w:val="24"/>
          <w:szCs w:val="24"/>
          <w:lang w:eastAsia="ar-SA"/>
        </w:rPr>
      </w:pPr>
      <w:r w:rsidRPr="007168BA">
        <w:rPr>
          <w:rFonts w:eastAsia="Arial Unicode MS" w:hAnsi="Times New Roman" w:ascii="Times New Roman"/>
          <w:kern w:val="1"/>
          <w:sz w:val="24"/>
          <w:szCs w:val="24"/>
          <w:lang w:eastAsia="ar-SA"/>
        </w:rPr>
        <w:t xml:space="preserve">- </w:t>
      </w:r>
      <w:r w:rsidR="006E689E" w:rsidRPr="007168BA">
        <w:rPr>
          <w:rFonts w:eastAsia="Arial Unicode MS" w:hAnsi="Times New Roman" w:ascii="Times New Roman"/>
          <w:kern w:val="1"/>
          <w:sz w:val="24"/>
          <w:szCs w:val="24"/>
          <w:lang w:eastAsia="ar-SA"/>
        </w:rPr>
        <w:t xml:space="preserve">po osnovi ugovora o djelu u bruto iznosu  (sklopljen je Ugovor o djelu za izvršavanje administrativnih poslova sa jednom radnicom i to za rješavanje prava radnika kod Agencije za zaštitu potraživanja radnika u slučaju stečaja stečaja poslodavca, rješavanje drugih prava radnika u slučaju stečaja poslodavca kod HZMO i HZZO, popisivanje registratora i pokretnina u prostoru u Zagrebu i Bjelovaru, te pomaganje oko pakiranja iste) u ukupnom iznosu od 2.200,00 neto odnosno </w:t>
      </w:r>
      <w:r w:rsidR="006E689E" w:rsidRPr="007168BA">
        <w:rPr>
          <w:rFonts w:eastAsia="Arial Unicode MS" w:hAnsi="Times New Roman" w:ascii="Times New Roman"/>
          <w:b/>
          <w:kern w:val="1"/>
          <w:sz w:val="24"/>
          <w:szCs w:val="24"/>
          <w:lang w:eastAsia="ar-SA"/>
        </w:rPr>
        <w:t xml:space="preserve"> </w:t>
      </w:r>
      <w:r w:rsidR="006E689E" w:rsidRPr="007168BA">
        <w:rPr>
          <w:rFonts w:eastAsia="Arial Unicode MS" w:hAnsi="Times New Roman" w:ascii="Times New Roman"/>
          <w:kern w:val="1"/>
          <w:sz w:val="24"/>
          <w:szCs w:val="24"/>
          <w:lang w:eastAsia="ar-SA"/>
        </w:rPr>
        <w:t>od 4.485,83 kn bruto</w:t>
      </w:r>
    </w:p>
    <w:p w:rsidRDefault="003E25FF" w:rsidP="003E25FF" w:rsidR="003E25FF" w:rsidRPr="007168BA">
      <w:pPr>
        <w:suppressAutoHyphens/>
        <w:spacing w:after="0"/>
        <w:ind w:left="708"/>
        <w:jc w:val="both"/>
        <w:rPr>
          <w:rFonts w:eastAsia="Arial Unicode MS" w:hAnsi="Times New Roman" w:ascii="Times New Roman"/>
          <w:kern w:val="1"/>
          <w:sz w:val="24"/>
          <w:szCs w:val="24"/>
          <w:lang w:eastAsia="ar-SA"/>
        </w:rPr>
      </w:pPr>
      <w:r w:rsidRPr="007168BA">
        <w:rPr>
          <w:rFonts w:eastAsia="Arial Unicode MS" w:hAnsi="Times New Roman" w:ascii="Times New Roman"/>
          <w:kern w:val="1"/>
          <w:sz w:val="24"/>
          <w:szCs w:val="24"/>
          <w:lang w:eastAsia="ar-SA"/>
        </w:rPr>
        <w:t xml:space="preserve">- </w:t>
      </w:r>
      <w:r w:rsidR="006E689E" w:rsidRPr="007168BA">
        <w:rPr>
          <w:rFonts w:eastAsia="Times New Roman" w:hAnsi="Times New Roman" w:ascii="Times New Roman"/>
          <w:sz w:val="24"/>
          <w:szCs w:val="24"/>
        </w:rPr>
        <w:t xml:space="preserve">Isplata razlučnom vjerovniku iznos od 159.468,96 kn </w:t>
      </w:r>
    </w:p>
    <w:p w:rsidRDefault="003E25FF" w:rsidP="003E25FF" w:rsidR="003E25FF" w:rsidRPr="007168BA">
      <w:pPr>
        <w:suppressAutoHyphens/>
        <w:spacing w:after="0"/>
        <w:ind w:left="708"/>
        <w:jc w:val="both"/>
        <w:rPr>
          <w:rFonts w:eastAsia="Arial Unicode MS" w:hAnsi="Times New Roman" w:ascii="Times New Roman"/>
          <w:kern w:val="1"/>
          <w:sz w:val="24"/>
          <w:szCs w:val="24"/>
          <w:lang w:eastAsia="ar-SA"/>
        </w:rPr>
      </w:pPr>
      <w:r w:rsidRPr="007168BA">
        <w:rPr>
          <w:rFonts w:eastAsia="Arial Unicode MS" w:hAnsi="Times New Roman" w:ascii="Times New Roman"/>
          <w:kern w:val="1"/>
          <w:sz w:val="24"/>
          <w:szCs w:val="24"/>
          <w:lang w:eastAsia="ar-SA"/>
        </w:rPr>
        <w:t xml:space="preserve">- </w:t>
      </w:r>
      <w:r w:rsidRPr="007168BA">
        <w:rPr>
          <w:rFonts w:eastAsia="Times New Roman" w:hAnsi="Times New Roman" w:ascii="Times New Roman"/>
          <w:sz w:val="24"/>
          <w:szCs w:val="24"/>
        </w:rPr>
        <w:t>p</w:t>
      </w:r>
      <w:r w:rsidR="006E689E" w:rsidRPr="007168BA">
        <w:rPr>
          <w:rFonts w:eastAsia="Times New Roman" w:hAnsi="Times New Roman" w:ascii="Times New Roman"/>
          <w:sz w:val="24"/>
          <w:szCs w:val="24"/>
        </w:rPr>
        <w:t xml:space="preserve">o osnovi odvjetnika iznos od </w:t>
      </w:r>
      <w:r w:rsidR="00C838AB" w:rsidRPr="007168BA">
        <w:rPr>
          <w:rFonts w:eastAsia="Times New Roman" w:hAnsi="Times New Roman" w:ascii="Times New Roman"/>
          <w:sz w:val="24"/>
          <w:szCs w:val="24"/>
        </w:rPr>
        <w:t>3.125,00</w:t>
      </w:r>
      <w:r w:rsidR="006E689E" w:rsidRPr="007168BA">
        <w:rPr>
          <w:rFonts w:eastAsia="Times New Roman" w:hAnsi="Times New Roman" w:ascii="Times New Roman"/>
          <w:sz w:val="24"/>
          <w:szCs w:val="24"/>
        </w:rPr>
        <w:t xml:space="preserve"> kn</w:t>
      </w:r>
    </w:p>
    <w:p w:rsidRDefault="003E25FF" w:rsidP="003E25FF" w:rsidR="003E25FF" w:rsidRPr="007168BA">
      <w:pPr>
        <w:suppressAutoHyphens/>
        <w:spacing w:after="0"/>
        <w:ind w:left="708"/>
        <w:jc w:val="both"/>
        <w:rPr>
          <w:rFonts w:eastAsia="Arial Unicode MS" w:hAnsi="Times New Roman" w:ascii="Times New Roman"/>
          <w:kern w:val="1"/>
          <w:sz w:val="24"/>
          <w:szCs w:val="24"/>
          <w:lang w:eastAsia="ar-SA"/>
        </w:rPr>
      </w:pPr>
      <w:r w:rsidRPr="007168BA">
        <w:rPr>
          <w:rFonts w:eastAsia="Arial Unicode MS" w:hAnsi="Times New Roman" w:ascii="Times New Roman"/>
          <w:kern w:val="1"/>
          <w:sz w:val="24"/>
          <w:szCs w:val="24"/>
          <w:lang w:eastAsia="ar-SA"/>
        </w:rPr>
        <w:t xml:space="preserve">- </w:t>
      </w:r>
      <w:r w:rsidRPr="007168BA">
        <w:rPr>
          <w:rFonts w:eastAsia="Times New Roman" w:hAnsi="Times New Roman" w:ascii="Times New Roman"/>
          <w:sz w:val="24"/>
          <w:szCs w:val="24"/>
        </w:rPr>
        <w:t>p</w:t>
      </w:r>
      <w:r w:rsidR="006E689E" w:rsidRPr="007168BA">
        <w:rPr>
          <w:rFonts w:eastAsia="Times New Roman" w:hAnsi="Times New Roman" w:ascii="Times New Roman"/>
          <w:sz w:val="24"/>
          <w:szCs w:val="24"/>
        </w:rPr>
        <w:t>o osnovi troškova zakupnina iznos od 41.144,27 kn</w:t>
      </w:r>
    </w:p>
    <w:p w:rsidRDefault="003E25FF" w:rsidP="003E25FF" w:rsidR="003E25FF" w:rsidRPr="007168BA">
      <w:pPr>
        <w:suppressAutoHyphens/>
        <w:spacing w:after="0"/>
        <w:ind w:left="708"/>
        <w:jc w:val="both"/>
        <w:rPr>
          <w:rFonts w:eastAsia="Arial Unicode MS" w:hAnsi="Times New Roman" w:ascii="Times New Roman"/>
          <w:kern w:val="1"/>
          <w:sz w:val="24"/>
          <w:szCs w:val="24"/>
          <w:lang w:eastAsia="ar-SA"/>
        </w:rPr>
      </w:pPr>
      <w:r w:rsidRPr="007168BA">
        <w:rPr>
          <w:rFonts w:eastAsia="Arial Unicode MS" w:hAnsi="Times New Roman" w:ascii="Times New Roman"/>
          <w:kern w:val="1"/>
          <w:sz w:val="24"/>
          <w:szCs w:val="24"/>
          <w:lang w:eastAsia="ar-SA"/>
        </w:rPr>
        <w:t xml:space="preserve">- </w:t>
      </w:r>
      <w:r w:rsidRPr="007168BA">
        <w:rPr>
          <w:rFonts w:eastAsia="Times New Roman" w:hAnsi="Times New Roman" w:ascii="Times New Roman"/>
          <w:sz w:val="24"/>
          <w:szCs w:val="24"/>
        </w:rPr>
        <w:t>p</w:t>
      </w:r>
      <w:r w:rsidR="006E689E" w:rsidRPr="007168BA">
        <w:rPr>
          <w:rFonts w:eastAsia="Times New Roman" w:hAnsi="Times New Roman" w:ascii="Times New Roman"/>
          <w:sz w:val="24"/>
          <w:szCs w:val="24"/>
        </w:rPr>
        <w:t>o osnovi nezakonito provedene ovrhe iznos od  2.193,67 kn</w:t>
      </w:r>
    </w:p>
    <w:p w:rsidRDefault="003E25FF" w:rsidP="00612501" w:rsidR="003E25FF" w:rsidRPr="0072678F">
      <w:pPr>
        <w:suppressAutoHyphens/>
        <w:spacing w:after="0"/>
        <w:ind w:left="708"/>
        <w:jc w:val="both"/>
        <w:rPr>
          <w:rFonts w:eastAsia="Times New Roman" w:hAnsi="Times New Roman" w:ascii="Times New Roman"/>
          <w:sz w:val="24"/>
          <w:szCs w:val="24"/>
        </w:rPr>
      </w:pPr>
      <w:r w:rsidRPr="007168BA">
        <w:rPr>
          <w:rFonts w:eastAsia="Arial Unicode MS" w:hAnsi="Times New Roman" w:ascii="Times New Roman"/>
          <w:kern w:val="1"/>
          <w:sz w:val="24"/>
          <w:szCs w:val="24"/>
          <w:lang w:eastAsia="ar-SA"/>
        </w:rPr>
        <w:t>- p</w:t>
      </w:r>
      <w:r w:rsidR="006E689E" w:rsidRPr="007168BA">
        <w:rPr>
          <w:rFonts w:eastAsia="Times New Roman" w:hAnsi="Times New Roman" w:ascii="Times New Roman"/>
          <w:sz w:val="24"/>
          <w:szCs w:val="24"/>
        </w:rPr>
        <w:t>o osnovi troško</w:t>
      </w:r>
      <w:r w:rsidR="00645715" w:rsidRPr="007168BA">
        <w:rPr>
          <w:rFonts w:eastAsia="Times New Roman" w:hAnsi="Times New Roman" w:ascii="Times New Roman"/>
          <w:sz w:val="24"/>
          <w:szCs w:val="24"/>
        </w:rPr>
        <w:t xml:space="preserve">va sudkih pristojbi iznos od </w:t>
      </w:r>
      <w:r w:rsidR="0072678F" w:rsidRPr="007168BA">
        <w:rPr>
          <w:rFonts w:eastAsia="Times New Roman" w:hAnsi="Times New Roman" w:ascii="Times New Roman"/>
          <w:sz w:val="24"/>
          <w:szCs w:val="24"/>
        </w:rPr>
        <w:t>3.894,26</w:t>
      </w:r>
      <w:r w:rsidR="006E689E" w:rsidRPr="007168BA">
        <w:rPr>
          <w:rFonts w:eastAsia="Times New Roman" w:hAnsi="Times New Roman" w:ascii="Times New Roman"/>
          <w:sz w:val="24"/>
          <w:szCs w:val="24"/>
        </w:rPr>
        <w:t xml:space="preserve"> kn</w:t>
      </w:r>
      <w:r w:rsidR="006E689E" w:rsidRPr="0072678F">
        <w:rPr>
          <w:rFonts w:eastAsia="Times New Roman" w:hAnsi="Times New Roman" w:ascii="Times New Roman"/>
          <w:sz w:val="24"/>
          <w:szCs w:val="24"/>
        </w:rPr>
        <w:t xml:space="preserve"> </w:t>
      </w:r>
    </w:p>
    <w:p w:rsidRDefault="003E25FF" w:rsidP="003E25FF" w:rsidR="003E25FF" w:rsidRPr="00F446D5">
      <w:pPr>
        <w:suppressAutoHyphens/>
        <w:spacing w:after="0"/>
        <w:ind w:left="708"/>
        <w:jc w:val="both"/>
        <w:rPr>
          <w:rFonts w:eastAsia="Arial Unicode MS" w:hAnsi="Times New Roman" w:ascii="Times New Roman"/>
          <w:kern w:val="1"/>
          <w:sz w:val="24"/>
          <w:szCs w:val="24"/>
          <w:highlight w:val="yellow"/>
          <w:lang w:eastAsia="ar-SA"/>
        </w:rPr>
      </w:pPr>
    </w:p>
    <w:p w:rsidRDefault="003E25FF" w:rsidP="003E25FF" w:rsidR="009B2061" w:rsidRPr="007168BA">
      <w:pPr>
        <w:suppressAutoHyphens/>
        <w:spacing w:after="0"/>
        <w:ind w:hanging="345" w:left="705"/>
        <w:jc w:val="both"/>
        <w:rPr>
          <w:rFonts w:eastAsia="Arial Unicode MS" w:hAnsi="Times New Roman" w:ascii="Times New Roman"/>
          <w:b/>
          <w:bCs/>
          <w:color w:val="000000"/>
          <w:kern w:val="1"/>
          <w:sz w:val="24"/>
          <w:szCs w:val="24"/>
          <w:lang w:eastAsia="ar-SA"/>
        </w:rPr>
      </w:pPr>
      <w:r w:rsidRPr="007168BA">
        <w:rPr>
          <w:rFonts w:eastAsia="Arial Unicode MS" w:hAnsi="Times New Roman" w:ascii="Times New Roman"/>
          <w:b/>
          <w:color w:val="000000"/>
          <w:kern w:val="1"/>
          <w:sz w:val="24"/>
          <w:szCs w:val="24"/>
          <w:lang w:eastAsia="ar-SA"/>
        </w:rPr>
        <w:t>d)</w:t>
      </w:r>
      <w:r w:rsidRPr="007168BA">
        <w:rPr>
          <w:rFonts w:eastAsia="Arial Unicode MS" w:hAnsi="Times New Roman" w:ascii="Times New Roman"/>
          <w:b/>
          <w:color w:val="000000"/>
          <w:kern w:val="1"/>
          <w:sz w:val="24"/>
          <w:szCs w:val="24"/>
          <w:lang w:eastAsia="ar-SA"/>
        </w:rPr>
        <w:tab/>
      </w:r>
      <w:r w:rsidR="009B2061" w:rsidRPr="007168BA">
        <w:rPr>
          <w:rFonts w:eastAsia="Arial Unicode MS" w:hAnsi="Times New Roman" w:ascii="Times New Roman"/>
          <w:b/>
          <w:bCs/>
          <w:color w:val="000000"/>
          <w:kern w:val="1"/>
          <w:sz w:val="24"/>
          <w:szCs w:val="24"/>
          <w:lang w:eastAsia="ar-SA"/>
        </w:rPr>
        <w:t>Budući troškovi stečajnog postupka za iduća tri mjeseca</w:t>
      </w:r>
    </w:p>
    <w:p w:rsidRDefault="009B2061" w:rsidP="00F66C64" w:rsidR="00F66C64" w:rsidRPr="007168BA">
      <w:pPr>
        <w:suppressAutoHyphens/>
        <w:spacing w:after="0"/>
        <w:ind w:hanging="713" w:left="1418"/>
        <w:jc w:val="both"/>
        <w:rPr>
          <w:rFonts w:eastAsia="Arial Unicode MS" w:hAnsi="Times New Roman" w:ascii="Times New Roman"/>
          <w:bCs/>
          <w:kern w:val="1"/>
          <w:sz w:val="24"/>
          <w:szCs w:val="24"/>
          <w:lang w:eastAsia="ar-SA"/>
        </w:rPr>
      </w:pPr>
      <w:r w:rsidRPr="007168BA">
        <w:rPr>
          <w:rFonts w:eastAsia="Arial Unicode MS" w:hAnsi="Times New Roman" w:ascii="Times New Roman"/>
          <w:bCs/>
          <w:kern w:val="1"/>
          <w:sz w:val="24"/>
          <w:szCs w:val="24"/>
          <w:lang w:eastAsia="ar-SA"/>
        </w:rPr>
        <w:t>Utvrđujem da su troškovi stečajnog postupka nužni za vođenje</w:t>
      </w:r>
      <w:r w:rsidR="00F66C64" w:rsidRPr="007168BA">
        <w:rPr>
          <w:rFonts w:eastAsia="Arial Unicode MS" w:hAnsi="Times New Roman" w:ascii="Times New Roman"/>
          <w:bCs/>
          <w:kern w:val="1"/>
          <w:sz w:val="24"/>
          <w:szCs w:val="24"/>
          <w:lang w:eastAsia="ar-SA"/>
        </w:rPr>
        <w:t xml:space="preserve"> istog u iduća tri </w:t>
      </w:r>
    </w:p>
    <w:p w:rsidRDefault="003E25FF" w:rsidP="00F66C64" w:rsidR="009B2061" w:rsidRPr="007168BA">
      <w:pPr>
        <w:suppressAutoHyphens/>
        <w:spacing w:after="0"/>
        <w:ind w:hanging="713" w:left="1418"/>
        <w:jc w:val="both"/>
        <w:rPr>
          <w:rFonts w:eastAsia="Arial Unicode MS" w:hAnsi="Times New Roman" w:ascii="Times New Roman"/>
          <w:bCs/>
          <w:kern w:val="1"/>
          <w:sz w:val="24"/>
          <w:szCs w:val="24"/>
          <w:lang w:eastAsia="ar-SA"/>
        </w:rPr>
      </w:pPr>
      <w:r w:rsidRPr="007168BA">
        <w:rPr>
          <w:rFonts w:eastAsia="Arial Unicode MS" w:hAnsi="Times New Roman" w:ascii="Times New Roman"/>
          <w:bCs/>
          <w:kern w:val="1"/>
          <w:sz w:val="24"/>
          <w:szCs w:val="24"/>
          <w:lang w:eastAsia="ar-SA"/>
        </w:rPr>
        <w:t xml:space="preserve">mjeseca kako </w:t>
      </w:r>
      <w:r w:rsidR="009B2061" w:rsidRPr="007168BA">
        <w:rPr>
          <w:rFonts w:eastAsia="Arial Unicode MS" w:hAnsi="Times New Roman" w:ascii="Times New Roman"/>
          <w:bCs/>
          <w:kern w:val="1"/>
          <w:sz w:val="24"/>
          <w:szCs w:val="24"/>
          <w:lang w:eastAsia="ar-SA"/>
        </w:rPr>
        <w:t xml:space="preserve">slijedi: </w:t>
      </w:r>
    </w:p>
    <w:p w:rsidRDefault="009B2061" w:rsidP="003E25FF" w:rsidR="003E25FF" w:rsidRPr="007168BA">
      <w:pPr>
        <w:pStyle w:val="Odlomakpopisa"/>
        <w:numPr>
          <w:ilvl w:val="0"/>
          <w:numId w:val="10"/>
        </w:numPr>
        <w:suppressAutoHyphens/>
        <w:spacing w:after="0"/>
        <w:jc w:val="both"/>
        <w:rPr>
          <w:rFonts w:eastAsia="Arial Unicode MS" w:hAnsi="Times New Roman" w:ascii="Times New Roman"/>
          <w:kern w:val="1"/>
          <w:sz w:val="24"/>
          <w:szCs w:val="24"/>
          <w:lang w:eastAsia="ar-SA"/>
        </w:rPr>
      </w:pPr>
      <w:r w:rsidRPr="007168BA">
        <w:rPr>
          <w:rFonts w:eastAsia="Arial Unicode MS" w:hAnsi="Times New Roman" w:ascii="Times New Roman"/>
          <w:kern w:val="1"/>
          <w:sz w:val="24"/>
          <w:szCs w:val="24"/>
          <w:lang w:eastAsia="ar-SA"/>
        </w:rPr>
        <w:t>po osnovi sudskih troškova stečajnog postupka iznos od 1.500,00 kn,</w:t>
      </w:r>
    </w:p>
    <w:p w:rsidRDefault="009B2061" w:rsidP="003E25FF" w:rsidR="009B2061" w:rsidRPr="007168BA">
      <w:pPr>
        <w:pStyle w:val="Odlomakpopisa"/>
        <w:numPr>
          <w:ilvl w:val="0"/>
          <w:numId w:val="10"/>
        </w:numPr>
        <w:suppressAutoHyphens/>
        <w:spacing w:after="0"/>
        <w:jc w:val="both"/>
        <w:rPr>
          <w:rFonts w:eastAsia="Arial Unicode MS" w:hAnsi="Times New Roman" w:ascii="Times New Roman"/>
          <w:kern w:val="1"/>
          <w:sz w:val="24"/>
          <w:szCs w:val="24"/>
          <w:lang w:eastAsia="ar-SA"/>
        </w:rPr>
      </w:pPr>
      <w:r w:rsidRPr="007168BA">
        <w:rPr>
          <w:rFonts w:eastAsia="Arial Unicode MS" w:hAnsi="Times New Roman" w:ascii="Times New Roman"/>
          <w:kern w:val="1"/>
          <w:sz w:val="24"/>
          <w:szCs w:val="24"/>
          <w:lang w:eastAsia="ar-SA"/>
        </w:rPr>
        <w:t>po osnovi usluga knjigovodstva bruto iznos od 2.700,00 kn,</w:t>
      </w:r>
    </w:p>
    <w:p w:rsidRDefault="009B2061" w:rsidP="003E25FF" w:rsidR="009B2061" w:rsidRPr="007168BA">
      <w:pPr>
        <w:pStyle w:val="Odlomakpopisa"/>
        <w:numPr>
          <w:ilvl w:val="0"/>
          <w:numId w:val="10"/>
        </w:numPr>
        <w:suppressAutoHyphens/>
        <w:spacing w:after="0"/>
        <w:jc w:val="both"/>
        <w:rPr>
          <w:rFonts w:eastAsia="Arial Unicode MS" w:hAnsi="Times New Roman" w:ascii="Times New Roman"/>
          <w:kern w:val="1"/>
          <w:sz w:val="24"/>
          <w:szCs w:val="24"/>
          <w:lang w:eastAsia="ar-SA"/>
        </w:rPr>
      </w:pPr>
      <w:r w:rsidRPr="007168BA">
        <w:rPr>
          <w:rFonts w:eastAsia="Arial Unicode MS" w:hAnsi="Times New Roman" w:ascii="Times New Roman"/>
          <w:kern w:val="1"/>
          <w:sz w:val="24"/>
          <w:szCs w:val="24"/>
          <w:lang w:eastAsia="ar-SA"/>
        </w:rPr>
        <w:t>po osnovi troškova vođenja žiro računa iznos od 150,00 kn,</w:t>
      </w:r>
    </w:p>
    <w:p w:rsidRDefault="009B2061" w:rsidP="003E25FF" w:rsidR="009B2061" w:rsidRPr="007168BA">
      <w:pPr>
        <w:pStyle w:val="Odlomakpopisa"/>
        <w:numPr>
          <w:ilvl w:val="0"/>
          <w:numId w:val="10"/>
        </w:numPr>
        <w:suppressAutoHyphens/>
        <w:spacing w:after="0"/>
        <w:jc w:val="both"/>
        <w:rPr>
          <w:rFonts w:eastAsia="Arial Unicode MS" w:hAnsi="Times New Roman" w:ascii="Times New Roman"/>
          <w:kern w:val="1"/>
          <w:sz w:val="24"/>
          <w:szCs w:val="24"/>
          <w:lang w:eastAsia="ar-SA"/>
        </w:rPr>
      </w:pPr>
      <w:r w:rsidRPr="007168BA">
        <w:rPr>
          <w:rFonts w:eastAsia="Arial Unicode MS" w:hAnsi="Times New Roman" w:ascii="Times New Roman"/>
          <w:kern w:val="1"/>
          <w:sz w:val="24"/>
          <w:szCs w:val="24"/>
          <w:lang w:eastAsia="ar-SA"/>
        </w:rPr>
        <w:t xml:space="preserve">po osnovi stvarnih troškova stečajnog upravitelja iznos od 1.000,00 kn (troškovi goriva, troškovi uredskog materijala, fotokopiranja,  telefonske usluge, poštarine, obrazaca iz NN), </w:t>
      </w:r>
    </w:p>
    <w:p w:rsidRDefault="009B2061" w:rsidP="003E25FF" w:rsidR="009B2061" w:rsidRPr="007168BA">
      <w:pPr>
        <w:suppressAutoHyphens/>
        <w:spacing w:after="0"/>
        <w:ind w:firstLine="705"/>
        <w:jc w:val="both"/>
        <w:rPr>
          <w:rFonts w:eastAsia="Arial Unicode MS" w:hAnsi="Times New Roman" w:ascii="Times New Roman"/>
          <w:b/>
          <w:kern w:val="1"/>
          <w:sz w:val="24"/>
          <w:szCs w:val="24"/>
          <w:lang w:eastAsia="ar-SA"/>
        </w:rPr>
      </w:pPr>
      <w:r w:rsidRPr="007168BA">
        <w:rPr>
          <w:rFonts w:eastAsia="Arial Unicode MS" w:hAnsi="Times New Roman" w:ascii="Times New Roman"/>
          <w:kern w:val="1"/>
          <w:sz w:val="24"/>
          <w:szCs w:val="24"/>
          <w:lang w:eastAsia="ar-SA"/>
        </w:rPr>
        <w:t xml:space="preserve">odnosno </w:t>
      </w:r>
      <w:r w:rsidRPr="007168BA">
        <w:rPr>
          <w:rFonts w:eastAsia="Arial Unicode MS" w:hAnsi="Times New Roman" w:ascii="Times New Roman"/>
          <w:b/>
          <w:kern w:val="1"/>
          <w:sz w:val="24"/>
          <w:szCs w:val="24"/>
          <w:lang w:eastAsia="ar-SA"/>
        </w:rPr>
        <w:t xml:space="preserve">ukupno 5.350,00 kn. </w:t>
      </w:r>
    </w:p>
    <w:p w:rsidRDefault="009B2061" w:rsidP="003E25FF" w:rsidR="00B45AF0" w:rsidRPr="007168BA">
      <w:pPr>
        <w:suppressAutoHyphens/>
        <w:spacing w:after="0"/>
        <w:ind w:firstLine="705"/>
        <w:jc w:val="both"/>
        <w:rPr>
          <w:rFonts w:eastAsia="Arial Unicode MS" w:hAnsi="Times New Roman" w:ascii="Times New Roman"/>
          <w:kern w:val="1"/>
          <w:sz w:val="24"/>
          <w:szCs w:val="24"/>
          <w:lang w:eastAsia="ar-SA"/>
        </w:rPr>
      </w:pPr>
      <w:r w:rsidRPr="007168BA">
        <w:rPr>
          <w:rFonts w:eastAsia="Arial Unicode MS" w:hAnsi="Times New Roman" w:ascii="Times New Roman"/>
          <w:kern w:val="1"/>
          <w:sz w:val="24"/>
          <w:szCs w:val="24"/>
          <w:lang w:eastAsia="ar-SA"/>
        </w:rPr>
        <w:t>Napominje se da u navedene troškove nije uračunata nagrada stečajnog upravitelja.</w:t>
      </w:r>
    </w:p>
    <w:p w:rsidRDefault="006D48DA" w:rsidP="000E1F39" w:rsidR="006D48DA" w:rsidRPr="00F446D5">
      <w:pPr>
        <w:rPr>
          <w:rFonts w:hAnsi="Times New Roman" w:ascii="Times New Roman"/>
          <w:sz w:val="24"/>
          <w:szCs w:val="24"/>
          <w:highlight w:val="yellow"/>
          <w:lang w:val="pl-PL"/>
        </w:rPr>
      </w:pPr>
    </w:p>
    <w:p w:rsidRDefault="000E1F39" w:rsidP="000E1F39" w:rsidR="000E1F39" w:rsidRPr="007168BA">
      <w:pPr>
        <w:rPr>
          <w:rFonts w:hAnsi="Times New Roman" w:ascii="Times New Roman"/>
          <w:sz w:val="24"/>
          <w:szCs w:val="24"/>
          <w:lang w:val="pl-PL"/>
        </w:rPr>
      </w:pPr>
      <w:r w:rsidRPr="00F446D5">
        <w:rPr>
          <w:rFonts w:hAnsi="Times New Roman" w:ascii="Times New Roman"/>
          <w:sz w:val="24"/>
          <w:szCs w:val="24"/>
          <w:lang w:val="pl-PL"/>
        </w:rPr>
        <w:t>III. RADNJE KOJE ĆE SE PODUZETI U NAREDNOM RAZDOBLJU</w:t>
      </w:r>
      <w:r w:rsidR="008A25F9" w:rsidRPr="00F446D5">
        <w:rPr>
          <w:rFonts w:hAnsi="Times New Roman" w:ascii="Times New Roman"/>
          <w:sz w:val="24"/>
          <w:szCs w:val="24"/>
          <w:lang w:val="pl-PL"/>
        </w:rPr>
        <w:t xml:space="preserve"> OD </w:t>
      </w:r>
      <w:r w:rsidR="00F446D5">
        <w:rPr>
          <w:rFonts w:hAnsi="Times New Roman" w:ascii="Times New Roman"/>
          <w:sz w:val="24"/>
          <w:szCs w:val="24"/>
          <w:lang w:val="pl-PL"/>
        </w:rPr>
        <w:t>20</w:t>
      </w:r>
      <w:r w:rsidR="008A25F9" w:rsidRPr="00F446D5">
        <w:rPr>
          <w:rFonts w:hAnsi="Times New Roman" w:ascii="Times New Roman"/>
          <w:sz w:val="24"/>
          <w:szCs w:val="24"/>
          <w:lang w:val="pl-PL"/>
        </w:rPr>
        <w:t>.</w:t>
      </w:r>
      <w:r w:rsidR="00F446D5">
        <w:rPr>
          <w:rFonts w:hAnsi="Times New Roman" w:ascii="Times New Roman"/>
          <w:sz w:val="24"/>
          <w:szCs w:val="24"/>
          <w:lang w:val="pl-PL"/>
        </w:rPr>
        <w:t>02.</w:t>
      </w:r>
      <w:r w:rsidR="008A25F9" w:rsidRPr="00F446D5">
        <w:rPr>
          <w:rFonts w:hAnsi="Times New Roman" w:ascii="Times New Roman"/>
          <w:sz w:val="24"/>
          <w:szCs w:val="24"/>
          <w:lang w:val="pl-PL"/>
        </w:rPr>
        <w:t>201</w:t>
      </w:r>
      <w:r w:rsidR="00F446D5">
        <w:rPr>
          <w:rFonts w:hAnsi="Times New Roman" w:ascii="Times New Roman"/>
          <w:sz w:val="24"/>
          <w:szCs w:val="24"/>
          <w:lang w:val="pl-PL"/>
        </w:rPr>
        <w:t>8</w:t>
      </w:r>
      <w:r w:rsidR="008A25F9" w:rsidRPr="00F446D5">
        <w:rPr>
          <w:rFonts w:hAnsi="Times New Roman" w:ascii="Times New Roman"/>
          <w:sz w:val="24"/>
          <w:szCs w:val="24"/>
          <w:lang w:val="pl-PL"/>
        </w:rPr>
        <w:t xml:space="preserve">.g. </w:t>
      </w:r>
      <w:r w:rsidR="008A25F9" w:rsidRPr="007168BA">
        <w:rPr>
          <w:rFonts w:hAnsi="Times New Roman" w:ascii="Times New Roman"/>
          <w:sz w:val="24"/>
          <w:szCs w:val="24"/>
          <w:lang w:val="pl-PL"/>
        </w:rPr>
        <w:t xml:space="preserve">do </w:t>
      </w:r>
      <w:r w:rsidR="007168BA" w:rsidRPr="007168BA">
        <w:rPr>
          <w:rFonts w:hAnsi="Times New Roman" w:ascii="Times New Roman"/>
          <w:sz w:val="24"/>
          <w:szCs w:val="24"/>
          <w:lang w:val="pl-PL"/>
        </w:rPr>
        <w:t>08</w:t>
      </w:r>
      <w:r w:rsidR="008A25F9" w:rsidRPr="007168BA">
        <w:rPr>
          <w:rFonts w:hAnsi="Times New Roman" w:ascii="Times New Roman"/>
          <w:sz w:val="24"/>
          <w:szCs w:val="24"/>
          <w:lang w:val="pl-PL"/>
        </w:rPr>
        <w:t>.0</w:t>
      </w:r>
      <w:r w:rsidR="007168BA" w:rsidRPr="007168BA">
        <w:rPr>
          <w:rFonts w:hAnsi="Times New Roman" w:ascii="Times New Roman"/>
          <w:sz w:val="24"/>
          <w:szCs w:val="24"/>
          <w:lang w:val="pl-PL"/>
        </w:rPr>
        <w:t>6</w:t>
      </w:r>
      <w:r w:rsidR="008A25F9" w:rsidRPr="007168BA">
        <w:rPr>
          <w:rFonts w:hAnsi="Times New Roman" w:ascii="Times New Roman"/>
          <w:sz w:val="24"/>
          <w:szCs w:val="24"/>
          <w:lang w:val="pl-PL"/>
        </w:rPr>
        <w:t>.2018</w:t>
      </w:r>
      <w:r w:rsidR="00BA4E32" w:rsidRPr="007168BA">
        <w:rPr>
          <w:rFonts w:hAnsi="Times New Roman" w:ascii="Times New Roman"/>
          <w:sz w:val="24"/>
          <w:szCs w:val="24"/>
          <w:lang w:val="pl-PL"/>
        </w:rPr>
        <w:t>.g.</w:t>
      </w:r>
      <w:r w:rsidR="00686874" w:rsidRPr="007168BA">
        <w:rPr>
          <w:rFonts w:hAnsi="Times New Roman" w:ascii="Times New Roman"/>
          <w:sz w:val="24"/>
          <w:szCs w:val="24"/>
          <w:lang w:val="pl-PL"/>
        </w:rPr>
        <w:t xml:space="preserve"> </w:t>
      </w:r>
    </w:p>
    <w:p w:rsidRDefault="008A25F9" w:rsidP="000E1F39" w:rsidR="000E1F39" w:rsidRPr="003E25FF">
      <w:pPr>
        <w:jc w:val="both"/>
        <w:rPr>
          <w:rFonts w:hAnsi="Times New Roman" w:ascii="Times New Roman"/>
          <w:sz w:val="24"/>
          <w:szCs w:val="24"/>
          <w:lang w:val="pl-PL"/>
        </w:rPr>
      </w:pPr>
      <w:r w:rsidRPr="007168BA">
        <w:rPr>
          <w:rFonts w:hAnsi="Times New Roman" w:ascii="Times New Roman"/>
          <w:sz w:val="24"/>
          <w:szCs w:val="24"/>
          <w:lang w:val="pl-PL"/>
        </w:rPr>
        <w:lastRenderedPageBreak/>
        <w:t>U narednom razdoblj</w:t>
      </w:r>
      <w:r w:rsidR="007168BA" w:rsidRPr="007168BA">
        <w:rPr>
          <w:rFonts w:hAnsi="Times New Roman" w:ascii="Times New Roman"/>
          <w:sz w:val="24"/>
          <w:szCs w:val="24"/>
          <w:lang w:val="pl-PL"/>
        </w:rPr>
        <w:t>u,</w:t>
      </w:r>
      <w:r w:rsidR="007168BA" w:rsidRPr="007168BA">
        <w:rPr>
          <w:rFonts w:hAnsi="Times New Roman" w:ascii="Times New Roman"/>
          <w:sz w:val="24"/>
          <w:szCs w:val="24"/>
        </w:rPr>
        <w:t xml:space="preserve"> </w:t>
      </w:r>
      <w:r w:rsidR="007168BA" w:rsidRPr="007168BA">
        <w:rPr>
          <w:rFonts w:hAnsi="Times New Roman" w:ascii="Times New Roman"/>
          <w:sz w:val="24"/>
          <w:szCs w:val="24"/>
          <w:lang w:val="pl-PL"/>
        </w:rPr>
        <w:t xml:space="preserve"> budući je unovčena cjelokupna imovina stečajnog dužnika, će biti predan završni račun.</w:t>
      </w:r>
      <w:r w:rsidR="007168BA">
        <w:rPr>
          <w:rFonts w:hAnsi="Times New Roman" w:ascii="Times New Roman"/>
          <w:sz w:val="24"/>
          <w:szCs w:val="24"/>
          <w:lang w:val="pl-PL"/>
        </w:rPr>
        <w:t xml:space="preserve"> </w:t>
      </w:r>
    </w:p>
    <w:p w:rsidRDefault="000E1F39" w:rsidP="000E1F39" w:rsidR="000E1F39" w:rsidRPr="003E25FF">
      <w:pPr>
        <w:ind w:left="360"/>
        <w:rPr>
          <w:rFonts w:hAnsi="Times New Roman" w:ascii="Times New Roman"/>
          <w:sz w:val="24"/>
          <w:szCs w:val="24"/>
          <w:lang w:val="pl-PL"/>
        </w:rPr>
      </w:pPr>
    </w:p>
    <w:p w:rsidRDefault="000E1F39" w:rsidP="000E1F39" w:rsidR="000E1F39" w:rsidRPr="003E25FF">
      <w:pPr>
        <w:rPr>
          <w:rFonts w:hAnsi="Times New Roman" w:ascii="Times New Roman"/>
          <w:sz w:val="24"/>
          <w:szCs w:val="24"/>
          <w:lang w:val="pl-PL"/>
        </w:rPr>
      </w:pPr>
      <w:r w:rsidRPr="003E25FF">
        <w:rPr>
          <w:rFonts w:hAnsi="Times New Roman" w:ascii="Times New Roman"/>
          <w:sz w:val="24"/>
          <w:szCs w:val="24"/>
          <w:lang w:val="pl-PL"/>
        </w:rPr>
        <w:t xml:space="preserve">Mjesto i datum </w:t>
      </w:r>
      <w:r w:rsidRPr="003E25FF">
        <w:rPr>
          <w:rFonts w:hAnsi="Times New Roman" w:ascii="Times New Roman"/>
          <w:sz w:val="24"/>
          <w:szCs w:val="24"/>
          <w:lang w:val="pl-PL"/>
        </w:rPr>
        <w:tab/>
      </w:r>
      <w:r w:rsidRPr="003E25FF">
        <w:rPr>
          <w:rFonts w:hAnsi="Times New Roman" w:ascii="Times New Roman"/>
          <w:sz w:val="24"/>
          <w:szCs w:val="24"/>
          <w:lang w:val="pl-PL"/>
        </w:rPr>
        <w:tab/>
      </w:r>
      <w:r w:rsidRPr="003E25FF">
        <w:rPr>
          <w:rFonts w:hAnsi="Times New Roman" w:ascii="Times New Roman"/>
          <w:sz w:val="24"/>
          <w:szCs w:val="24"/>
          <w:lang w:val="pl-PL"/>
        </w:rPr>
        <w:tab/>
      </w:r>
      <w:r w:rsidRPr="003E25FF">
        <w:rPr>
          <w:rFonts w:hAnsi="Times New Roman" w:ascii="Times New Roman"/>
          <w:sz w:val="24"/>
          <w:szCs w:val="24"/>
          <w:lang w:val="pl-PL"/>
        </w:rPr>
        <w:tab/>
      </w:r>
      <w:r w:rsidRPr="003E25FF">
        <w:rPr>
          <w:rFonts w:hAnsi="Times New Roman" w:ascii="Times New Roman"/>
          <w:sz w:val="24"/>
          <w:szCs w:val="24"/>
          <w:lang w:val="pl-PL"/>
        </w:rPr>
        <w:tab/>
      </w:r>
      <w:r w:rsidRPr="003E25FF">
        <w:rPr>
          <w:rFonts w:hAnsi="Times New Roman" w:ascii="Times New Roman"/>
          <w:sz w:val="24"/>
          <w:szCs w:val="24"/>
          <w:lang w:val="pl-PL"/>
        </w:rPr>
        <w:tab/>
        <w:t>Stečajni upravitelj</w:t>
      </w:r>
    </w:p>
    <w:p w:rsidRDefault="008A25F9" w:rsidR="00C61F72" w:rsidRPr="009E46C5">
      <w:pPr>
        <w:rPr>
          <w:rFonts w:hAnsi="Times New Roman" w:ascii="Times New Roman"/>
          <w:sz w:val="24"/>
          <w:szCs w:val="24"/>
          <w:lang w:val="pl-PL"/>
        </w:rPr>
      </w:pPr>
      <w:r>
        <w:rPr>
          <w:rFonts w:hAnsi="Times New Roman" w:ascii="Times New Roman"/>
          <w:sz w:val="24"/>
          <w:szCs w:val="24"/>
          <w:lang w:val="pl-PL"/>
        </w:rPr>
        <w:t xml:space="preserve">Zagreb, </w:t>
      </w:r>
      <w:r w:rsidR="007168BA">
        <w:rPr>
          <w:rFonts w:hAnsi="Times New Roman" w:ascii="Times New Roman"/>
          <w:sz w:val="24"/>
          <w:szCs w:val="24"/>
          <w:lang w:val="pl-PL"/>
        </w:rPr>
        <w:t>08</w:t>
      </w:r>
      <w:r>
        <w:rPr>
          <w:rFonts w:hAnsi="Times New Roman" w:ascii="Times New Roman"/>
          <w:sz w:val="24"/>
          <w:szCs w:val="24"/>
          <w:lang w:val="pl-PL"/>
        </w:rPr>
        <w:t>.</w:t>
      </w:r>
      <w:r w:rsidR="00F446D5">
        <w:rPr>
          <w:rFonts w:hAnsi="Times New Roman" w:ascii="Times New Roman"/>
          <w:sz w:val="24"/>
          <w:szCs w:val="24"/>
          <w:lang w:val="pl-PL"/>
        </w:rPr>
        <w:t>0</w:t>
      </w:r>
      <w:r w:rsidR="007168BA">
        <w:rPr>
          <w:rFonts w:hAnsi="Times New Roman" w:ascii="Times New Roman"/>
          <w:sz w:val="24"/>
          <w:szCs w:val="24"/>
          <w:lang w:val="pl-PL"/>
        </w:rPr>
        <w:t>3</w:t>
      </w:r>
      <w:r w:rsidR="00820C69">
        <w:rPr>
          <w:rFonts w:hAnsi="Times New Roman" w:ascii="Times New Roman"/>
          <w:sz w:val="24"/>
          <w:szCs w:val="24"/>
          <w:lang w:val="pl-PL"/>
        </w:rPr>
        <w:t>.201</w:t>
      </w:r>
      <w:r w:rsidR="00F446D5">
        <w:rPr>
          <w:rFonts w:hAnsi="Times New Roman" w:ascii="Times New Roman"/>
          <w:sz w:val="24"/>
          <w:szCs w:val="24"/>
          <w:lang w:val="pl-PL"/>
        </w:rPr>
        <w:t>8</w:t>
      </w:r>
      <w:r w:rsidR="00BA4E32" w:rsidRPr="003E25FF">
        <w:rPr>
          <w:rFonts w:hAnsi="Times New Roman" w:ascii="Times New Roman"/>
          <w:sz w:val="24"/>
          <w:szCs w:val="24"/>
          <w:lang w:val="pl-PL"/>
        </w:rPr>
        <w:t>.g.</w:t>
      </w:r>
      <w:r w:rsidR="00BA4E32" w:rsidRPr="003E25FF">
        <w:rPr>
          <w:rFonts w:hAnsi="Times New Roman" w:ascii="Times New Roman"/>
          <w:sz w:val="24"/>
          <w:szCs w:val="24"/>
          <w:lang w:val="pl-PL"/>
        </w:rPr>
        <w:tab/>
      </w:r>
      <w:r w:rsidR="00BA4E32" w:rsidRPr="003E25FF">
        <w:rPr>
          <w:rFonts w:hAnsi="Times New Roman" w:ascii="Times New Roman"/>
          <w:sz w:val="24"/>
          <w:szCs w:val="24"/>
          <w:lang w:val="pl-PL"/>
        </w:rPr>
        <w:tab/>
      </w:r>
      <w:r w:rsidR="00BA4E32" w:rsidRPr="003E25FF">
        <w:rPr>
          <w:rFonts w:hAnsi="Times New Roman" w:ascii="Times New Roman"/>
          <w:sz w:val="24"/>
          <w:szCs w:val="24"/>
          <w:lang w:val="pl-PL"/>
        </w:rPr>
        <w:tab/>
      </w:r>
      <w:r w:rsidR="00BA4E32" w:rsidRPr="003E25FF">
        <w:rPr>
          <w:rFonts w:hAnsi="Times New Roman" w:ascii="Times New Roman"/>
          <w:sz w:val="24"/>
          <w:szCs w:val="24"/>
          <w:lang w:val="pl-PL"/>
        </w:rPr>
        <w:tab/>
      </w:r>
      <w:r w:rsidR="00BA4E32" w:rsidRPr="003E25FF">
        <w:rPr>
          <w:rFonts w:hAnsi="Times New Roman" w:ascii="Times New Roman"/>
          <w:sz w:val="24"/>
          <w:szCs w:val="24"/>
          <w:lang w:val="pl-PL"/>
        </w:rPr>
        <w:tab/>
      </w:r>
      <w:r w:rsidR="00BA4E32" w:rsidRPr="003E25FF">
        <w:rPr>
          <w:rFonts w:hAnsi="Times New Roman" w:ascii="Times New Roman"/>
          <w:sz w:val="24"/>
          <w:szCs w:val="24"/>
          <w:lang w:val="pl-PL"/>
        </w:rPr>
        <w:tab/>
        <w:t>Alma Klepac</w:t>
      </w:r>
    </w:p>
    <w:sectPr w:rsidR="00C61F72" w:rsidRPr="009E46C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208">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D54FFA"/>
    <w:multiLevelType w:val="hybridMultilevel"/>
    <w:tmpl w:val="F522B1C4"/>
    <w:lvl w:tplc="3B5CB63A" w:ilvl="0">
      <w:start w:val="1"/>
      <w:numFmt w:val="lowerLetter"/>
      <w:lvlText w:val="%1)"/>
      <w:lvlJc w:val="left"/>
      <w:pPr>
        <w:ind w:hanging="360" w:left="644"/>
      </w:pPr>
      <w:rPr>
        <w:rFonts w:cs="Times New Roman" w:eastAsia="Times New Roman" w:hAnsi="Times New Roman" w:ascii="Times New Roman"/>
      </w:rPr>
    </w:lvl>
    <w:lvl w:tentative="true" w:tplc="041A0019" w:ilvl="1">
      <w:start w:val="1"/>
      <w:numFmt w:val="lowerLetter"/>
      <w:lvlText w:val="%2."/>
      <w:lvlJc w:val="left"/>
      <w:pPr>
        <w:ind w:hanging="360" w:left="656"/>
      </w:pPr>
    </w:lvl>
    <w:lvl w:tentative="true" w:tplc="041A001B" w:ilvl="2">
      <w:start w:val="1"/>
      <w:numFmt w:val="lowerRoman"/>
      <w:lvlText w:val="%3."/>
      <w:lvlJc w:val="right"/>
      <w:pPr>
        <w:ind w:hanging="180" w:left="1376"/>
      </w:pPr>
    </w:lvl>
    <w:lvl w:tentative="true" w:tplc="041A000F" w:ilvl="3">
      <w:start w:val="1"/>
      <w:numFmt w:val="decimal"/>
      <w:lvlText w:val="%4."/>
      <w:lvlJc w:val="left"/>
      <w:pPr>
        <w:ind w:hanging="360" w:left="2096"/>
      </w:pPr>
    </w:lvl>
    <w:lvl w:tentative="true" w:tplc="041A0019" w:ilvl="4">
      <w:start w:val="1"/>
      <w:numFmt w:val="lowerLetter"/>
      <w:lvlText w:val="%5."/>
      <w:lvlJc w:val="left"/>
      <w:pPr>
        <w:ind w:hanging="360" w:left="2816"/>
      </w:pPr>
    </w:lvl>
    <w:lvl w:tentative="true" w:tplc="041A001B" w:ilvl="5">
      <w:start w:val="1"/>
      <w:numFmt w:val="lowerRoman"/>
      <w:lvlText w:val="%6."/>
      <w:lvlJc w:val="right"/>
      <w:pPr>
        <w:ind w:hanging="180" w:left="3536"/>
      </w:pPr>
    </w:lvl>
    <w:lvl w:tentative="true" w:tplc="041A000F" w:ilvl="6">
      <w:start w:val="1"/>
      <w:numFmt w:val="decimal"/>
      <w:lvlText w:val="%7."/>
      <w:lvlJc w:val="left"/>
      <w:pPr>
        <w:ind w:hanging="360" w:left="4256"/>
      </w:pPr>
    </w:lvl>
    <w:lvl w:tentative="true" w:tplc="041A0019" w:ilvl="7">
      <w:start w:val="1"/>
      <w:numFmt w:val="lowerLetter"/>
      <w:lvlText w:val="%8."/>
      <w:lvlJc w:val="left"/>
      <w:pPr>
        <w:ind w:hanging="360" w:left="4976"/>
      </w:pPr>
    </w:lvl>
    <w:lvl w:tentative="true" w:tplc="041A001B" w:ilvl="8">
      <w:start w:val="1"/>
      <w:numFmt w:val="lowerRoman"/>
      <w:lvlText w:val="%9."/>
      <w:lvlJc w:val="right"/>
      <w:pPr>
        <w:ind w:hanging="180" w:left="5696"/>
      </w:pPr>
    </w:lvl>
  </w:abstractNum>
  <w:abstractNum w:abstractNumId="1">
    <w:nsid w:val="0946763B"/>
    <w:multiLevelType w:val="hybridMultilevel"/>
    <w:tmpl w:val="3A1CCBFC"/>
    <w:lvl w:tplc="4836BCB0" w:ilvl="0">
      <w:start w:val="2"/>
      <w:numFmt w:val="bullet"/>
      <w:lvlText w:val="-"/>
      <w:lvlJc w:val="left"/>
      <w:pPr>
        <w:ind w:hanging="360" w:left="1080"/>
      </w:pPr>
      <w:rPr>
        <w:rFonts w:cs="font208" w:eastAsia="Arial Unicode MS"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4897DCD"/>
    <w:multiLevelType w:val="hybridMultilevel"/>
    <w:tmpl w:val="9B5A630E"/>
    <w:lvl w:tplc="AEDCAFB8" w:ilvl="0">
      <w:start w:val="1"/>
      <w:numFmt w:val="lowerLetter"/>
      <w:lvlText w:val="%1)"/>
      <w:lvlJc w:val="left"/>
      <w:pPr>
        <w:ind w:hanging="360" w:left="1800"/>
      </w:pPr>
      <w:rPr>
        <w:rFonts w:hint="default"/>
        <w:b/>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21B251F9"/>
    <w:multiLevelType w:val="hybridMultilevel"/>
    <w:tmpl w:val="DDF82BF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67E7004"/>
    <w:multiLevelType w:val="hybridMultilevel"/>
    <w:tmpl w:val="4192FE42"/>
    <w:lvl w:tplc="88CA513E" w:ilvl="0">
      <w:start w:val="1"/>
      <w:numFmt w:val="bullet"/>
      <w:lvlText w:val="-"/>
      <w:lvlJc w:val="left"/>
      <w:pPr>
        <w:ind w:hanging="360" w:left="720"/>
      </w:pPr>
      <w:rPr>
        <w:rFonts w:cs="Calibri"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6">
    <w:nsid w:val="598350C6"/>
    <w:multiLevelType w:val="hybridMultilevel"/>
    <w:tmpl w:val="FC108C70"/>
    <w:lvl w:tplc="49523D4E" w:ilvl="0">
      <w:start w:val="5"/>
      <w:numFmt w:val="bullet"/>
      <w:lvlText w:val="-"/>
      <w:lvlJc w:val="left"/>
      <w:pPr>
        <w:tabs>
          <w:tab w:pos="1065" w:val="num"/>
        </w:tabs>
        <w:ind w:hanging="360" w:left="1065"/>
      </w:pPr>
      <w:rPr>
        <w:rFonts w:cs="Times New Roman" w:eastAsia="Times New Roman" w:hAnsi="Times New Roman" w:ascii="Times New Roman" w:hint="default"/>
      </w:rPr>
    </w:lvl>
    <w:lvl w:tplc="04090003" w:ilvl="1">
      <w:start w:val="1"/>
      <w:numFmt w:val="decimal"/>
      <w:lvlText w:val="%2."/>
      <w:lvlJc w:val="left"/>
      <w:pPr>
        <w:tabs>
          <w:tab w:pos="1785" w:val="num"/>
        </w:tabs>
        <w:ind w:hanging="360" w:left="1785"/>
      </w:pPr>
    </w:lvl>
    <w:lvl w:tplc="04090005" w:ilvl="2">
      <w:start w:val="1"/>
      <w:numFmt w:val="decimal"/>
      <w:lvlText w:val="%3."/>
      <w:lvlJc w:val="left"/>
      <w:pPr>
        <w:tabs>
          <w:tab w:pos="2505" w:val="num"/>
        </w:tabs>
        <w:ind w:hanging="360" w:left="2505"/>
      </w:pPr>
    </w:lvl>
    <w:lvl w:tplc="04090001" w:ilvl="3">
      <w:start w:val="1"/>
      <w:numFmt w:val="decimal"/>
      <w:lvlText w:val="%4."/>
      <w:lvlJc w:val="left"/>
      <w:pPr>
        <w:tabs>
          <w:tab w:pos="3225" w:val="num"/>
        </w:tabs>
        <w:ind w:hanging="360" w:left="3225"/>
      </w:pPr>
    </w:lvl>
    <w:lvl w:tplc="04090003" w:ilvl="4">
      <w:start w:val="1"/>
      <w:numFmt w:val="decimal"/>
      <w:lvlText w:val="%5."/>
      <w:lvlJc w:val="left"/>
      <w:pPr>
        <w:tabs>
          <w:tab w:pos="3945" w:val="num"/>
        </w:tabs>
        <w:ind w:hanging="360" w:left="3945"/>
      </w:pPr>
    </w:lvl>
    <w:lvl w:tplc="04090005" w:ilvl="5">
      <w:start w:val="1"/>
      <w:numFmt w:val="decimal"/>
      <w:lvlText w:val="%6."/>
      <w:lvlJc w:val="left"/>
      <w:pPr>
        <w:tabs>
          <w:tab w:pos="4665" w:val="num"/>
        </w:tabs>
        <w:ind w:hanging="360" w:left="4665"/>
      </w:pPr>
    </w:lvl>
    <w:lvl w:tplc="04090001" w:ilvl="6">
      <w:start w:val="1"/>
      <w:numFmt w:val="decimal"/>
      <w:lvlText w:val="%7."/>
      <w:lvlJc w:val="left"/>
      <w:pPr>
        <w:tabs>
          <w:tab w:pos="5385" w:val="num"/>
        </w:tabs>
        <w:ind w:hanging="360" w:left="5385"/>
      </w:pPr>
    </w:lvl>
    <w:lvl w:tplc="04090003" w:ilvl="7">
      <w:start w:val="1"/>
      <w:numFmt w:val="decimal"/>
      <w:lvlText w:val="%8."/>
      <w:lvlJc w:val="left"/>
      <w:pPr>
        <w:tabs>
          <w:tab w:pos="6105" w:val="num"/>
        </w:tabs>
        <w:ind w:hanging="360" w:left="6105"/>
      </w:pPr>
    </w:lvl>
    <w:lvl w:tplc="04090005" w:ilvl="8">
      <w:start w:val="1"/>
      <w:numFmt w:val="decimal"/>
      <w:lvlText w:val="%9."/>
      <w:lvlJc w:val="left"/>
      <w:pPr>
        <w:tabs>
          <w:tab w:pos="6825" w:val="num"/>
        </w:tabs>
        <w:ind w:hanging="360" w:left="6825"/>
      </w:pPr>
    </w:lvl>
  </w:abstractNum>
  <w:abstractNum w:abstractNumId="7">
    <w:nsid w:val="60B836CB"/>
    <w:multiLevelType w:val="hybridMultilevel"/>
    <w:tmpl w:val="245429A6"/>
    <w:lvl w:tplc="D5C81B20" w:ilvl="0">
      <w:start w:val="1"/>
      <w:numFmt w:val="lowerLetter"/>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8">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9">
    <w:nsid w:val="7AF97479"/>
    <w:multiLevelType w:val="hybridMultilevel"/>
    <w:tmpl w:val="CF8A8A76"/>
    <w:lvl w:tplc="EA845B8E" w:ilvl="0">
      <w:start w:val="5"/>
      <w:numFmt w:val="bullet"/>
      <w:lvlText w:val="-"/>
      <w:lvlJc w:val="left"/>
      <w:pPr>
        <w:ind w:hanging="360" w:left="1080"/>
      </w:pPr>
      <w:rPr>
        <w:rFonts w:cs="Times New Roman" w:eastAsia="Times New Roman"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5"/>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
  </w:num>
  <w:num w:numId="5">
    <w:abstractNumId w:val="1"/>
  </w:num>
  <w:num w:numId="6">
    <w:abstractNumId w:val="0"/>
  </w:num>
  <w:num w:numId="7">
    <w:abstractNumId w:val="3"/>
  </w:num>
  <w:num w:numId="8">
    <w:abstractNumId w:val="7"/>
  </w:num>
  <w:num w:numId="9">
    <w:abstractNumId w:val="9"/>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65D41"/>
    <w:rsid w:val="0009062A"/>
    <w:rsid w:val="000E1F39"/>
    <w:rsid w:val="000F1DE9"/>
    <w:rsid w:val="0012165E"/>
    <w:rsid w:val="00196B10"/>
    <w:rsid w:val="001A4DE9"/>
    <w:rsid w:val="001D059D"/>
    <w:rsid w:val="001D7E46"/>
    <w:rsid w:val="00205248"/>
    <w:rsid w:val="003E25FF"/>
    <w:rsid w:val="003F2525"/>
    <w:rsid w:val="00463C41"/>
    <w:rsid w:val="004B0569"/>
    <w:rsid w:val="004F2EDA"/>
    <w:rsid w:val="00503BF3"/>
    <w:rsid w:val="005127A5"/>
    <w:rsid w:val="00542DBB"/>
    <w:rsid w:val="005E4751"/>
    <w:rsid w:val="00612501"/>
    <w:rsid w:val="006223A9"/>
    <w:rsid w:val="00645715"/>
    <w:rsid w:val="00686874"/>
    <w:rsid w:val="006B4190"/>
    <w:rsid w:val="006C1A3F"/>
    <w:rsid w:val="006C50B0"/>
    <w:rsid w:val="006D48DA"/>
    <w:rsid w:val="006E689E"/>
    <w:rsid w:val="00700ABA"/>
    <w:rsid w:val="007168BA"/>
    <w:rsid w:val="0072678F"/>
    <w:rsid w:val="00752C0F"/>
    <w:rsid w:val="00754501"/>
    <w:rsid w:val="007751BC"/>
    <w:rsid w:val="00783862"/>
    <w:rsid w:val="007A3E16"/>
    <w:rsid w:val="00820C69"/>
    <w:rsid w:val="008512FB"/>
    <w:rsid w:val="00865D6B"/>
    <w:rsid w:val="00892DE0"/>
    <w:rsid w:val="008A25F9"/>
    <w:rsid w:val="008B0420"/>
    <w:rsid w:val="008B2325"/>
    <w:rsid w:val="009357C1"/>
    <w:rsid w:val="009B2061"/>
    <w:rsid w:val="009D11FE"/>
    <w:rsid w:val="009E46C5"/>
    <w:rsid w:val="009E6410"/>
    <w:rsid w:val="00AB1764"/>
    <w:rsid w:val="00B45AF0"/>
    <w:rsid w:val="00B711DF"/>
    <w:rsid w:val="00B76A34"/>
    <w:rsid w:val="00B86400"/>
    <w:rsid w:val="00BA4E32"/>
    <w:rsid w:val="00C61F72"/>
    <w:rsid w:val="00C826BC"/>
    <w:rsid w:val="00C82A4B"/>
    <w:rsid w:val="00C838AB"/>
    <w:rsid w:val="00CB48BC"/>
    <w:rsid w:val="00D35472"/>
    <w:rsid w:val="00DC1F2E"/>
    <w:rsid w:val="00E141D4"/>
    <w:rsid w:val="00E31FA1"/>
    <w:rsid w:val="00E55953"/>
    <w:rsid w:val="00EB6878"/>
    <w:rsid w:val="00EE2856"/>
    <w:rsid w:val="00F446D5"/>
    <w:rsid w:val="00F5593C"/>
    <w:rsid w:val="00F66C64"/>
    <w:rsid w:val="00FB3787"/>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qFormat/>
    <w:rsid w:val="009E6410"/>
    <w:pPr>
      <w:ind w:left="720"/>
      <w:contextualSpacing/>
    </w:pPr>
  </w:style>
  <w:style w:customStyle="true" w:styleId="NoSpacing2" w:type="paragraph">
    <w:name w:val="No Spacing2"/>
    <w:uiPriority w:val="1"/>
    <w:qFormat/>
    <w:rsid w:val="00754501"/>
    <w:pPr>
      <w:spacing w:lineRule="auto" w:line="240" w:after="0"/>
    </w:pPr>
    <w:rPr>
      <w:rFonts w:cs="Times New Roman" w:eastAsia="Calibri" w:hAnsi="Calibri" w:ascii="Calibri"/>
      <w:lang w:eastAsia="en-US"/>
    </w:rPr>
  </w:style>
  <w:style w:styleId="Bezproreda" w:type="paragraph">
    <w:name w:val="No Spacing"/>
    <w:uiPriority w:val="1"/>
    <w:qFormat/>
    <w:rsid w:val="00754501"/>
    <w:pPr>
      <w:spacing w:lineRule="auto" w:line="240" w:after="0"/>
    </w:pPr>
    <w:rPr>
      <w:rFonts w:cs="Times New Roman" w:eastAsia="Calibri" w:hAnsi="Calibri" w:ascii="Calibri"/>
      <w:lang w:eastAsia="en-US"/>
    </w:rPr>
  </w:style>
  <w:style w:styleId="Tekstbalonia" w:type="paragraph">
    <w:name w:val="Balloon Text"/>
    <w:basedOn w:val="Normal"/>
    <w:link w:val="TekstbaloniaChar"/>
    <w:uiPriority w:val="99"/>
    <w:semiHidden/>
    <w:unhideWhenUsed/>
    <w:rsid w:val="006C50B0"/>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C50B0"/>
    <w:rPr>
      <w:rFonts w:cs="Tahoma" w:eastAsia="Calibri" w:hAnsi="Tahoma" w:ascii="Tahoma"/>
      <w:sz w:val="16"/>
      <w:szCs w:val="16"/>
      <w:lang w:eastAsia="en-US"/>
    </w:rPr>
  </w:style>
  <w:style w:styleId="Tekstrezerviranogmjesta" w:type="character">
    <w:name w:val="Placeholder Text"/>
    <w:basedOn w:val="Zadanifontodlomka"/>
    <w:uiPriority w:val="99"/>
    <w:semiHidden/>
    <w:rsid w:val="00783862"/>
    <w:rPr>
      <w:color w:val="808080"/>
      <w:bdr w:space="0" w:sz="0" w:color="auto" w:val="none"/>
      <w:shd w:fill="auto" w:color="auto" w:val="clear"/>
    </w:rPr>
  </w:style>
  <w:style w:customStyle="true" w:styleId="eSPISCCParagraphDefaultFont" w:type="character">
    <w:name w:val="eSPIS_CC_Paragraph Default Font"/>
    <w:basedOn w:val="Zadanifontodlomka"/>
    <w:rsid w:val="00783862"/>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83862"/>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83862"/>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83862"/>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qFormat/>
    <w:rsid w:val="009E6410"/>
    <w:pPr>
      <w:ind w:left="720"/>
      <w:contextualSpacing/>
    </w:pPr>
  </w:style>
  <w:style w:customStyle="1" w:styleId="NoSpacing2" w:type="paragraph">
    <w:name w:val="No Spacing2"/>
    <w:uiPriority w:val="1"/>
    <w:qFormat/>
    <w:rsid w:val="00754501"/>
    <w:pPr>
      <w:spacing w:after="0" w:line="240" w:lineRule="auto"/>
    </w:pPr>
    <w:rPr>
      <w:rFonts w:ascii="Calibri" w:cs="Times New Roman" w:eastAsia="Calibri" w:hAnsi="Calibri"/>
      <w:lang w:eastAsia="en-US"/>
    </w:rPr>
  </w:style>
  <w:style w:styleId="Bezproreda" w:type="paragraph">
    <w:name w:val="No Spacing"/>
    <w:uiPriority w:val="1"/>
    <w:qFormat/>
    <w:rsid w:val="00754501"/>
    <w:pPr>
      <w:spacing w:after="0" w:line="240" w:lineRule="auto"/>
    </w:pPr>
    <w:rPr>
      <w:rFonts w:ascii="Calibri" w:cs="Times New Roman" w:eastAsia="Calibri" w:hAnsi="Calibri"/>
      <w:lang w:eastAsia="en-US"/>
    </w:rPr>
  </w:style>
  <w:style w:styleId="Tekstbalonia" w:type="paragraph">
    <w:name w:val="Balloon Text"/>
    <w:basedOn w:val="Normal"/>
    <w:link w:val="TekstbaloniaChar"/>
    <w:uiPriority w:val="99"/>
    <w:semiHidden/>
    <w:unhideWhenUsed/>
    <w:rsid w:val="006C50B0"/>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C50B0"/>
    <w:rPr>
      <w:rFonts w:ascii="Tahoma" w:cs="Tahoma" w:eastAsia="Calibri" w:hAnsi="Tahoma"/>
      <w:sz w:val="16"/>
      <w:szCs w:val="16"/>
      <w:lang w:eastAsia="en-US"/>
    </w:rPr>
  </w:style>
  <w:style w:styleId="Tekstrezerviranogmjesta" w:type="character">
    <w:name w:val="Placeholder Text"/>
    <w:basedOn w:val="Zadanifontodlomka"/>
    <w:uiPriority w:val="99"/>
    <w:semiHidden/>
    <w:rsid w:val="00783862"/>
    <w:rPr>
      <w:color w:val="808080"/>
      <w:bdr w:color="auto" w:space="0" w:sz="0" w:val="none"/>
      <w:shd w:color="auto" w:fill="auto" w:val="clear"/>
    </w:rPr>
  </w:style>
  <w:style w:customStyle="1" w:styleId="eSPISCCParagraphDefaultFont" w:type="character">
    <w:name w:val="eSPIS_CC_Paragraph Default Font"/>
    <w:basedOn w:val="Zadanifontodlomka"/>
    <w:rsid w:val="00783862"/>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83862"/>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83862"/>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83862"/>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6</properties:Pages>
  <properties:Words>2074</properties:Words>
  <properties:Characters>12418</properties:Characters>
  <properties:Lines>248</properties:Lines>
  <properties:Paragraphs>92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14514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2018-03-09T11:42:00Z</dcterms:created>
  <dc:creator>ADMINIBM</dc:creator>
  <cp:lastModifiedBy>Matea Bizjak</cp:lastModifiedBy>
  <cp:lastPrinted>2018-03-08T17:14:00Z</cp:lastPrinted>
  <dcterms:modified xmlns:xsi="http://www.w3.org/2001/XMLSchema-instance" xsi:type="dcterms:W3CDTF">2018-03-09T11:43:00Z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Izvješće stečajnog upravitelja (O20 Izvješće stečajnoga upravitelja o tijeku stečajnoga postupka i o stanju stečajne mase 7.docx)</vt:lpwstr>
  </prop:property>
  <prop:property name="CC_coloring" pid="4" fmtid="{D5CDD505-2E9C-101B-9397-08002B2CF9AE}">
    <vt:bool>false</vt:bool>
  </prop:property>
  <prop:property name="BrojStranica" pid="5" fmtid="{D5CDD505-2E9C-101B-9397-08002B2CF9AE}">
    <vt:i4>6</vt:i4>
  </prop:property>
</prop:Properties>
</file>