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213F0" w:rsidR="0007417B" w:rsidRPr="006A1BF5">
        <w:tc>
          <w:tcPr>
            <w:tcW w:type="dxa" w:w="2829"/>
            <w:shd w:fill="auto" w:color="auto" w:val="clear"/>
          </w:tcPr>
          <w:p w:rsidRDefault="0007417B" w:rsidP="007213F0" w:rsidR="0007417B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417B" w:rsidP="007213F0" w:rsidR="0007417B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07417B" w:rsidP="007213F0" w:rsidR="0007417B" w:rsidRPr="006A1BF5">
            <w:pPr>
              <w:jc w:val="center"/>
            </w:pPr>
            <w:r>
              <w:t>Trgovački sud u Varaždinu</w:t>
            </w:r>
          </w:p>
          <w:p w:rsidRDefault="0007417B" w:rsidP="007213F0" w:rsidR="0007417B" w:rsidRPr="006A1BF5">
            <w:pPr>
              <w:jc w:val="center"/>
            </w:pPr>
            <w:r>
              <w:t>Varaždin, Braće Radić 2</w:t>
            </w:r>
          </w:p>
        </w:tc>
      </w:tr>
    </w:tbl>
    <w:p w14:textId="ee9e38a" w14:paraId="ee9e38a" w:rsidRDefault="00DB519E" w:rsidP="00DB519E" w:rsidR="00DB519E" w:rsidRPr="003D1CF9">
      <w:pPr>
        <w15:collapsed w:val="false"/>
        <w:rPr>
          <w:sz w:val="24"/>
          <w:szCs w:val="24"/>
          <w:lang w:val="hr-HR"/>
        </w:rPr>
      </w:pPr>
    </w:p>
    <w:p w:rsidRDefault="00DB519E" w:rsidP="00DB519E" w:rsidR="00DB519E">
      <w:pPr>
        <w:jc w:val="center"/>
        <w:rPr>
          <w:b/>
          <w:sz w:val="24"/>
          <w:szCs w:val="24"/>
          <w:lang w:val="hr-HR"/>
        </w:rPr>
      </w:pPr>
    </w:p>
    <w:p w:rsidRDefault="00DB519E" w:rsidP="00DB519E" w:rsidR="00DB519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DB519E" w:rsidP="00DB519E" w:rsidR="00DB519E">
      <w:pPr>
        <w:jc w:val="center"/>
        <w:rPr>
          <w:b/>
          <w:sz w:val="24"/>
          <w:szCs w:val="24"/>
          <w:lang w:val="hr-HR"/>
        </w:rPr>
      </w:pPr>
    </w:p>
    <w:p w:rsidRDefault="00DB519E" w:rsidP="00DB519E" w:rsidR="00DB519E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DB519E" w:rsidP="00DB519E" w:rsidR="00DB519E" w:rsidRPr="007614E5">
      <w:pPr>
        <w:jc w:val="center"/>
        <w:rPr>
          <w:sz w:val="24"/>
          <w:szCs w:val="24"/>
          <w:lang w:val="hr-HR"/>
        </w:rPr>
      </w:pPr>
    </w:p>
    <w:p w:rsidRDefault="00DB519E" w:rsidP="00DB519E" w:rsidR="00DB519E" w:rsidRPr="003D1CF9">
      <w:pPr>
        <w:jc w:val="center"/>
        <w:rPr>
          <w:sz w:val="24"/>
          <w:szCs w:val="24"/>
          <w:lang w:val="hr-HR"/>
        </w:rPr>
      </w:pPr>
    </w:p>
    <w:p w:rsidRDefault="00DB519E" w:rsidP="00DB519E" w:rsidR="00DB519E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>
        <w:rPr>
          <w:sz w:val="24"/>
          <w:szCs w:val="24"/>
          <w:lang w:val="hr-HR"/>
        </w:rPr>
        <w:t xml:space="preserve"> u Varaždinu, po sucu toga suda Iris Hatvalić Nemec, kao stečajnom sucu</w:t>
      </w:r>
      <w:r w:rsidRPr="003D1CF9">
        <w:rPr>
          <w:sz w:val="24"/>
          <w:szCs w:val="24"/>
          <w:lang w:val="hr-HR"/>
        </w:rPr>
        <w:t xml:space="preserve">, u stečajnom predmetu povodom </w:t>
      </w:r>
      <w:r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podnositelja zahtjeva Financijske agencije, Regionalni centar Zagreb, Podružnica </w:t>
      </w:r>
      <w:r w:rsidRPr="001016F4">
        <w:rPr>
          <w:sz w:val="24"/>
          <w:szCs w:val="24"/>
          <w:lang w:val="hr-HR"/>
        </w:rPr>
        <w:t>Varaždin,</w:t>
      </w:r>
      <w:r>
        <w:rPr>
          <w:sz w:val="24"/>
          <w:szCs w:val="24"/>
          <w:lang w:val="hr-HR"/>
        </w:rPr>
        <w:t xml:space="preserve"> Augusta Cesarca 2, Varaždin,</w:t>
      </w:r>
      <w:r w:rsidRPr="001016F4">
        <w:rPr>
          <w:sz w:val="24"/>
          <w:szCs w:val="24"/>
          <w:lang w:val="hr-HR"/>
        </w:rPr>
        <w:t xml:space="preserve"> </w:t>
      </w:r>
      <w:r w:rsidR="00701E44" w:rsidRPr="00594D50">
        <w:rPr>
          <w:sz w:val="24"/>
          <w:szCs w:val="24"/>
        </w:rPr>
        <w:t xml:space="preserve">za pokretanje skraćenog stečajnog postupka protiv dužnika </w:t>
      </w:r>
      <w:r w:rsidR="00B56EFF" w:rsidRPr="00D72F91">
        <w:rPr>
          <w:sz w:val="24"/>
          <w:szCs w:val="24"/>
        </w:rPr>
        <w:t>MARINA AUTO j.d.o.o.</w:t>
      </w:r>
      <w:r w:rsidR="00B56EFF">
        <w:rPr>
          <w:sz w:val="24"/>
          <w:szCs w:val="24"/>
        </w:rPr>
        <w:t>, Čakovečka 139, Pušćine</w:t>
      </w:r>
      <w:r w:rsidR="00B56EFF" w:rsidRPr="00594D50">
        <w:rPr>
          <w:sz w:val="24"/>
          <w:szCs w:val="24"/>
        </w:rPr>
        <w:t xml:space="preserve">, OIB: </w:t>
      </w:r>
      <w:r w:rsidR="00B56EFF" w:rsidRPr="00D72F91">
        <w:rPr>
          <w:sz w:val="24"/>
          <w:szCs w:val="24"/>
        </w:rPr>
        <w:t>31445861463</w:t>
      </w:r>
      <w:r>
        <w:rPr>
          <w:sz w:val="24"/>
          <w:szCs w:val="24"/>
          <w:lang w:val="hr-HR"/>
        </w:rPr>
        <w:t xml:space="preserve">, </w:t>
      </w:r>
      <w:r w:rsidR="00701E44">
        <w:rPr>
          <w:sz w:val="24"/>
          <w:szCs w:val="24"/>
          <w:lang w:val="hr-HR"/>
        </w:rPr>
        <w:t>15</w:t>
      </w:r>
      <w:r w:rsidR="0007417B">
        <w:rPr>
          <w:sz w:val="24"/>
          <w:szCs w:val="24"/>
          <w:lang w:val="hr-HR"/>
        </w:rPr>
        <w:t xml:space="preserve">. </w:t>
      </w:r>
      <w:r w:rsidR="00B56EFF">
        <w:rPr>
          <w:sz w:val="24"/>
          <w:szCs w:val="24"/>
          <w:lang w:val="hr-HR"/>
        </w:rPr>
        <w:t>svibnja</w:t>
      </w:r>
      <w:r w:rsidR="0007417B">
        <w:rPr>
          <w:sz w:val="24"/>
          <w:szCs w:val="24"/>
          <w:lang w:val="hr-HR"/>
        </w:rPr>
        <w:t xml:space="preserve"> 2018</w:t>
      </w:r>
      <w:r w:rsidRPr="001838E0">
        <w:rPr>
          <w:sz w:val="24"/>
          <w:szCs w:val="24"/>
          <w:lang w:val="hr-HR"/>
        </w:rPr>
        <w:t xml:space="preserve">.               </w:t>
      </w:r>
    </w:p>
    <w:p w:rsidRDefault="00DB519E" w:rsidP="00DB519E" w:rsidR="00DB519E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DB519E" w:rsidP="00DB519E" w:rsidR="00DB519E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DB519E" w:rsidP="00DB519E" w:rsidR="00DB519E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r i j e š i o   j e</w:t>
      </w:r>
    </w:p>
    <w:p w:rsidRDefault="00DB519E" w:rsidP="00DB519E" w:rsidR="00DB519E" w:rsidRPr="007614E5">
      <w:pPr>
        <w:jc w:val="center"/>
        <w:rPr>
          <w:sz w:val="24"/>
          <w:szCs w:val="24"/>
          <w:lang w:val="hr-HR"/>
        </w:rPr>
      </w:pPr>
    </w:p>
    <w:p w:rsidRDefault="00DB519E" w:rsidP="00DB519E" w:rsidR="00DB519E" w:rsidRPr="003D1CF9">
      <w:pPr>
        <w:jc w:val="center"/>
        <w:rPr>
          <w:sz w:val="24"/>
          <w:szCs w:val="24"/>
          <w:lang w:val="hr-HR"/>
        </w:rPr>
      </w:pPr>
    </w:p>
    <w:p w:rsidRDefault="0007417B" w:rsidP="00DB519E" w:rsidR="00DB519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</w:t>
      </w:r>
      <w:r w:rsidR="00DB519E">
        <w:rPr>
          <w:sz w:val="24"/>
          <w:szCs w:val="24"/>
          <w:lang w:val="hr-HR"/>
        </w:rPr>
        <w:t xml:space="preserve">/ </w:t>
      </w:r>
      <w:r w:rsidR="00DB519E" w:rsidRPr="003D1CF9">
        <w:rPr>
          <w:sz w:val="24"/>
          <w:szCs w:val="24"/>
          <w:lang w:val="hr-HR"/>
        </w:rPr>
        <w:t>Obustavlja se skraćeni</w:t>
      </w:r>
      <w:r w:rsidR="00DB519E">
        <w:rPr>
          <w:sz w:val="24"/>
          <w:szCs w:val="24"/>
          <w:lang w:val="hr-HR"/>
        </w:rPr>
        <w:t xml:space="preserve"> stečajni postupak nad dužnikom </w:t>
      </w:r>
      <w:r w:rsidR="00B56EFF" w:rsidRPr="00D72F91">
        <w:rPr>
          <w:sz w:val="24"/>
          <w:szCs w:val="24"/>
        </w:rPr>
        <w:t>MARINA AUTO j.d.o.o.</w:t>
      </w:r>
      <w:r w:rsidR="00B56EFF">
        <w:rPr>
          <w:sz w:val="24"/>
          <w:szCs w:val="24"/>
        </w:rPr>
        <w:t>, Čakovečka 139, Pušćine</w:t>
      </w:r>
      <w:r w:rsidR="00B56EFF" w:rsidRPr="00594D50">
        <w:rPr>
          <w:sz w:val="24"/>
          <w:szCs w:val="24"/>
        </w:rPr>
        <w:t xml:space="preserve">, OIB: </w:t>
      </w:r>
      <w:r w:rsidR="00B56EFF" w:rsidRPr="00D72F91">
        <w:rPr>
          <w:sz w:val="24"/>
          <w:szCs w:val="24"/>
        </w:rPr>
        <w:t>31445861463</w:t>
      </w:r>
      <w:r w:rsidR="00DB519E">
        <w:rPr>
          <w:sz w:val="24"/>
          <w:szCs w:val="24"/>
          <w:lang w:val="hr-HR"/>
        </w:rPr>
        <w:t xml:space="preserve">. </w:t>
      </w:r>
    </w:p>
    <w:p w:rsidRDefault="00DB519E" w:rsidP="00DB519E" w:rsidR="00DB519E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07417B" w:rsidP="00DB519E" w:rsidR="00DB519E" w:rsidRPr="00B467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 w:rsidR="00DB519E">
        <w:rPr>
          <w:sz w:val="24"/>
          <w:szCs w:val="24"/>
          <w:lang w:val="hr-HR"/>
        </w:rPr>
        <w:t xml:space="preserve">/ O pokretanju prethodnog postupka odnosno o otvaranju stečajnog postupka nad dužnikom </w:t>
      </w:r>
      <w:r w:rsidR="00B56EFF" w:rsidRPr="00D72F91">
        <w:rPr>
          <w:sz w:val="24"/>
          <w:szCs w:val="24"/>
        </w:rPr>
        <w:t>MARINA AUTO j.d.o.o.</w:t>
      </w:r>
      <w:r w:rsidR="00B56EFF">
        <w:rPr>
          <w:sz w:val="24"/>
          <w:szCs w:val="24"/>
        </w:rPr>
        <w:t>, Čakovečka 139, Pušćine</w:t>
      </w:r>
      <w:r w:rsidR="00B56EFF" w:rsidRPr="00594D50">
        <w:rPr>
          <w:sz w:val="24"/>
          <w:szCs w:val="24"/>
        </w:rPr>
        <w:t xml:space="preserve">, OIB: </w:t>
      </w:r>
      <w:r w:rsidR="00B56EFF" w:rsidRPr="00D72F91">
        <w:rPr>
          <w:sz w:val="24"/>
          <w:szCs w:val="24"/>
        </w:rPr>
        <w:t>31445861463</w:t>
      </w:r>
      <w:r w:rsidR="00DB519E">
        <w:rPr>
          <w:sz w:val="24"/>
          <w:szCs w:val="24"/>
          <w:lang w:val="hr-HR"/>
        </w:rPr>
        <w:t>, sud će donijeti posebno rješenje.</w:t>
      </w:r>
    </w:p>
    <w:p w:rsidRDefault="00DB519E" w:rsidP="00DB519E" w:rsidR="00DB519E">
      <w:pPr>
        <w:jc w:val="center"/>
        <w:rPr>
          <w:sz w:val="24"/>
          <w:szCs w:val="24"/>
          <w:lang w:val="hr-HR"/>
        </w:rPr>
      </w:pPr>
    </w:p>
    <w:p w:rsidRDefault="00DB519E" w:rsidP="00DB519E" w:rsidR="00DB519E">
      <w:pPr>
        <w:jc w:val="center"/>
        <w:rPr>
          <w:sz w:val="24"/>
          <w:szCs w:val="24"/>
          <w:lang w:val="hr-HR"/>
        </w:rPr>
      </w:pPr>
    </w:p>
    <w:p w:rsidRDefault="00DB519E" w:rsidP="00DB519E" w:rsidR="00DB519E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B519E" w:rsidP="00DB519E" w:rsidR="00DB519E" w:rsidRPr="003D1CF9">
      <w:pPr>
        <w:jc w:val="center"/>
        <w:rPr>
          <w:sz w:val="24"/>
          <w:szCs w:val="24"/>
          <w:lang w:val="hr-HR"/>
        </w:rPr>
      </w:pPr>
    </w:p>
    <w:p w:rsidRDefault="00DB519E" w:rsidP="00DB519E" w:rsidR="00DB519E" w:rsidRPr="003D1CF9">
      <w:pPr>
        <w:pStyle w:val="Tijeloteksta"/>
      </w:pPr>
    </w:p>
    <w:p w:rsidRDefault="00DB519E" w:rsidP="00DB519E" w:rsidR="00DB519E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je podnio</w:t>
      </w:r>
      <w:r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Pr="00491C89">
        <w:rPr>
          <w:sz w:val="24"/>
          <w:szCs w:val="24"/>
          <w:lang w:val="hr-HR"/>
        </w:rPr>
        <w:t xml:space="preserve">, pa kako su za to bile ispunjene pretpostavke iz čl. 428. Stečajnog zakona </w:t>
      </w:r>
      <w:r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71/15 – dalje u tekstu: SZ), sud je </w:t>
      </w:r>
      <w:r w:rsidR="00B56EFF">
        <w:rPr>
          <w:color w:val="000000"/>
          <w:sz w:val="24"/>
          <w:szCs w:val="24"/>
          <w:shd w:fill="FFFFFF" w:color="auto" w:val="clear"/>
          <w:lang w:val="hr-HR"/>
        </w:rPr>
        <w:t>22. ožujka</w:t>
      </w:r>
      <w:r w:rsidR="0007417B">
        <w:rPr>
          <w:color w:val="000000"/>
          <w:sz w:val="24"/>
          <w:szCs w:val="24"/>
          <w:shd w:fill="FFFFFF" w:color="auto" w:val="clear"/>
          <w:lang w:val="hr-HR"/>
        </w:rPr>
        <w:t xml:space="preserve"> 2018</w:t>
      </w:r>
      <w:r w:rsidRPr="00491C89">
        <w:rPr>
          <w:color w:val="000000"/>
          <w:sz w:val="24"/>
          <w:szCs w:val="24"/>
          <w:shd w:fill="FFFFFF" w:color="auto" w:val="clear"/>
          <w:lang w:val="hr-HR"/>
        </w:rPr>
        <w:t>. primjenom čl. 430. SZ-a,</w:t>
      </w:r>
      <w:r>
        <w:rPr>
          <w:sz w:val="24"/>
          <w:szCs w:val="24"/>
          <w:lang w:val="hr-HR"/>
        </w:rPr>
        <w:t xml:space="preserve"> na mrežnoj stranici e-</w:t>
      </w:r>
      <w:r w:rsidRPr="00491C89">
        <w:rPr>
          <w:sz w:val="24"/>
          <w:szCs w:val="24"/>
          <w:lang w:val="hr-HR"/>
        </w:rPr>
        <w:t>Oglasna ploča sudova objavio oglas o pokretanju skraćenog stečajnog postupka u kojem je</w:t>
      </w:r>
      <w:r w:rsidRPr="00491C89"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DB519E" w:rsidP="00DB519E" w:rsidR="00DB519E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DB519E" w:rsidP="00DB519E" w:rsidR="00DB519E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Dana </w:t>
      </w:r>
      <w:r w:rsidR="00B56EFF">
        <w:rPr>
          <w:sz w:val="24"/>
          <w:szCs w:val="24"/>
          <w:lang w:val="hr-HR"/>
        </w:rPr>
        <w:t>9. svibnja</w:t>
      </w:r>
      <w:r w:rsidR="0007417B">
        <w:rPr>
          <w:sz w:val="24"/>
          <w:szCs w:val="24"/>
          <w:lang w:val="hr-HR"/>
        </w:rPr>
        <w:t xml:space="preserve"> 2018</w:t>
      </w:r>
      <w:r>
        <w:rPr>
          <w:sz w:val="24"/>
          <w:szCs w:val="24"/>
          <w:lang w:val="hr-HR"/>
        </w:rPr>
        <w:t xml:space="preserve">. u spis je zaprimljen </w:t>
      </w:r>
      <w:r w:rsidRPr="00491C89">
        <w:rPr>
          <w:sz w:val="24"/>
          <w:szCs w:val="24"/>
          <w:lang w:val="hr-HR"/>
        </w:rPr>
        <w:t>prijedlog vjerovnika</w:t>
      </w:r>
      <w:r>
        <w:rPr>
          <w:sz w:val="24"/>
          <w:szCs w:val="24"/>
          <w:lang w:val="hr-HR"/>
        </w:rPr>
        <w:t xml:space="preserve"> RH Ministarstvo financija, Porezna uprava Područni ured Sjeverna Hrvatska, zastupano</w:t>
      </w:r>
      <w:r w:rsidR="00945323">
        <w:rPr>
          <w:sz w:val="24"/>
          <w:szCs w:val="24"/>
          <w:lang w:val="hr-HR"/>
        </w:rPr>
        <w:t>g</w:t>
      </w:r>
      <w:r>
        <w:rPr>
          <w:sz w:val="24"/>
          <w:szCs w:val="24"/>
          <w:lang w:val="hr-HR"/>
        </w:rPr>
        <w:t xml:space="preserve"> po Županijskom državnom odvjetništvu u Varaždinu,</w:t>
      </w:r>
      <w:r w:rsidRPr="00491C89">
        <w:rPr>
          <w:sz w:val="24"/>
          <w:szCs w:val="24"/>
          <w:lang w:val="hr-HR"/>
        </w:rPr>
        <w:t xml:space="preserve"> za otvaranje stečajnog postupka iz kojeg prijedloga proizlazi da vjerovnik ima tražbinu prema dužniku u iznosu od </w:t>
      </w:r>
      <w:r w:rsidR="00B56EFF">
        <w:rPr>
          <w:sz w:val="24"/>
          <w:szCs w:val="24"/>
          <w:lang w:val="hr-HR"/>
        </w:rPr>
        <w:t>42.806,23</w:t>
      </w:r>
      <w:r w:rsidRPr="00491C89">
        <w:rPr>
          <w:sz w:val="24"/>
          <w:szCs w:val="24"/>
          <w:lang w:val="hr-HR"/>
        </w:rPr>
        <w:t xml:space="preserve"> k</w:t>
      </w:r>
      <w:r>
        <w:rPr>
          <w:sz w:val="24"/>
          <w:szCs w:val="24"/>
          <w:lang w:val="hr-HR"/>
        </w:rPr>
        <w:t>n</w:t>
      </w:r>
      <w:r w:rsidRPr="00491C89">
        <w:rPr>
          <w:sz w:val="24"/>
          <w:szCs w:val="24"/>
          <w:lang w:val="hr-HR"/>
        </w:rPr>
        <w:t>.</w:t>
      </w:r>
    </w:p>
    <w:p w:rsidRDefault="00DB519E" w:rsidP="00DB519E" w:rsidR="00DB519E">
      <w:pPr>
        <w:jc w:val="both"/>
        <w:rPr>
          <w:sz w:val="24"/>
          <w:szCs w:val="24"/>
          <w:lang w:val="hr-HR"/>
        </w:rPr>
      </w:pPr>
    </w:p>
    <w:p w:rsidRDefault="00DB519E" w:rsidP="00DB519E" w:rsidR="00DB519E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Obzirom na navedeno</w:t>
      </w:r>
      <w:r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>
        <w:rPr>
          <w:sz w:val="24"/>
          <w:szCs w:val="24"/>
          <w:lang w:val="hr-HR"/>
        </w:rPr>
        <w:t>, u smislu čl. 431. Stečajnog zakona.</w:t>
      </w:r>
    </w:p>
    <w:p w:rsidRDefault="00DB519E" w:rsidP="00DB519E" w:rsidR="00DB519E">
      <w:pPr>
        <w:jc w:val="both"/>
        <w:rPr>
          <w:sz w:val="24"/>
          <w:szCs w:val="24"/>
          <w:lang w:val="hr-HR"/>
        </w:rPr>
      </w:pPr>
    </w:p>
    <w:p w:rsidRDefault="00DB519E" w:rsidP="00DB519E" w:rsidR="00DB519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temeljem članka 433. SZ-a donio rješenje o obustavi skraćenog stečajnog postupka.</w:t>
      </w:r>
    </w:p>
    <w:p w:rsidRDefault="00DB519E" w:rsidP="00DB519E" w:rsidR="00DB519E">
      <w:pPr>
        <w:jc w:val="both"/>
        <w:rPr>
          <w:sz w:val="24"/>
          <w:szCs w:val="24"/>
          <w:lang w:val="hr-HR"/>
        </w:rPr>
      </w:pPr>
    </w:p>
    <w:p w:rsidRDefault="00DB519E" w:rsidP="00DB519E" w:rsidR="00DB519E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O pokretanju prethodnog postupka odnosno otvaranju stečajnog postupka nad dužnikom</w:t>
      </w:r>
      <w:r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sud će donijeti posebno rješenje sukladno članku 433.</w:t>
      </w:r>
      <w:r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>SZ-a.</w:t>
      </w:r>
    </w:p>
    <w:p w:rsidRDefault="00DB519E" w:rsidP="00DB519E" w:rsidR="00DB519E">
      <w:pPr>
        <w:jc w:val="both"/>
        <w:rPr>
          <w:sz w:val="24"/>
          <w:szCs w:val="24"/>
          <w:lang w:val="hr-HR"/>
        </w:rPr>
      </w:pPr>
    </w:p>
    <w:p w:rsidRDefault="00DB519E" w:rsidP="00DB519E" w:rsidR="00DB519E" w:rsidRPr="003D1CF9">
      <w:pPr>
        <w:ind w:firstLine="720"/>
        <w:jc w:val="both"/>
        <w:rPr>
          <w:sz w:val="24"/>
          <w:szCs w:val="24"/>
        </w:rPr>
      </w:pPr>
    </w:p>
    <w:p w:rsidRDefault="00DB519E" w:rsidP="00DB519E" w:rsidR="00DB519E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 xml:space="preserve">U Varaždinu </w:t>
      </w:r>
      <w:r w:rsidR="00701E44">
        <w:rPr>
          <w:sz w:val="24"/>
          <w:szCs w:val="24"/>
          <w:lang w:val="hr-HR"/>
        </w:rPr>
        <w:t>15</w:t>
      </w:r>
      <w:r w:rsidR="0007417B">
        <w:rPr>
          <w:sz w:val="24"/>
          <w:szCs w:val="24"/>
          <w:lang w:val="hr-HR"/>
        </w:rPr>
        <w:t xml:space="preserve">. </w:t>
      </w:r>
      <w:r w:rsidR="00B56EFF">
        <w:rPr>
          <w:sz w:val="24"/>
          <w:szCs w:val="24"/>
          <w:lang w:val="hr-HR"/>
        </w:rPr>
        <w:t>svibnja</w:t>
      </w:r>
      <w:r w:rsidR="0007417B">
        <w:rPr>
          <w:sz w:val="24"/>
          <w:szCs w:val="24"/>
          <w:lang w:val="hr-HR"/>
        </w:rPr>
        <w:t xml:space="preserve"> 2018</w:t>
      </w:r>
      <w:r w:rsidRPr="003D1CF9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</w:p>
    <w:p w:rsidRDefault="00DB519E" w:rsidP="00DB519E" w:rsidR="00DB519E">
      <w:pPr>
        <w:jc w:val="center"/>
        <w:rPr>
          <w:sz w:val="24"/>
          <w:szCs w:val="24"/>
          <w:lang w:val="hr-HR"/>
        </w:rPr>
      </w:pPr>
    </w:p>
    <w:p w:rsidRDefault="00DB519E" w:rsidP="00DB519E" w:rsidR="00DB519E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DB519E" w:rsidP="00DB519E" w:rsidR="00DB519E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  <w:t xml:space="preserve"> SUDAC</w:t>
      </w:r>
      <w:r>
        <w:rPr>
          <w:sz w:val="24"/>
          <w:szCs w:val="24"/>
          <w:lang w:val="hr-HR"/>
        </w:rPr>
        <w:t xml:space="preserve">: </w:t>
      </w:r>
    </w:p>
    <w:p w:rsidRDefault="00DB519E" w:rsidP="00DB519E" w:rsidR="00DB519E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DB519E" w:rsidP="00B56EFF" w:rsidR="004861C3" w:rsidRPr="003D1C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Iris Hatvalić Nemec</w:t>
      </w:r>
      <w:r w:rsidR="004861C3">
        <w:rPr>
          <w:sz w:val="24"/>
          <w:szCs w:val="24"/>
          <w:lang w:val="hr-HR"/>
        </w:rPr>
        <w:t xml:space="preserve"> </w:t>
      </w:r>
    </w:p>
    <w:p w:rsidRDefault="00DB519E" w:rsidP="00DB519E" w:rsidR="00DB519E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DB519E" w:rsidP="00DB519E" w:rsidR="00DB519E">
      <w:pPr>
        <w:jc w:val="both"/>
        <w:rPr>
          <w:sz w:val="24"/>
          <w:szCs w:val="24"/>
          <w:lang w:val="hr-HR"/>
        </w:rPr>
      </w:pPr>
    </w:p>
    <w:p w:rsidRDefault="00DB519E" w:rsidP="00DB519E" w:rsidR="00DB519E">
      <w:pPr>
        <w:jc w:val="both"/>
        <w:rPr>
          <w:sz w:val="24"/>
          <w:szCs w:val="24"/>
          <w:lang w:val="hr-HR"/>
        </w:rPr>
      </w:pPr>
    </w:p>
    <w:p w:rsidRDefault="00DB519E" w:rsidP="00DB519E" w:rsidR="00DB519E">
      <w:pPr>
        <w:jc w:val="both"/>
        <w:rPr>
          <w:sz w:val="24"/>
          <w:szCs w:val="24"/>
          <w:lang w:val="hr-HR"/>
        </w:rPr>
      </w:pPr>
    </w:p>
    <w:p w:rsidRDefault="00DB519E" w:rsidP="00DB519E" w:rsidR="00DB519E" w:rsidRPr="003D1CF9">
      <w:pPr>
        <w:jc w:val="both"/>
        <w:rPr>
          <w:sz w:val="24"/>
          <w:szCs w:val="24"/>
          <w:lang w:val="hr-HR"/>
        </w:rPr>
      </w:pPr>
    </w:p>
    <w:p w:rsidRDefault="00DB519E" w:rsidP="00DB519E" w:rsidR="00DB519E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 O PRAVNOM LIJEKU :</w:t>
      </w:r>
    </w:p>
    <w:p w:rsidRDefault="00DB519E" w:rsidP="00DB519E" w:rsidR="00DB519E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DB519E" w:rsidP="00DB519E" w:rsidR="00DB519E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DB519E" w:rsidP="00DB519E" w:rsidR="00DB519E">
      <w:pPr>
        <w:jc w:val="both"/>
        <w:rPr>
          <w:sz w:val="24"/>
          <w:szCs w:val="24"/>
          <w:lang w:val="hr-HR"/>
        </w:rPr>
      </w:pPr>
    </w:p>
    <w:p w:rsidRDefault="00DB519E" w:rsidP="00DB519E" w:rsidR="00DB519E">
      <w:pPr>
        <w:jc w:val="both"/>
        <w:rPr>
          <w:sz w:val="24"/>
          <w:szCs w:val="24"/>
          <w:lang w:val="hr-HR"/>
        </w:rPr>
      </w:pPr>
    </w:p>
    <w:p w:rsidRDefault="0007417B" w:rsidP="00DB519E" w:rsidR="0007417B" w:rsidRPr="003D1CF9">
      <w:pPr>
        <w:jc w:val="both"/>
        <w:rPr>
          <w:sz w:val="24"/>
          <w:szCs w:val="24"/>
          <w:lang w:val="hr-HR"/>
        </w:rPr>
      </w:pPr>
    </w:p>
    <w:p w:rsidRDefault="00DB519E" w:rsidP="00DB519E" w:rsidR="00DB519E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>
        <w:rPr>
          <w:sz w:val="24"/>
          <w:szCs w:val="24"/>
          <w:lang w:val="hr-HR"/>
        </w:rPr>
        <w:t xml:space="preserve"> </w:t>
      </w:r>
    </w:p>
    <w:p w:rsidRDefault="00DB519E" w:rsidP="00DB519E" w:rsidR="00DB519E">
      <w:pPr>
        <w:jc w:val="both"/>
        <w:rPr>
          <w:sz w:val="24"/>
          <w:szCs w:val="24"/>
          <w:lang w:val="hr-HR"/>
        </w:rPr>
      </w:pPr>
    </w:p>
    <w:p w:rsidRDefault="00DB519E" w:rsidP="00DB519E" w:rsidR="00DB519E" w:rsidRP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 P</w:t>
      </w:r>
      <w:r w:rsidRPr="00154DC1">
        <w:rPr>
          <w:sz w:val="24"/>
          <w:szCs w:val="24"/>
          <w:lang w:val="hr-HR"/>
        </w:rPr>
        <w:t>redlagatelj</w:t>
      </w:r>
      <w:r>
        <w:rPr>
          <w:sz w:val="24"/>
          <w:szCs w:val="24"/>
          <w:lang w:val="hr-HR"/>
        </w:rPr>
        <w:t>,</w:t>
      </w:r>
      <w:r w:rsidRPr="00154DC1">
        <w:rPr>
          <w:sz w:val="24"/>
          <w:szCs w:val="24"/>
          <w:lang w:val="hr-HR"/>
        </w:rPr>
        <w:t xml:space="preserve"> Financijska agencija, Regionalni centar Zagreb, Podružnica</w:t>
      </w:r>
      <w:r>
        <w:rPr>
          <w:sz w:val="24"/>
          <w:szCs w:val="24"/>
          <w:lang w:val="hr-HR"/>
        </w:rPr>
        <w:t xml:space="preserve"> Varaždin,</w:t>
      </w:r>
      <w:r w:rsidRPr="00154DC1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Augusta </w:t>
      </w:r>
      <w:r w:rsidRPr="00F80AA6">
        <w:rPr>
          <w:sz w:val="24"/>
          <w:szCs w:val="24"/>
          <w:lang w:val="hr-HR"/>
        </w:rPr>
        <w:t>Cesarca 2</w:t>
      </w:r>
    </w:p>
    <w:p w:rsidRDefault="00DB519E" w:rsidP="00DB519E" w:rsidR="00DB519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2. RH, Ministarstvo financija, Porezna uprava,  po </w:t>
      </w:r>
      <w:r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>, Građansko-upravni odjel</w:t>
      </w:r>
    </w:p>
    <w:p w:rsidRDefault="00DB519E" w:rsidP="00DB519E" w:rsidR="00DB519E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3. Dužnik, </w:t>
      </w:r>
      <w:r w:rsidR="00B56EFF" w:rsidRPr="00D72F91">
        <w:rPr>
          <w:sz w:val="24"/>
          <w:szCs w:val="24"/>
        </w:rPr>
        <w:t>MARINA AUTO j.d.o.o.</w:t>
      </w:r>
      <w:r w:rsidR="00B56EFF">
        <w:rPr>
          <w:sz w:val="24"/>
          <w:szCs w:val="24"/>
        </w:rPr>
        <w:t>, Čakovečka 139, Pušćine</w:t>
      </w:r>
    </w:p>
    <w:p w:rsidRDefault="00B56EFF" w:rsidP="00DB519E" w:rsidR="00B56EFF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>4. e-oglasna ploča suda</w:t>
      </w:r>
    </w:p>
    <w:p w:rsidRDefault="00DB519E" w:rsidP="00DB519E" w:rsidR="00DB519E" w:rsidRPr="00FA597D">
      <w:pPr>
        <w:ind w:left="720"/>
        <w:jc w:val="both"/>
        <w:rPr>
          <w:sz w:val="24"/>
          <w:szCs w:val="24"/>
          <w:lang w:val="hr-HR"/>
        </w:rPr>
      </w:pPr>
    </w:p>
    <w:p w:rsidRDefault="00F56AC7" w:rsidR="00F56AC7"/>
    <w:sectPr w:rsidSect="00444659" w:rsidR="00F56AC7">
      <w:headerReference w:type="even" r:id="rId9"/>
      <w:headerReference w:type="default" r:id="rId10"/>
      <w:headerReference w:type="first" r:id="rId11"/>
      <w:pgSz w:code="9" w:h="16838" w:w="11906"/>
      <w:pgMar w:gutter="0" w:footer="720" w:header="720" w:left="1440" w:bottom="1276" w:right="1440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19E" w:rsidP="00DB519E" w:rsidR="00DB519E">
      <w:r>
        <w:separator/>
      </w:r>
    </w:p>
  </w:endnote>
  <w:endnote w:id="0" w:type="continuationSeparator">
    <w:p w:rsidRDefault="00DB519E" w:rsidP="00DB519E" w:rsidR="00DB5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19E" w:rsidP="00DB519E" w:rsidR="00DB519E">
      <w:r>
        <w:separator/>
      </w:r>
    </w:p>
  </w:footnote>
  <w:footnote w:id="0" w:type="continuationSeparator">
    <w:p w:rsidRDefault="00DB519E" w:rsidP="00DB519E" w:rsidR="00DB51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19E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28C8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19E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8928C8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928C8" w:rsidP="00247B5B" w:rsidR="008F0CD7">
    <w:pPr>
      <w:pStyle w:val="Zaglavlje"/>
      <w:jc w:val="right"/>
    </w:pPr>
  </w:p>
  <w:p w:rsidRDefault="00B56EFF" w:rsidP="00701E44" w:rsidR="00701E44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St-97/18-5</w:t>
    </w:r>
  </w:p>
  <w:p w:rsidRDefault="008928C8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DB519E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8C8" w:rsidRPr="008928C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DB519E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56EFF">
      <w:rPr>
        <w:sz w:val="24"/>
        <w:szCs w:val="24"/>
        <w:lang w:val="hr-HR"/>
      </w:rPr>
      <w:t>97/18-5</w:t>
    </w:r>
  </w:p>
  <w:p w:rsidRDefault="008928C8" w:rsidR="00F80AA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55F2"/>
    <w:rsid w:val="0007417B"/>
    <w:rsid w:val="004861C3"/>
    <w:rsid w:val="00701E44"/>
    <w:rsid w:val="008928C8"/>
    <w:rsid w:val="00945323"/>
    <w:rsid w:val="00A555F2"/>
    <w:rsid w:val="00B56EFF"/>
    <w:rsid w:val="00DB519E"/>
    <w:rsid w:val="00F5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519E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51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519E"/>
    <w:rPr>
      <w:rFonts w:cs="Times New Roman" w:eastAsia="Times New Roman" w:hAnsi="Times New Roman" w:ascii="Times New Roman"/>
      <w:szCs w:val="20"/>
      <w:lang w:eastAsia="hr-HR" w:val="en-AU"/>
    </w:rPr>
  </w:style>
  <w:style w:styleId="Brojstranice" w:type="character">
    <w:name w:val="page number"/>
    <w:basedOn w:val="Zadanifontodlomka"/>
    <w:rsid w:val="00DB519E"/>
  </w:style>
  <w:style w:styleId="Tijeloteksta" w:type="paragraph">
    <w:name w:val="Body Text"/>
    <w:basedOn w:val="Normal"/>
    <w:link w:val="TijelotekstaChar"/>
    <w:rsid w:val="00DB519E"/>
    <w:pPr>
      <w:jc w:val="both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B519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5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519E"/>
    <w:rPr>
      <w:rFonts w:cs="Times New Roman" w:eastAsia="Times New Roman" w:hAnsi="Times New Roman" w:ascii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41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417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92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8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519E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51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519E"/>
    <w:rPr>
      <w:rFonts w:ascii="Times New Roman" w:cs="Times New Roman" w:eastAsia="Times New Roman" w:hAnsi="Times New Roman"/>
      <w:szCs w:val="20"/>
      <w:lang w:eastAsia="hr-HR" w:val="en-AU"/>
    </w:rPr>
  </w:style>
  <w:style w:styleId="Brojstranice" w:type="character">
    <w:name w:val="page number"/>
    <w:basedOn w:val="Zadanifontodlomka"/>
    <w:rsid w:val="00DB519E"/>
  </w:style>
  <w:style w:styleId="Tijeloteksta" w:type="paragraph">
    <w:name w:val="Body Text"/>
    <w:basedOn w:val="Normal"/>
    <w:link w:val="TijelotekstaChar"/>
    <w:rsid w:val="00DB519E"/>
    <w:pPr>
      <w:jc w:val="both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DB519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5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519E"/>
    <w:rPr>
      <w:rFonts w:ascii="Times New Roman" w:cs="Times New Roman" w:eastAsia="Times New Roman" w:hAnsi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41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417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92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8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AUTO jednostavno društvo s ograničenom odgovornošću za trgovinu i usluge zastupanog po punomoćniku Zoran Dragutin Marciuš</izvorni_sadrzaj>
    <derivirana_varijabla naziv="DomainObject.Predmet.ProtustrankaFormated_1">  MARINA AUTO jednostavno društvo s ograničenom odgovornošću za trgovinu i usluge zastupanog po punomoćniku Zoran Dragutin Marciuš</derivirana_varijabla>
  </DomainObject.Predmet.ProtustrankaFormated>
  <DomainObject.Predmet.ProtustrankaFormatedOIB>
    <izvorni_sadrzaj>  MARINA AUTO jednostavno društvo s ograničenom odgovornošću za trgovinu i usluge, OIB 31445861463 zastupanog po punomoćniku Zoran Dragutin Marciuš</izvorni_sadrzaj>
    <derivirana_varijabla naziv="DomainObject.Predmet.ProtustrankaFormatedOIB_1">  MARINA AUTO jednostavno društvo s ograničenom odgovornošću za trgovinu i usluge, OIB 31445861463 zastupanog po punomoćniku Zoran Dragutin Marciuš</derivirana_varijabla>
  </DomainObject.Predmet.ProtustrankaFormatedOIB>
  <DomainObject.Predmet.ProtustrankaFormatedWithAdress>
    <izvorni_sadrzaj> MARINA AUTO jednostavno društvo s ograničenom odgovornošću za trgovinu i usluge, Čakovečka 139, 40000 Pušćine zastupanog po punomoćniku Zoran Dragutin Marciuš</izvorni_sadrzaj>
    <derivirana_varijabla naziv="DomainObject.Predmet.ProtustrankaFormatedWithAdress_1"> MARINA AUTO jednostavno društvo s ograničenom odgovornošću za trgovinu i usluge, Čakovečka 139, 40000 Pušćine zastupanog po punomoćniku Zoran Dragutin Marciuš</derivirana_varijabla>
  </DomainObject.Predmet.ProtustrankaFormatedWithAdress>
  <DomainObject.Predmet.ProtustrankaFormatedWithAdressOIB>
    <izvorni_sadrzaj> MARINA AUTO jednostavno društvo s ograničenom odgovornošću za trgovinu i usluge, OIB 31445861463, Čakovečka 139, 40000 Pušćine zastupanog po punomoćniku Zoran Dragutin Marciuš</izvorni_sadrzaj>
    <derivirana_varijabla naziv="DomainObject.Predmet.ProtustrankaFormatedWithAdressOIB_1"> MARINA AUTO jednostavno društvo s ograničenom odgovornošću za trgovinu i usluge, OIB 31445861463, Čakovečka 139, 40000 Pušćine zastupanog po punomoćniku Zoran Dragutin Marciuš</derivirana_varijabla>
  </DomainObject.Predmet.ProtustrankaFormatedWithAdressOIB>
  <DomainObject.Predmet.ProtustrankaWithAdress>
    <izvorni_sadrzaj>MARINA AUTO jednostavno društvo s ograničenom odgovornošću za trgovinu i usluge Čakovečka 139, 40000 Pušćine</izvorni_sadrzaj>
    <derivirana_varijabla naziv="DomainObject.Predmet.ProtustrankaWithAdress_1">MARINA AUTO jednostavno društvo s ograničenom odgovornošću za trgovinu i usluge Čakovečka 139, 40000 Pušćine</derivirana_varijabla>
  </DomainObject.Predmet.ProtustrankaWithAdress>
  <DomainObject.Predmet.ProtustrankaWithAdressOIB>
    <izvorni_sadrzaj>MARINA AUTO jednostavno društvo s ograničenom odgovornošću za trgovinu i usluge, OIB 31445861463, Čakovečka 139, 40000 Pušćine</izvorni_sadrzaj>
    <derivirana_varijabla naziv="DomainObject.Predmet.ProtustrankaWithAdressOIB_1">MARINA AUTO jednostavno društvo s ograničenom odgovornošću za trgovinu i usluge, OIB 31445861463, Čakovečka 139, 40000 Pušćine</derivirana_varijabla>
  </DomainObject.Predmet.ProtustrankaWithAdressOIB>
  <DomainObject.Predmet.ProtustrankaNazivFormated>
    <izvorni_sadrzaj>MARINA AUTO jednostavno društvo s ograničenom odgovornošću za trgovinu i usluge</izvorni_sadrzaj>
    <derivirana_varijabla naziv="DomainObject.Predmet.ProtustrankaNazivFormated_1">MARINA AUTO jednostavno društvo s ograničenom odgovornošću za trgovinu i usluge</derivirana_varijabla>
  </DomainObject.Predmet.ProtustrankaNazivFormated>
  <DomainObject.Predmet.ProtustrankaNazivFormatedOIB>
    <izvorni_sadrzaj>MARINA AUTO jednostavno društvo s ograničenom odgovornošću za trgovinu i usluge, OIB 31445861463</izvorni_sadrzaj>
    <derivirana_varijabla naziv="DomainObject.Predmet.ProtustrankaNazivFormatedOIB_1">MARINA AUTO jednostavno društvo s ograničenom odgovornošću za trgovinu i usluge, OIB 31445861463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 u Varaždinu</izvorni_sadrzaj>
    <derivirana_varijabla naziv="DomainObject.Predmet.StrankaFormated_1">  Financijska agencija; REPUBLIKA HRVATSKA MINISTARSTVO FINANCIJA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 u Varaždinu</izvorni_sadrzaj>
    <derivirana_varijabla naziv="DomainObject.Predmet.StrankaFormatedOIB_1">  Financijska agencija, OIB 85821130368; REPUBLIKA HRVATSKA MINISTARSTVO FINANCIJA,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47276.98</izvorni_sadrzaj>
    <derivirana_varijabla naziv="DomainObject.Predmet.TrenutnaVrijednost_1">47276.98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 u Varaždinu</item>
    </izvorni_sadrzaj>
    <derivirana_varijabla naziv="DomainObject.Predmet.StrankaListFormated_1">
      <item>Financijska agencija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MARINA AUTO jednostavno društvo s ograničenom odgovornošću za trgovinu i usluge zastupanog po punomoćniku Zoran Dragutin Marciuš</item>
    </izvorni_sadrzaj>
    <derivirana_varijabla naziv="DomainObject.Predmet.ProtuStrankaListFormated_1">
      <item>MARINA AUTO jednostavno društvo s ograničenom odgovornošću za trgovinu i usluge zastupanog po punomoćniku Zoran Dragutin Marciuš</item>
    </derivirana_varijabla>
  </DomainObject.Predmet.ProtuStrankaListFormated>
  <DomainObject.Predmet.ProtuStrankaListFormatedOIB>
    <izvorni_sadrzaj>
      <item>MARINA AUTO jednostavno društvo s ograničenom odgovornošću za trgovinu i usluge, OIB 31445861463 zastupanog po punomoćniku Zoran Dragutin Marciuš</item>
    </izvorni_sadrzaj>
    <derivirana_varijabla naziv="DomainObject.Predmet.ProtuStrankaListFormatedOIB_1">
      <item>MARINA AUTO jednostavno društvo s ograničenom odgovornošću za trgovinu i usluge, OIB 31445861463 zastupanog po punomoćniku Zoran Dragutin Marciuš</item>
    </derivirana_varijabla>
  </DomainObject.Predmet.ProtuStrankaListFormatedOIB>
  <DomainObject.Predmet.ProtuStrankaListFormatedWithAdress>
    <izvorni_sadrzaj>
      <item>MARINA AUTO jednostavno društvo s ograničenom odgovornošću za trgovinu i usluge, Čakovečka 139, 40000 Pušćine zastupanog po punomoćniku Zoran Dragutin Marciuš</item>
    </izvorni_sadrzaj>
    <derivirana_varijabla naziv="DomainObject.Predmet.ProtuStrankaListFormatedWithAdress_1">
      <item>MARINA AUTO jednostavno društvo s ograničenom odgovornošću za trgovinu i usluge, Čakovečka 139, 40000 Pušćine zastupanog po punomoćniku Zoran Dragutin Marciuš</item>
    </derivirana_varijabla>
  </DomainObject.Predmet.ProtuStrankaListFormatedWithAdress>
  <DomainObject.Predmet.ProtuStrankaListFormatedWithAdressOIB>
    <izvorni_sadrzaj>
      <item>MARINA AUTO jednostavno društvo s ograničenom odgovornošću za trgovinu i usluge, OIB 31445861463, Čakovečka 139, 40000 Pušćine zastupanog po punomoćniku Zoran Dragutin Marciuš</item>
    </izvorni_sadrzaj>
    <derivirana_varijabla naziv="DomainObject.Predmet.ProtuStrankaListFormatedWithAdressOIB_1">
      <item>MARINA AUTO jednostavno društvo s ograničenom odgovornošću za trgovinu i usluge, OIB 31445861463, Čakovečka 139, 40000 Pušćine zastupanog po punomoćniku Zoran Dragutin Marciuš</item>
    </derivirana_varijabla>
  </DomainObject.Predmet.ProtuStrankaListFormatedWithAdressOIB>
  <DomainObject.Predmet.ProtuStrankaListNazivFormated>
    <izvorni_sadrzaj>
      <item>MARINA AUTO jednostavno društvo s ograničenom odgovornošću za trgovinu i usluge</item>
    </izvorni_sadrzaj>
    <derivirana_varijabla naziv="DomainObject.Predmet.ProtuStrankaListNazivFormated_1">
      <item>MARINA AUTO jednostavno društvo s ograničenom odgovornošću za trgovinu i usluge</item>
    </derivirana_varijabla>
  </DomainObject.Predmet.ProtuStrankaListNazivFormated>
  <DomainObject.Predmet.ProtuStrankaListNazivFormatedOIB>
    <izvorni_sadrzaj>
      <item>MARINA AUTO jednostavno društvo s ograničenom odgovornošću za trgovinu i usluge, OIB 31445861463</item>
    </izvorni_sadrzaj>
    <derivirana_varijabla naziv="DomainObject.Predmet.ProtuStrankaListNazivFormatedOIB_1">
      <item>MARINA AUTO jednostavno društvo s ograničenom odgovornošću za trgovinu i usluge, OIB 31445861463</item>
    </derivirana_varijabla>
  </DomainObject.Predmet.ProtuStrankaListNazivFormatedOIB>
  <DomainObject.Predmet.OstaliListFormated>
    <izvorni_sadrzaj>
      <item>Sudski registar</item>
      <item>Zoran Dragutin Marciuš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_1">
      <item>Sudski registar</item>
      <item>Zoran Dragutin Marciuš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Sudski registar</item>
      <item>Zoran Dragutin Marciuš, OIB 40480694302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OIB_1">
      <item>Sudski registar</item>
      <item>Zoran Dragutin Marciuš, OIB 40480694302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Sudski registar</item>
      <item>Zoran Dragutin Marciuš,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WithAdress_1">
      <item>Sudski registar</item>
      <item>Zoran Dragutin Marciuš,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Sudski registar</item>
      <item>Zoran Dragutin Marciuš, OIB 40480694302,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izvorni_sadrzaj>
    <derivirana_varijabla naziv="DomainObject.Predmet.OstaliListFormatedWithAdressOIB_1">
      <item>Sudski registar</item>
      <item>Zoran Dragutin Marciuš, OIB 40480694302, Čakovečka 139, 40000 Pušćine punomoćnik sudionika u postupku MARINA AUTO jednostavno društvo s ograničenom odgovornošću za trgovinu i usluge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Sudski registar</item>
      <item>Zoran Dragutin Marciuš</item>
      <item>Županijsko državno odvjetništvo u Varaždinu</item>
    </izvorni_sadrzaj>
    <derivirana_varijabla naziv="DomainObject.Predmet.OstaliListNazivFormated_1">
      <item>Sudski registar</item>
      <item>Zoran Dragutin Marciuš</item>
      <item>Županijsko državno odvjetništvo u Varaždinu</item>
    </derivirana_varijabla>
  </DomainObject.Predmet.OstaliListNazivFormated>
  <DomainObject.Predmet.OstaliListNazivFormatedOIB>
    <izvorni_sadrzaj>
      <item>Sudski registar</item>
      <item>Zoran Dragutin Marciuš, OIB 40480694302</item>
      <item>Županijsko državno odvjetništvo u Varaždinu</item>
    </izvorni_sadrzaj>
    <derivirana_varijabla naziv="DomainObject.Predmet.OstaliListNazivFormatedOIB_1">
      <item>Sudski registar</item>
      <item>Zoran Dragutin Marciuš, OIB 40480694302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MARINA AUTO jednostavno društvo s ograničenom odgovornošću za trgovinu i usluge</izvorni_sadrzaj>
    <derivirana_varijabla naziv="DomainObject.Predmet.ProtustrankaIDrugi_1">MARINA AUTO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MARINA AUTO jednostavno društvo s ograničenom odgovornošću za trgovinu i usluge, OIB 31445861463, Čakovečka 139, 40000 Pušćine</izvorni_sadrzaj>
    <derivirana_varijabla naziv="DomainObject.Predmet.ProtustrankaIDrugiAdressOIB_1">MARINA AUTO jednostavno društvo s ograničenom odgovornošću za trgovinu i usluge, OIB 31445861463, Čakovečka 139,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MARINA AUTO jednostavno društvo s ograničenom odgovornošću za trgovinu i usluge</item>
      <item>Sudski registar</item>
      <item>Zoran Dragutin Marciuš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MARINA AUTO jednostavno društvo s ograničenom odgovornošću za trgovinu i usluge</item>
      <item>Sudski registar</item>
      <item>Zoran Dragutin Marciuš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MARINA AUTO jednostavno društvo s ograničenom odgovornošću za trgovinu i usluge, OIB 31445861463, Čakovečka 139,40000 Pušćine</item>
      <item>Sudski registar</item>
      <item>Zoran Dragutin Marciuš, OIB 40480694302, Čakovečka 139,40000 Pušćine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MARINA AUTO jednostavno društvo s ograničenom odgovornošću za trgovinu i usluge, OIB 31445861463, Čakovečka 139,40000 Pušćine</item>
      <item>Sudski registar</item>
      <item>Zoran Dragutin Marciuš, OIB 40480694302, Čakovečka 139,40000 Pušćine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31445861463</item>
      <item>, OIB null</item>
      <item>, OIB 40480694302</item>
      <item>, OIB 18683136487</item>
      <item>, OIB null</item>
    </izvorni_sadrzaj>
    <derivirana_varijabla naziv="DomainObject.Predmet.SudioniciListNazivOIB_1">
      <item>, OIB 85821130368</item>
      <item>, OIB 31445861463</item>
      <item>, OIB null</item>
      <item>, OIB 40480694302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2378</properties:Characters>
  <properties:Lines>83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2017-09-29T08:38:00Z</dcterms:created>
  <dc:creator>Tihana Martinez</dc:creator>
  <dc:description/>
  <cp:keywords/>
  <cp:lastModifiedBy>Tihana Martinez</cp:lastModifiedBy>
  <cp:lastPrinted>2018-05-15T08:01:00Z</cp:lastPrinted>
  <dcterms:modified xmlns:xsi="http://www.w3.org/2001/XMLSchema-instance" xsi:type="dcterms:W3CDTF">2018-05-15T08:03:00Z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(St-97-18-5-Rješenje o obustavi skraćenog st. post. po čl. 433. SZ- 15.5.18..docx)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