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b31c" w14:paraId="d7cb31c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  <w:r w:rsidR="007C28C9">
        <w:rPr>
          <w:b/>
        </w:rPr>
        <w:t>Broj:7/ St-654</w:t>
      </w:r>
      <w:r w:rsidR="00BB7E11">
        <w:rPr>
          <w:b/>
        </w:rPr>
        <w:t>/201</w:t>
      </w:r>
      <w:r w:rsidR="007C28C9">
        <w:rPr>
          <w:b/>
        </w:rPr>
        <w:t>1</w:t>
      </w:r>
      <w:r w:rsidR="007A6EE3">
        <w:rPr>
          <w:b/>
        </w:rPr>
        <w:t>-</w:t>
      </w:r>
      <w:r w:rsidR="003A1570">
        <w:rPr>
          <w:b/>
        </w:rPr>
        <w:t>20</w:t>
      </w:r>
      <w:r w:rsidR="009E430B">
        <w:rPr>
          <w:b/>
        </w:rPr>
        <w:t>7</w:t>
      </w:r>
      <w:r>
        <w:rPr>
          <w:b/>
        </w:rPr>
        <w:t xml:space="preserve">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9F24F0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C17A4" w:rsidRPr="008C17A4">
        <w:t>VACOM, trgovina, promet i usluge, društvo s ograničenom odgovornošću " u stečaju ", skraćena tvrtka: VACOM, trgovina, promet i usluge d. o. o. " u stečaju ",  Slobodnica 188, OIB 65921625689</w:t>
      </w:r>
      <w:r w:rsidR="00D12AEE" w:rsidRPr="00D12AEE">
        <w:t xml:space="preserve">, nakon provedene </w:t>
      </w:r>
      <w:r w:rsidR="00BC4922">
        <w:t>četvrte</w:t>
      </w:r>
      <w:r w:rsidR="00D12AEE" w:rsidRPr="00D12AEE">
        <w:t xml:space="preserve"> elektroničke javne dražbe u razdoblju od </w:t>
      </w:r>
      <w:r w:rsidR="003A1570">
        <w:t>26</w:t>
      </w:r>
      <w:r w:rsidR="00D12AEE" w:rsidRPr="00D12AEE">
        <w:t xml:space="preserve">. </w:t>
      </w:r>
      <w:r w:rsidR="003A1570">
        <w:t>srpnja 2017. godine do 17. listopada</w:t>
      </w:r>
      <w:r w:rsidR="00D12AEE" w:rsidRPr="00D12AEE">
        <w:t xml:space="preserve"> 2017. godine ( identifikator predmeta prodaje 1</w:t>
      </w:r>
      <w:r w:rsidR="00F07905">
        <w:t>00</w:t>
      </w:r>
      <w:r w:rsidR="009E430B">
        <w:t>2</w:t>
      </w:r>
      <w:r w:rsidR="00D12AEE" w:rsidRPr="00D12AEE">
        <w:t xml:space="preserve"> ) radi unovčenja dijela imovine stečajnog dužnika opterećene razlučnim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>za diobu kupovnine</w:t>
      </w:r>
      <w:r w:rsidR="008C17A4">
        <w:t>, dana 15</w:t>
      </w:r>
      <w:r>
        <w:t xml:space="preserve">. </w:t>
      </w:r>
      <w:r w:rsidR="008C17A4">
        <w:t>siječnja</w:t>
      </w:r>
      <w:r>
        <w:t xml:space="preserve"> 201</w:t>
      </w:r>
      <w:r w:rsidR="008C17A4">
        <w:t>8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kupovnine u iznosu od </w:t>
      </w:r>
      <w:r w:rsidR="009E430B">
        <w:t>6</w:t>
      </w:r>
      <w:r w:rsidR="00F07905">
        <w:t>.</w:t>
      </w:r>
      <w:r w:rsidR="009E430B">
        <w:t>0</w:t>
      </w:r>
      <w:r w:rsidR="00FD7C70">
        <w:t>01</w:t>
      </w:r>
      <w:r w:rsidR="00F07905">
        <w:t>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razlučnim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( vrsta predmeta prodaje</w:t>
      </w:r>
      <w:r w:rsidR="00F07905">
        <w:t>:skupni</w:t>
      </w:r>
      <w:r w:rsidR="003B09ED">
        <w:t xml:space="preserve"> </w:t>
      </w:r>
      <w:r w:rsidR="008D0523" w:rsidRPr="008D0523">
        <w:t xml:space="preserve">predmet prodaje, identifikator prodaje </w:t>
      </w:r>
      <w:r w:rsidR="00F07905">
        <w:t>100</w:t>
      </w:r>
      <w:r w:rsidR="009E430B">
        <w:t>2</w:t>
      </w:r>
      <w:r w:rsidR="00DD75B8">
        <w:t xml:space="preserve"> 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F07905" w:rsidR="00F07905" w:rsidRPr="00F07905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D12AEE" w:rsidRPr="00D12AEE">
        <w:t>upisane u zk.ul.</w:t>
      </w:r>
      <w:r w:rsidR="009E430B">
        <w:t xml:space="preserve"> 1975</w:t>
      </w:r>
      <w:r w:rsidR="00F07905" w:rsidRPr="00F07905">
        <w:t xml:space="preserve"> k.o. Slobodnica i to:</w:t>
      </w:r>
    </w:p>
    <w:p w:rsidRDefault="00F07905" w:rsidP="00F07905" w:rsidR="00F07905" w:rsidRPr="00F07905">
      <w:pPr>
        <w:jc w:val="both"/>
      </w:pPr>
    </w:p>
    <w:p w:rsidRDefault="00F07905" w:rsidP="009E430B" w:rsidR="00D12AEE" w:rsidRPr="00D12AEE">
      <w:pPr>
        <w:jc w:val="both"/>
      </w:pPr>
      <w:r w:rsidRPr="00F07905">
        <w:t xml:space="preserve">                        - </w:t>
      </w:r>
      <w:r w:rsidR="009E430B" w:rsidRPr="009E430B">
        <w:t>kč.br. 3421/22 – oranica u Posavskoj ulici, površine 5250 m2</w:t>
      </w:r>
      <w:r w:rsidR="00D12AEE" w:rsidRPr="00D12AEE">
        <w:t>,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8C17A4" w:rsidRPr="008C17A4">
        <w:t>VACOM, trgovina, promet i usluge, društvo s ograničenom odgovornošću " u stečaju ", skraćena tvrtka: VACOM, trgovina, promet i usluge d. o. o. " u stečaju ",  Slobodnica 188, OIB 65921625689</w:t>
      </w:r>
      <w:r w:rsidR="00D12AEE">
        <w:t xml:space="preserve"> </w:t>
      </w:r>
      <w:r w:rsidRPr="008D0523">
        <w:t xml:space="preserve"> u iznosu od </w:t>
      </w:r>
      <w:r w:rsidR="00D12AEE">
        <w:t xml:space="preserve"> </w:t>
      </w:r>
      <w:r w:rsidR="009E430B">
        <w:t>1.114,16</w:t>
      </w:r>
      <w:r w:rsidR="00FD7C70">
        <w:t xml:space="preserve"> </w:t>
      </w:r>
      <w:r w:rsidRPr="008D0523">
        <w:t>Kn sukladno odredbi čl. 254. Stečajnog zakona ( NN 71/15</w:t>
      </w:r>
      <w:r w:rsidR="004C2E7A">
        <w:t>,104/17</w:t>
      </w:r>
      <w:r w:rsidRPr="008D0523">
        <w:t xml:space="preserve"> ) po osnovi troškova unovčenja,</w:t>
      </w:r>
    </w:p>
    <w:p w:rsidRDefault="008D0523" w:rsidP="008D0523" w:rsidR="008D0523" w:rsidRPr="008D0523">
      <w:pPr>
        <w:jc w:val="both"/>
      </w:pPr>
    </w:p>
    <w:p w:rsidRDefault="008D0523" w:rsidP="00135043" w:rsidR="00BC4922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razlučnog vjerovnika </w:t>
      </w:r>
      <w:r w:rsidR="00E30E71" w:rsidRPr="00E30E71">
        <w:t>Croatia osiguranje d.d. Zagreb, Vatroslava Jagića 33, OIB 26187994862</w:t>
      </w:r>
      <w:r w:rsidR="00E30E71">
        <w:t xml:space="preserve"> </w:t>
      </w:r>
      <w:r w:rsidR="006A1E02" w:rsidRPr="006A1E02">
        <w:t xml:space="preserve">u iznosu od </w:t>
      </w:r>
      <w:r w:rsidR="009E430B">
        <w:t>4.886,84</w:t>
      </w:r>
      <w:r w:rsidR="004E7572">
        <w:t xml:space="preserve"> </w:t>
      </w:r>
      <w:r w:rsidR="006A1E02" w:rsidRPr="006A1E02">
        <w:t>Kn po osnovi</w:t>
      </w:r>
      <w:r w:rsidR="00EE7CCE">
        <w:t xml:space="preserve"> založnog prava</w:t>
      </w:r>
      <w:r w:rsidR="00EE7CCE" w:rsidRPr="00EE7CCE">
        <w:t xml:space="preserve"> </w:t>
      </w:r>
      <w:r w:rsidR="00EE7CCE" w:rsidRPr="006A1E02">
        <w:t xml:space="preserve"> uknjižen</w:t>
      </w:r>
      <w:r w:rsidR="00EE7CCE">
        <w:t>og</w:t>
      </w:r>
      <w:r w:rsidR="00EE7CCE" w:rsidRPr="006A1E02">
        <w:t xml:space="preserve"> pod posl.br. </w:t>
      </w:r>
      <w:r w:rsidR="00E30E71">
        <w:t>Z-4806</w:t>
      </w:r>
      <w:r w:rsidR="00D12AEE" w:rsidRPr="00D12AEE">
        <w:t>/0</w:t>
      </w:r>
      <w:r w:rsidR="00E30E71">
        <w:t>6</w:t>
      </w:r>
      <w:r w:rsidR="00D12AEE" w:rsidRPr="00D12AEE">
        <w:t xml:space="preserve"> </w:t>
      </w:r>
      <w:r w:rsidR="00EE7CCE">
        <w:t xml:space="preserve">i to po osnovi </w:t>
      </w:r>
      <w:r w:rsidR="00F07905">
        <w:t xml:space="preserve">dijela </w:t>
      </w:r>
      <w:r w:rsidR="00E30E71">
        <w:t>zateznih kamata</w:t>
      </w:r>
      <w:r w:rsidR="00AE3FD8">
        <w:t>.</w:t>
      </w:r>
      <w:r w:rsidR="00EE7CCE">
        <w:t xml:space="preserve"> </w:t>
      </w:r>
    </w:p>
    <w:p w:rsidRDefault="006A1E02" w:rsidP="00135043" w:rsidR="00135043">
      <w:pPr>
        <w:jc w:val="both"/>
      </w:pPr>
      <w:r>
        <w:tab/>
      </w:r>
      <w:r>
        <w:tab/>
      </w:r>
    </w:p>
    <w:p w:rsidRDefault="009E430B" w:rsidP="00135043" w:rsidR="009E430B">
      <w:pPr>
        <w:jc w:val="both"/>
      </w:pPr>
    </w:p>
    <w:p w:rsidRDefault="009E430B" w:rsidP="00135043" w:rsidR="009E430B">
      <w:pPr>
        <w:jc w:val="both"/>
      </w:pPr>
    </w:p>
    <w:p w:rsidRDefault="004C2E7A" w:rsidP="00135043" w:rsidR="004C2E7A">
      <w:pPr>
        <w:jc w:val="right"/>
      </w:pPr>
    </w:p>
    <w:p w:rsidRDefault="00455A06" w:rsidP="00455A06" w:rsidR="00455A06">
      <w:pPr>
        <w:jc w:val="right"/>
      </w:pPr>
      <w:r w:rsidRPr="00455A06">
        <w:rPr>
          <w:b/>
        </w:rPr>
        <w:lastRenderedPageBreak/>
        <w:t xml:space="preserve">Broj:7/ St-654/2011-207   </w:t>
      </w:r>
      <w:r w:rsidR="00135043">
        <w:t xml:space="preserve"> </w:t>
      </w:r>
    </w:p>
    <w:p w:rsidRDefault="00455A06" w:rsidP="00135043" w:rsidR="00455A06">
      <w:pPr>
        <w:jc w:val="both"/>
      </w:pPr>
    </w:p>
    <w:p w:rsidRDefault="00455A06" w:rsidP="00135043" w:rsidR="00135043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II. 1. Nalaže se Financijskoj agenciji po pravomoćnosti ovoga rješenja iznos naveden u točci I. a) izreke rješenja tj. iznos od </w:t>
      </w:r>
      <w:r w:rsidR="004B7DB1">
        <w:t>1.114,16</w:t>
      </w:r>
      <w:r w:rsidR="006A1E02" w:rsidRPr="006A1E02">
        <w:t xml:space="preserve"> Kn isplatiti odnosno prenijeti na </w:t>
      </w:r>
    </w:p>
    <w:p w:rsidRDefault="006A1E02" w:rsidP="006A1E02" w:rsidR="006A1E02" w:rsidRPr="006A1E02">
      <w:pPr>
        <w:jc w:val="both"/>
      </w:pPr>
      <w:r w:rsidRPr="006A1E02">
        <w:t xml:space="preserve">poslovni račun stečajnog dužnika </w:t>
      </w:r>
      <w:r w:rsidR="008C17A4" w:rsidRPr="008C17A4">
        <w:t>VACOM, trgovina, promet i usluge, društvo s ograničenom odgovornošću " u stečaju ", skraćena tvrtka: VACOM, trgovina, promet i usluge d. o. o. " u stečaju ",  Slobodnica 188, OIB 65921625689</w:t>
      </w:r>
      <w:r>
        <w:t xml:space="preserve"> </w:t>
      </w:r>
      <w:r w:rsidRPr="006A1E02">
        <w:t xml:space="preserve"> broj</w:t>
      </w:r>
      <w:r w:rsidRPr="006A1E02">
        <w:rPr>
          <w:b/>
        </w:rPr>
        <w:t xml:space="preserve"> </w:t>
      </w:r>
      <w:r w:rsidR="007B2B61" w:rsidRPr="007B2B61">
        <w:t xml:space="preserve">IBAN: </w:t>
      </w:r>
      <w:r w:rsidR="007B2B61" w:rsidRPr="00C05FF8">
        <w:t>HR</w:t>
      </w:r>
      <w:r w:rsidR="003F706B" w:rsidRPr="00C05FF8">
        <w:t>7723400091190019093</w:t>
      </w:r>
      <w:r w:rsidR="007B2B61" w:rsidRPr="00F07905">
        <w:rPr>
          <w:b/>
        </w:rPr>
        <w:t xml:space="preserve"> </w:t>
      </w:r>
      <w:r w:rsidR="007B2B61" w:rsidRPr="007B2B61">
        <w:t xml:space="preserve">kod </w:t>
      </w:r>
      <w:r w:rsidR="003F706B">
        <w:t>Privredne banke</w:t>
      </w:r>
      <w:r w:rsidR="004C2E7A">
        <w:t xml:space="preserve"> Zagreb</w:t>
      </w:r>
      <w:r w:rsidR="005327AF">
        <w:t xml:space="preserve"> d.d. Zagreb</w:t>
      </w:r>
      <w:r w:rsidRPr="006A1E02">
        <w:t xml:space="preserve"> iz sredstava uplaćene jamčevine odnosno 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 w:rsidR="002E059C">
        <w:t>vine kupca-ponuditelja</w:t>
      </w:r>
      <w:r w:rsidR="00FD7C70">
        <w:t xml:space="preserve"> </w:t>
      </w:r>
      <w:r w:rsidR="009E430B" w:rsidRPr="009E430B">
        <w:t>TOP KRAFT d.o.o., Zagreb, Motajička 1, OIB 14387113018</w:t>
      </w:r>
      <w:r w:rsidR="00B35879">
        <w:t>.</w:t>
      </w:r>
      <w:r w:rsidRPr="006A1E02">
        <w:tab/>
        <w:t xml:space="preserve"> </w:t>
      </w:r>
      <w:r w:rsidRPr="006A1E02">
        <w:tab/>
      </w:r>
      <w:r>
        <w:t xml:space="preserve"> </w:t>
      </w:r>
      <w:r>
        <w:tab/>
      </w:r>
    </w:p>
    <w:p w:rsidRDefault="006A1E02" w:rsidP="006A1E02" w:rsidR="006A1E02">
      <w:pPr>
        <w:jc w:val="both"/>
        <w:rPr>
          <w:b/>
        </w:rPr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2. Nalaže se Financijskoj agenciji po pravomoćnosti ovoga rješenja iznos naveden u točci I. b) izreke rješenja  tj. iznos od </w:t>
      </w:r>
      <w:r w:rsidR="004B7DB1">
        <w:t>4.886,84</w:t>
      </w:r>
      <w:r w:rsidRPr="006A1E02">
        <w:t xml:space="preserve"> Kn isplatiti odnosno prenijeti  na poslovni račun razlučnog vjerovnika </w:t>
      </w:r>
      <w:r w:rsidR="004B7DB1">
        <w:t xml:space="preserve">Croatia osiguranje d.d. Zagreb, Vatroslava Jagića 33, OIB 26187994862 </w:t>
      </w:r>
      <w:r>
        <w:t>na</w:t>
      </w:r>
      <w:r w:rsidRPr="006A1E02">
        <w:t xml:space="preserve"> račun </w:t>
      </w:r>
      <w:r w:rsidRPr="00135043">
        <w:t xml:space="preserve">broj </w:t>
      </w:r>
      <w:r w:rsidR="007B2B61" w:rsidRPr="00E659F5">
        <w:t>IBAN HR</w:t>
      </w:r>
      <w:r w:rsidR="004B7DB1" w:rsidRPr="00E659F5">
        <w:t>9423400091100555008</w:t>
      </w:r>
      <w:r w:rsidR="007B2B61" w:rsidRPr="00E659F5">
        <w:t xml:space="preserve"> </w:t>
      </w:r>
      <w:r w:rsidR="004B7DB1" w:rsidRPr="00E659F5">
        <w:t>model HR 00</w:t>
      </w:r>
      <w:r w:rsidR="007B2B61" w:rsidRPr="00E659F5">
        <w:t xml:space="preserve"> poziv na broj</w:t>
      </w:r>
      <w:r w:rsidR="00E659F5" w:rsidRPr="00E659F5">
        <w:t xml:space="preserve"> primatelja</w:t>
      </w:r>
      <w:r w:rsidR="007B2B61" w:rsidRPr="00E659F5">
        <w:t xml:space="preserve"> </w:t>
      </w:r>
      <w:r w:rsidR="004B7DB1" w:rsidRPr="00E659F5">
        <w:t>21881</w:t>
      </w:r>
      <w:r w:rsidR="007B2B61" w:rsidRPr="00E659F5">
        <w:t>-</w:t>
      </w:r>
      <w:r w:rsidR="004B7DB1" w:rsidRPr="00E659F5">
        <w:t>211000306-5</w:t>
      </w:r>
      <w:r w:rsidR="007B2B61" w:rsidRPr="004B7DB1">
        <w:rPr>
          <w:b/>
        </w:rPr>
        <w:t>,</w:t>
      </w:r>
      <w:r w:rsidRPr="006A1E02">
        <w:t xml:space="preserve"> a</w:t>
      </w:r>
      <w:r w:rsidR="004B7DB1">
        <w:t xml:space="preserve"> </w:t>
      </w:r>
      <w:r w:rsidRPr="00B35879">
        <w:t xml:space="preserve">iz sredstava uplaćene </w:t>
      </w:r>
      <w:r w:rsidR="003F706B" w:rsidRPr="00B35879">
        <w:t>jamčevine</w:t>
      </w:r>
      <w:r w:rsidRPr="00B35879">
        <w:t xml:space="preserve"> sa računa Financijske agencije IBAN: HR</w:t>
      </w:r>
      <w:r w:rsidR="003F706B" w:rsidRPr="00B35879">
        <w:t>3323900011300028779</w:t>
      </w:r>
      <w:r w:rsidR="00B35879" w:rsidRPr="00B35879">
        <w:t xml:space="preserve"> na kojem je evidentirana uplata jamčevine kupca-ponuditelja  </w:t>
      </w:r>
      <w:r w:rsidR="009E430B" w:rsidRPr="009E430B">
        <w:t>TOP KRAFT d.o.o., Zagreb, Motajička 1, OIB 14387113018</w:t>
      </w:r>
      <w:r w:rsidR="00B35879" w:rsidRPr="00B35879">
        <w:t>.</w:t>
      </w:r>
      <w:r w:rsidR="00B35879" w:rsidRPr="00B35879">
        <w:tab/>
      </w:r>
    </w:p>
    <w:p w:rsidRDefault="0088466A" w:rsidP="006A1E02" w:rsidR="0088466A">
      <w:pPr>
        <w:jc w:val="both"/>
        <w:rPr>
          <w:b/>
        </w:rPr>
      </w:pPr>
    </w:p>
    <w:p w:rsidRDefault="0088466A" w:rsidP="006A1E02" w:rsidR="0029530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F706B" w:rsidRPr="003F706B">
        <w:t>III</w:t>
      </w:r>
      <w:r w:rsidR="006A1E02" w:rsidRPr="003F706B">
        <w:t>.</w:t>
      </w:r>
      <w:r w:rsidR="006A1E02" w:rsidRPr="006A1E02">
        <w:t xml:space="preserve"> U preostalom dijelu u iznosu od </w:t>
      </w:r>
      <w:r w:rsidR="004B7DB1">
        <w:t>1.072.410,15</w:t>
      </w:r>
      <w:r w:rsidR="00FD7C70">
        <w:t xml:space="preserve"> </w:t>
      </w:r>
      <w:r w:rsidR="006A1E02" w:rsidRPr="006A1E02">
        <w:t>Kn</w:t>
      </w:r>
      <w:r w:rsidR="00DD75B8">
        <w:t xml:space="preserve"> po osnovi </w:t>
      </w:r>
      <w:r w:rsidR="004B7DB1">
        <w:t>dijela zateznih kamata, ugovorenih kamata i glavnoga duga</w:t>
      </w:r>
      <w:r w:rsidR="006A1E02" w:rsidRPr="006A1E02">
        <w:t xml:space="preserve"> tražbina razlučnog vjerovnika </w:t>
      </w:r>
      <w:r w:rsidR="008D7018">
        <w:rPr>
          <w:bCs/>
        </w:rPr>
        <w:t xml:space="preserve"> </w:t>
      </w:r>
      <w:r w:rsidR="004B7DB1" w:rsidRPr="004B7DB1">
        <w:rPr>
          <w:bCs/>
        </w:rPr>
        <w:t>Croatia osiguranje d.d. Zagreb, Vatroslava Jagića 33, OIB 26187994862</w:t>
      </w:r>
      <w:r w:rsidR="004B7DB1">
        <w:rPr>
          <w:bCs/>
        </w:rPr>
        <w:t xml:space="preserve">, </w:t>
      </w:r>
      <w:r w:rsidR="008D7018">
        <w:rPr>
          <w:bCs/>
        </w:rPr>
        <w:t xml:space="preserve"> </w:t>
      </w:r>
      <w:r w:rsidR="006A1E02" w:rsidRPr="006A1E02">
        <w:t xml:space="preserve">koja je uzeta </w:t>
      </w:r>
      <w:r w:rsidR="00B35879">
        <w:t xml:space="preserve">u obzir </w:t>
      </w:r>
      <w:r w:rsidR="006A1E02" w:rsidRPr="006A1E02">
        <w:t xml:space="preserve">pri diobi ostaje </w:t>
      </w:r>
      <w:r w:rsidR="00DD75B8">
        <w:t>nenamirena</w:t>
      </w:r>
      <w:r w:rsidR="006A1E02" w:rsidRPr="006A1E02">
        <w:t xml:space="preserve">, a po osnovi </w:t>
      </w:r>
      <w:r w:rsidR="00295308" w:rsidRPr="008D7018">
        <w:t>založnog prava uknjižen</w:t>
      </w:r>
      <w:r w:rsidR="00B208A4">
        <w:t>og</w:t>
      </w:r>
      <w:r w:rsidR="000B2602">
        <w:t xml:space="preserve"> pod posl.br. Z-4806</w:t>
      </w:r>
      <w:r w:rsidR="007B2B61">
        <w:t>/0</w:t>
      </w:r>
      <w:r w:rsidR="000B2602">
        <w:t>6</w:t>
      </w:r>
      <w:r w:rsidR="00295308">
        <w:t>.</w:t>
      </w:r>
      <w:r w:rsidR="006A1E02" w:rsidRPr="006A1E02">
        <w:t xml:space="preserve"> </w:t>
      </w:r>
      <w:r w:rsidR="000B2602">
        <w:t xml:space="preserve"> </w:t>
      </w:r>
    </w:p>
    <w:p w:rsidRDefault="006D1C6E" w:rsidP="006A1E02" w:rsidR="006D1C6E">
      <w:pPr>
        <w:jc w:val="both"/>
      </w:pPr>
    </w:p>
    <w:p w:rsidRDefault="0088466A" w:rsidP="006A1E02" w:rsidR="006D1C6E">
      <w:pPr>
        <w:jc w:val="both"/>
      </w:pPr>
      <w:r>
        <w:t xml:space="preserve"> </w:t>
      </w:r>
      <w:r>
        <w:tab/>
      </w:r>
      <w:r>
        <w:tab/>
      </w:r>
      <w:r w:rsidR="003F706B">
        <w:t>I</w:t>
      </w:r>
      <w:r w:rsidR="006D1C6E">
        <w:t>V. Utvrđuje se da</w:t>
      </w:r>
      <w:r w:rsidR="000B2602">
        <w:t xml:space="preserve"> nakon prodaje nekretnina upisanih u zk.ul.1975</w:t>
      </w:r>
      <w:r w:rsidR="00D45B24">
        <w:t xml:space="preserve"> k.o. Slobodnica</w:t>
      </w:r>
      <w:r w:rsidR="000B2602">
        <w:t xml:space="preserve"> </w:t>
      </w:r>
      <w:r w:rsidR="006D1C6E">
        <w:t>ostaju nenamirene tražbine razlučnog vjerovnika</w:t>
      </w:r>
      <w:r w:rsidR="006D1C6E" w:rsidRPr="006D1C6E">
        <w:t xml:space="preserve"> Republike Hrvatske, Ministarstva financija</w:t>
      </w:r>
      <w:r w:rsidR="006D1C6E">
        <w:t>,</w:t>
      </w:r>
      <w:r w:rsidR="006D1C6E" w:rsidRPr="006D1C6E">
        <w:t xml:space="preserve"> Porezne uprave</w:t>
      </w:r>
      <w:r w:rsidR="006D1C6E">
        <w:t>,</w:t>
      </w:r>
      <w:r w:rsidR="006D1C6E" w:rsidRPr="006D1C6E">
        <w:t xml:space="preserve"> Područnog ureda Slavonija i Baranja, Slavonski Brod</w:t>
      </w:r>
      <w:r w:rsidR="006D1C6E">
        <w:t xml:space="preserve"> osigurane založ</w:t>
      </w:r>
      <w:r w:rsidR="00B35879">
        <w:t xml:space="preserve">nim pravom uknjiženim pod brojem </w:t>
      </w:r>
      <w:r w:rsidR="000B2602" w:rsidRPr="000B2602">
        <w:t>Z-594/08</w:t>
      </w:r>
      <w:r w:rsidR="000B2602">
        <w:t xml:space="preserve">, </w:t>
      </w:r>
      <w:r w:rsidR="00B35879">
        <w:t>Z-187</w:t>
      </w:r>
      <w:r w:rsidR="0005310A">
        <w:t>9</w:t>
      </w:r>
      <w:r w:rsidR="00B35879">
        <w:t>/09</w:t>
      </w:r>
      <w:r w:rsidR="000B2602">
        <w:t xml:space="preserve"> i Z-</w:t>
      </w:r>
      <w:r w:rsidR="00B35879" w:rsidRPr="00B35879">
        <w:t xml:space="preserve"> Z-1582/10</w:t>
      </w:r>
      <w:r w:rsidR="00B35879">
        <w:t>.</w:t>
      </w:r>
      <w:r w:rsidR="000B2602">
        <w:t xml:space="preserve"> </w:t>
      </w:r>
    </w:p>
    <w:p w:rsidRDefault="006A1E02" w:rsidP="006A1E02" w:rsidR="008D7018" w:rsidRPr="006A1E02">
      <w:pPr>
        <w:jc w:val="both"/>
      </w:pPr>
      <w:r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3A18D9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6D1C6E">
        <w:t xml:space="preserve">četvrtoj </w:t>
      </w:r>
      <w:r w:rsidRPr="006A1E02">
        <w:t>elektroničnoj javnoj dražbi koju je provela Financijska agencija</w:t>
      </w:r>
      <w:r w:rsidR="00FB52A3">
        <w:t xml:space="preserve"> u ovoj pravnoj stvari prodana je nekretnina</w:t>
      </w:r>
      <w:r w:rsidRPr="006A1E02">
        <w:t xml:space="preserve"> stečajnog dužni</w:t>
      </w:r>
      <w:r w:rsidR="00FB52A3">
        <w:t>ka opterećena</w:t>
      </w:r>
      <w:r w:rsidR="005B50FA">
        <w:t xml:space="preserve"> razlučnim pravom </w:t>
      </w:r>
      <w:r w:rsidRPr="006A1E02">
        <w:t xml:space="preserve"> </w:t>
      </w:r>
      <w:r w:rsidR="00FB52A3">
        <w:t xml:space="preserve">upisana </w:t>
      </w:r>
      <w:r w:rsidR="007B2B61" w:rsidRPr="007B2B61">
        <w:t xml:space="preserve"> u zk.ul. </w:t>
      </w:r>
      <w:r w:rsidR="003A18D9">
        <w:t>19</w:t>
      </w:r>
      <w:r w:rsidR="009E430B">
        <w:t>75</w:t>
      </w:r>
      <w:r w:rsidR="006D1C6E">
        <w:t xml:space="preserve"> k.o. Slobodnica</w:t>
      </w:r>
      <w:r w:rsidR="00DD75B8">
        <w:t xml:space="preserve"> i to </w:t>
      </w:r>
      <w:r w:rsidR="009E430B" w:rsidRPr="009E430B">
        <w:t>kč.br. 3421/22 – oranica u Posavskoj ulici, površine 5250 m2</w:t>
      </w:r>
      <w:r w:rsidR="007B2B61" w:rsidRPr="007B2B61">
        <w:t>,</w:t>
      </w:r>
      <w:r w:rsidR="00DD75B8">
        <w:t xml:space="preserve"> </w:t>
      </w:r>
      <w:r w:rsidRPr="006A1E02">
        <w:t>sukladno zaključk</w:t>
      </w:r>
      <w:r w:rsidR="0056387F">
        <w:t>u o prodaji poslovni broj 7/St-654</w:t>
      </w:r>
      <w:r w:rsidRPr="006A1E02">
        <w:t>/201</w:t>
      </w:r>
      <w:r w:rsidR="0056387F">
        <w:t>1</w:t>
      </w:r>
      <w:r w:rsidR="008D7018">
        <w:t>-</w:t>
      </w:r>
      <w:r w:rsidR="0056387F">
        <w:t>149</w:t>
      </w:r>
      <w:r w:rsidR="008D7018">
        <w:t xml:space="preserve"> </w:t>
      </w:r>
      <w:r w:rsidRPr="006A1E02">
        <w:t xml:space="preserve">od </w:t>
      </w:r>
      <w:r w:rsidR="0056387F">
        <w:t>26</w:t>
      </w:r>
      <w:r w:rsidRPr="006A1E02">
        <w:t xml:space="preserve">. </w:t>
      </w:r>
      <w:r w:rsidR="0056387F">
        <w:t>rujna</w:t>
      </w:r>
      <w:r w:rsidRPr="006A1E02">
        <w:t xml:space="preserve"> 201</w:t>
      </w:r>
      <w:r w:rsidR="0056387F">
        <w:t>6</w:t>
      </w:r>
      <w:r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7/St-654</w:t>
      </w:r>
      <w:r w:rsidR="006A1E02" w:rsidRPr="006A1E02">
        <w:t>/201</w:t>
      </w:r>
      <w:r w:rsidR="0056387F">
        <w:t>1</w:t>
      </w:r>
      <w:r w:rsidR="006A1E02" w:rsidRPr="006A1E02">
        <w:t>-</w:t>
      </w:r>
      <w:r w:rsidR="0056387F">
        <w:t>17</w:t>
      </w:r>
      <w:r w:rsidR="009E430B">
        <w:t>9</w:t>
      </w:r>
      <w:r w:rsidR="006A1E02" w:rsidRPr="006A1E02">
        <w:t xml:space="preserve"> od </w:t>
      </w:r>
      <w:r w:rsidR="0056387F">
        <w:t>0</w:t>
      </w:r>
      <w:r w:rsidR="003A18D9">
        <w:t>7</w:t>
      </w:r>
      <w:r w:rsidR="0056387F">
        <w:t>.</w:t>
      </w:r>
      <w:r w:rsidR="000B2602">
        <w:t xml:space="preserve"> </w:t>
      </w:r>
      <w:r w:rsidR="0056387F">
        <w:t>studenoga</w:t>
      </w:r>
      <w:r w:rsidR="006A1E02" w:rsidRPr="006A1E02">
        <w:t xml:space="preserve"> 201</w:t>
      </w:r>
      <w:r w:rsidR="0093192E">
        <w:t>7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kupovnine  dan</w:t>
      </w:r>
      <w:r w:rsidR="0093192E">
        <w:t>a</w:t>
      </w:r>
      <w:r w:rsidR="006A1E02" w:rsidRPr="006A1E02">
        <w:t xml:space="preserve"> </w:t>
      </w:r>
      <w:r w:rsidR="0056387F">
        <w:t xml:space="preserve"> 09</w:t>
      </w:r>
      <w:r w:rsidR="006A1E02" w:rsidRPr="006A1E02">
        <w:t xml:space="preserve">. </w:t>
      </w:r>
      <w:r w:rsidR="0056387F">
        <w:t>siječnja</w:t>
      </w:r>
      <w:r w:rsidR="006A1E02" w:rsidRPr="006A1E02">
        <w:t xml:space="preserve"> 201</w:t>
      </w:r>
      <w:r w:rsidR="0093192E">
        <w:t>7</w:t>
      </w:r>
      <w:r w:rsidR="006A1E02" w:rsidRPr="006A1E02">
        <w:t xml:space="preserve">. godine na koje su pozvane osobe koje prema stanju spisa i podacima iz zemljišnih knjiga polažu pravo na namirenje iz kupovnine, kao i stečajni upravitelj. </w:t>
      </w:r>
      <w:r w:rsidR="001B312D">
        <w:t xml:space="preserve"> </w:t>
      </w:r>
      <w:r w:rsidR="001B312D">
        <w:tab/>
      </w:r>
    </w:p>
    <w:p w:rsidRDefault="00135043" w:rsidP="006A1E02" w:rsidR="00430F24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kupovnina koja je realizirana prodajom predmetne nekretnine u iznosu od </w:t>
      </w:r>
      <w:r w:rsidR="009E430B">
        <w:t>6</w:t>
      </w:r>
      <w:r w:rsidR="0056387F">
        <w:t>.</w:t>
      </w:r>
      <w:r w:rsidR="009E430B">
        <w:t>0</w:t>
      </w:r>
      <w:r w:rsidR="0056387F">
        <w:t>01,00</w:t>
      </w:r>
      <w:r w:rsidR="006A1E02" w:rsidRPr="006A1E02">
        <w:t xml:space="preserve"> Kn. </w:t>
      </w:r>
    </w:p>
    <w:p w:rsidRDefault="006A1E02" w:rsidP="006A1E02" w:rsidR="00430F24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Nakon unovčenja stvari ili prava na kojem postoji razlučno pravo upisano u javnoj knjizi sukladno odredbi čl. 248. Stečajnog zakona ( NN 71/15</w:t>
      </w:r>
      <w:r w:rsidR="00B35879">
        <w:t>,104/17</w:t>
      </w:r>
      <w:r w:rsidRPr="006A1E02">
        <w:t xml:space="preserve"> dalje SZ-) iz iznosa ostvarenog prodajom najprije se namiruju troškovi unovčenja sukladno odredbi čl. 254.</w:t>
      </w:r>
    </w:p>
    <w:p w:rsidRDefault="006A1E02" w:rsidP="006A1E02" w:rsidR="006A1E02" w:rsidRPr="006A1E02">
      <w:pPr>
        <w:jc w:val="both"/>
      </w:pPr>
      <w:r w:rsidRPr="006A1E02">
        <w:t>SZ-a, a potom tražbine razlučnih vjerovnika prema redoslijedu određenim pravilima ovršnog postupka.</w:t>
      </w:r>
    </w:p>
    <w:p w:rsidRDefault="006A1E02" w:rsidP="006A1E02" w:rsidR="00455A06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Stečajni upravitelj</w:t>
      </w:r>
      <w:r w:rsidR="0056387F">
        <w:t xml:space="preserve"> u podnesku i</w:t>
      </w:r>
      <w:r w:rsidR="00DD75B8">
        <w:t xml:space="preserve"> na ročištu za diobu</w:t>
      </w:r>
      <w:r w:rsidR="00865A4B">
        <w:t xml:space="preserve"> zatražio</w:t>
      </w:r>
      <w:r w:rsidRPr="006A1E02">
        <w:t xml:space="preserve"> je</w:t>
      </w:r>
      <w:r w:rsidR="00865A4B">
        <w:t xml:space="preserve"> da se</w:t>
      </w:r>
      <w:r w:rsidRPr="006A1E02">
        <w:t xml:space="preserve"> </w:t>
      </w:r>
      <w:r w:rsidR="00865A4B">
        <w:t xml:space="preserve">u </w:t>
      </w:r>
      <w:r w:rsidRPr="006A1E02">
        <w:t>obračun troškova unovčenja predmeta</w:t>
      </w:r>
      <w:r w:rsidR="00865A4B">
        <w:t xml:space="preserve"> prodaje uvrste</w:t>
      </w:r>
      <w:r w:rsidR="0056387F">
        <w:t xml:space="preserve"> troškovi utvrđivanja predmeta razlučnog prava u </w:t>
      </w:r>
    </w:p>
    <w:p w:rsidRDefault="00455A06" w:rsidP="00455A06" w:rsidR="00455A06">
      <w:pPr>
        <w:jc w:val="right"/>
      </w:pPr>
      <w:r w:rsidRPr="00455A06">
        <w:rPr>
          <w:b/>
        </w:rPr>
        <w:lastRenderedPageBreak/>
        <w:t xml:space="preserve">Broj:7/ St-654/2011-207   </w:t>
      </w:r>
    </w:p>
    <w:p w:rsidRDefault="00455A06" w:rsidP="006A1E02" w:rsidR="00455A06">
      <w:pPr>
        <w:jc w:val="both"/>
      </w:pPr>
    </w:p>
    <w:p w:rsidRDefault="0056387F" w:rsidP="006A1E02" w:rsidR="0056387F">
      <w:pPr>
        <w:jc w:val="both"/>
      </w:pPr>
      <w:r>
        <w:t xml:space="preserve">iznosu  od </w:t>
      </w:r>
      <w:r w:rsidR="00FD7C70">
        <w:t>5</w:t>
      </w:r>
      <w:r>
        <w:t xml:space="preserve">% od utroška tj. u iznosu od </w:t>
      </w:r>
      <w:r w:rsidR="000B2602">
        <w:t>300,05</w:t>
      </w:r>
      <w:r>
        <w:t xml:space="preserve"> Kn i </w:t>
      </w:r>
      <w:r w:rsidR="006A1E02" w:rsidRPr="006A1E02">
        <w:t xml:space="preserve"> stvarno nastal</w:t>
      </w:r>
      <w:r w:rsidR="00865A4B">
        <w:t>i</w:t>
      </w:r>
      <w:r w:rsidR="006A1E02" w:rsidRPr="006A1E02">
        <w:t xml:space="preserve"> troškov</w:t>
      </w:r>
      <w:r w:rsidR="00865A4B">
        <w:t>i</w:t>
      </w:r>
      <w:r w:rsidR="006A1E02" w:rsidRPr="006A1E02">
        <w:t xml:space="preserve"> unovčenja </w:t>
      </w:r>
      <w:r w:rsidR="00DD75B8">
        <w:t xml:space="preserve"> koje</w:t>
      </w:r>
      <w:r w:rsidR="00865A4B">
        <w:t xml:space="preserve"> čini</w:t>
      </w:r>
      <w:r w:rsidR="006A1E02" w:rsidRPr="006A1E02">
        <w:t xml:space="preserve"> nagrada za rad stečajnog upravitelja sukladno Uredbi o kriterijima i načinu obračuna plaćanja nagrade stečajnim upraviteljima ( NN 105/15 ) u iznosu od </w:t>
      </w:r>
      <w:r w:rsidR="000B2602">
        <w:t>814,11</w:t>
      </w:r>
      <w:r w:rsidR="006A1E02" w:rsidRPr="006A1E02">
        <w:t xml:space="preserve"> Kn</w:t>
      </w:r>
      <w:r w:rsidR="00865A4B">
        <w:t xml:space="preserve"> bruto</w:t>
      </w:r>
      <w:r w:rsidR="006A1E02" w:rsidRPr="006A1E02">
        <w:t xml:space="preserve">, </w:t>
      </w:r>
      <w:r w:rsidR="001B312D">
        <w:t>razmj</w:t>
      </w:r>
      <w:r w:rsidR="006976FD">
        <w:t>e</w:t>
      </w:r>
      <w:r w:rsidR="001B312D">
        <w:t>rno vrij</w:t>
      </w:r>
      <w:r w:rsidR="006976FD">
        <w:t>e</w:t>
      </w:r>
      <w:r w:rsidR="001B312D">
        <w:t>dno</w:t>
      </w:r>
      <w:r w:rsidR="006976FD">
        <w:t>s</w:t>
      </w:r>
      <w:r w:rsidR="001B312D">
        <w:t>ti stvari –</w:t>
      </w:r>
      <w:r w:rsidR="006976FD">
        <w:t xml:space="preserve"> nekre</w:t>
      </w:r>
      <w:r w:rsidR="001B312D">
        <w:t>t</w:t>
      </w:r>
      <w:r w:rsidR="006976FD">
        <w:t>n</w:t>
      </w:r>
      <w:r w:rsidR="001B312D">
        <w:t>ine na kojoj posto</w:t>
      </w:r>
      <w:r w:rsidR="006976FD">
        <w:t>ji razlučno pravo u odn</w:t>
      </w:r>
      <w:r w:rsidR="001B312D">
        <w:t>o</w:t>
      </w:r>
      <w:r w:rsidR="006976FD">
        <w:t>su na ostalu ste</w:t>
      </w:r>
      <w:r w:rsidR="001B312D">
        <w:t>č</w:t>
      </w:r>
      <w:r w:rsidR="006976FD">
        <w:t>ajnu mas</w:t>
      </w:r>
      <w:r w:rsidR="001B312D">
        <w:t xml:space="preserve">u  </w:t>
      </w:r>
      <w:r w:rsidR="006A1E02" w:rsidRPr="006A1E02">
        <w:t xml:space="preserve">odnosno da ukupno obračun troškova unovčenja predmeta – nekretnine koja je predmetom prodaje iznosi </w:t>
      </w:r>
      <w:r w:rsidR="000B2602">
        <w:t>1.114,16</w:t>
      </w:r>
      <w:r w:rsidR="006A1E02" w:rsidRPr="006A1E02">
        <w:t xml:space="preserve"> Kn. </w:t>
      </w:r>
      <w:r>
        <w:t xml:space="preserve"> </w:t>
      </w:r>
    </w:p>
    <w:p w:rsidRDefault="006A1E02" w:rsidP="006A1E02" w:rsidR="006A1E02" w:rsidRPr="006A1E02">
      <w:pPr>
        <w:jc w:val="both"/>
      </w:pPr>
      <w:r w:rsidRPr="006A1E02">
        <w:tab/>
        <w:t xml:space="preserve"> </w:t>
      </w:r>
      <w:r w:rsidRPr="006A1E02">
        <w:tab/>
        <w:t xml:space="preserve">Nastavno tome od iznosa koji je realiziran prodajom nekretnine treba najprije u korist stečajne mase ustegnuti iznos od </w:t>
      </w:r>
      <w:r w:rsidR="000B2602">
        <w:t>1.114,16</w:t>
      </w:r>
      <w:r w:rsidRPr="006A1E02">
        <w:t xml:space="preserve"> Kn po osnovi troškova</w:t>
      </w:r>
      <w:r w:rsidR="0056387F">
        <w:t xml:space="preserve"> utvrđivanja predmeta razlučnog prava i </w:t>
      </w:r>
      <w:r w:rsidRPr="006A1E02">
        <w:t xml:space="preserve"> unovčenja nekretnine sukladno odr</w:t>
      </w:r>
      <w:r w:rsidR="001B312D">
        <w:t>edbama čl. 248. i čl. 254. SZ-a, a pri odlučivanju se vodilo računa da razlučni vje</w:t>
      </w:r>
      <w:r w:rsidR="006976FD">
        <w:t>rov</w:t>
      </w:r>
      <w:r w:rsidR="001B312D">
        <w:t>nik</w:t>
      </w:r>
      <w:r w:rsidR="006976FD">
        <w:t xml:space="preserve"> na ročištu za diobu nije imao </w:t>
      </w:r>
      <w:r w:rsidR="001B312D">
        <w:t>p</w:t>
      </w:r>
      <w:r w:rsidR="006976FD">
        <w:t>r</w:t>
      </w:r>
      <w:r w:rsidR="001B312D">
        <w:t>imje</w:t>
      </w:r>
      <w:r w:rsidR="006976FD">
        <w:t>d</w:t>
      </w:r>
      <w:r w:rsidR="001B312D">
        <w:t>bi n</w:t>
      </w:r>
      <w:r w:rsidR="00157C10">
        <w:t>a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0B26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</w:t>
      </w:r>
      <w:r w:rsidR="0056387F">
        <w:t xml:space="preserve">prioritetno </w:t>
      </w:r>
      <w:r w:rsidR="006976FD">
        <w:t xml:space="preserve">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r w:rsidR="00157C10">
        <w:t>razlučni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0B2602" w:rsidRPr="000B2602">
        <w:rPr>
          <w:bCs/>
        </w:rPr>
        <w:t>Croatia osiguranje d.d. Zagreb, Vatroslava Jagića 33, OIB 26187994862</w:t>
      </w:r>
      <w:r w:rsidR="000B2602">
        <w:rPr>
          <w:bCs/>
        </w:rPr>
        <w:t xml:space="preserve"> </w:t>
      </w:r>
      <w:r w:rsidR="00157C10">
        <w:t>po os</w:t>
      </w:r>
      <w:r w:rsidR="006976FD">
        <w:t xml:space="preserve">novi založnog </w:t>
      </w:r>
      <w:r w:rsidR="00157C10">
        <w:t>p</w:t>
      </w:r>
      <w:r w:rsidR="006976FD">
        <w:t>rava uk</w:t>
      </w:r>
      <w:r w:rsidR="00157C10">
        <w:t>nj</w:t>
      </w:r>
      <w:r w:rsidR="006976FD">
        <w:t>i</w:t>
      </w:r>
      <w:r w:rsidR="00157C10">
        <w:t xml:space="preserve">ženog pod brojem Z – </w:t>
      </w:r>
      <w:r w:rsidR="000B2602">
        <w:t>4806/06</w:t>
      </w:r>
      <w:r w:rsidR="00157C10">
        <w:t>,</w:t>
      </w:r>
      <w:r w:rsidR="000B2602">
        <w:t xml:space="preserve"> a po osnovi ovjerovljenog </w:t>
      </w:r>
      <w:r w:rsidR="0032565A">
        <w:t xml:space="preserve">  S</w:t>
      </w:r>
      <w:r w:rsidR="000B2602">
        <w:t xml:space="preserve">porazuma  </w:t>
      </w:r>
      <w:r w:rsidR="00455A06">
        <w:t>za</w:t>
      </w:r>
      <w:r w:rsidR="000B2602">
        <w:t xml:space="preserve">snivanju založnog prava broj Ou </w:t>
      </w:r>
      <w:r w:rsidR="0032565A">
        <w:t xml:space="preserve">- </w:t>
      </w:r>
      <w:r w:rsidR="000B2602">
        <w:t>716/06 od 17.</w:t>
      </w:r>
      <w:r w:rsidR="0032565A">
        <w:t xml:space="preserve"> </w:t>
      </w:r>
      <w:r w:rsidR="000B2602">
        <w:t>svibnja 2006.</w:t>
      </w:r>
      <w:r w:rsidR="0032565A">
        <w:t xml:space="preserve"> </w:t>
      </w:r>
      <w:r w:rsidR="000B2602">
        <w:t>godine</w:t>
      </w:r>
      <w:r w:rsidR="000B2602" w:rsidRPr="000B2602">
        <w:t xml:space="preserve"> </w:t>
      </w:r>
      <w:r w:rsidR="000B2602">
        <w:t>radi osiguranja novčane tražbine za glavni dug u iznosu od 500.000,00 Kn sa pripadajućim kamatama godišnje. Nadalje, iz Izvoda iz poslovnih knjiga razlučnog vjerovnik</w:t>
      </w:r>
      <w:r w:rsidR="00BC31FF">
        <w:t>a</w:t>
      </w:r>
      <w:r w:rsidR="000B2602">
        <w:t xml:space="preserve"> od 08.siječnja 2018.godine vidljivo je da osigurana</w:t>
      </w:r>
      <w:r w:rsidR="00BC31FF">
        <w:t xml:space="preserve"> tražbi</w:t>
      </w:r>
      <w:r w:rsidR="000B2602">
        <w:t>n</w:t>
      </w:r>
      <w:r w:rsidR="00BC31FF">
        <w:t>a</w:t>
      </w:r>
      <w:r w:rsidR="000B2602">
        <w:t xml:space="preserve"> ovoga razlučnog vjerovnika na dan </w:t>
      </w:r>
      <w:r w:rsidR="00BC31FF">
        <w:t xml:space="preserve">dosude tj. na dan 07.studenoga 2017.godine </w:t>
      </w:r>
      <w:r w:rsidR="00455A06">
        <w:t>iznosi i</w:t>
      </w:r>
      <w:r w:rsidR="00BC31FF">
        <w:t xml:space="preserve"> to po osnovi zateznih kamata </w:t>
      </w:r>
      <w:r w:rsidR="0032565A">
        <w:t xml:space="preserve">iznosi </w:t>
      </w:r>
      <w:r w:rsidR="00BC31FF">
        <w:t>531.485,55 Kn, ugovornih kamata</w:t>
      </w:r>
      <w:r w:rsidR="0032565A">
        <w:t xml:space="preserve"> iznosi </w:t>
      </w:r>
      <w:r w:rsidR="00BC31FF">
        <w:t xml:space="preserve"> 45.811</w:t>
      </w:r>
      <w:r w:rsidR="0032565A">
        <w:t>,44 Kn, te</w:t>
      </w:r>
      <w:r w:rsidR="00BC31FF">
        <w:t xml:space="preserve"> glavnice</w:t>
      </w:r>
      <w:r w:rsidR="0032565A">
        <w:t xml:space="preserve"> iznosi </w:t>
      </w:r>
      <w:r w:rsidR="00BC31FF">
        <w:t xml:space="preserve"> 500.000,00 Kn odnosno ukupno iznosi </w:t>
      </w:r>
      <w:r w:rsidR="00BC31FF" w:rsidRPr="00BC31FF">
        <w:t xml:space="preserve"> 1.077.296,99 Kn</w:t>
      </w:r>
      <w:r w:rsidR="00BC31FF">
        <w:t>.</w:t>
      </w:r>
    </w:p>
    <w:p w:rsidRDefault="00BD0709" w:rsidP="006A1E02" w:rsidR="006A1E02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6976FD">
        <w:t xml:space="preserve">s preostalim iznosom od </w:t>
      </w:r>
      <w:r w:rsidR="00BC31FF">
        <w:t>4.886,84</w:t>
      </w:r>
      <w:r w:rsidR="006976FD">
        <w:t xml:space="preserve">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razlučnog vjerovnika </w:t>
      </w:r>
      <w:r w:rsidR="00BC31FF" w:rsidRPr="00BC31FF">
        <w:rPr>
          <w:bCs/>
        </w:rPr>
        <w:t>Croatia osiguranje d.d. Zagreb, Vatroslava Jagića 33, OIB 26187994862</w:t>
      </w:r>
      <w:r w:rsidR="00BC31FF">
        <w:rPr>
          <w:bCs/>
        </w:rPr>
        <w:t xml:space="preserve"> </w:t>
      </w:r>
      <w:r w:rsidR="003E6B62">
        <w:t>i to</w:t>
      </w:r>
      <w:r w:rsidR="00620F4F">
        <w:t xml:space="preserve"> po </w:t>
      </w:r>
      <w:r w:rsidR="0056387F">
        <w:t xml:space="preserve">osnovi </w:t>
      </w:r>
      <w:r w:rsidR="00865A4B">
        <w:t xml:space="preserve">dijela </w:t>
      </w:r>
      <w:r w:rsidR="00BC31FF">
        <w:t>zateznih kamata</w:t>
      </w:r>
      <w:r w:rsidR="00DD75B8">
        <w:t xml:space="preserve"> </w:t>
      </w:r>
      <w:r w:rsidR="003B21A5">
        <w:t xml:space="preserve"> osiguranu založnim pravom uk</w:t>
      </w:r>
      <w:r w:rsidR="00087344">
        <w:t>nj</w:t>
      </w:r>
      <w:r w:rsidR="003B21A5">
        <w:t>iž</w:t>
      </w:r>
      <w:r w:rsidR="00087344">
        <w:t>enim</w:t>
      </w:r>
      <w:r w:rsidR="00E72290">
        <w:t xml:space="preserve"> pod brojem Z-</w:t>
      </w:r>
      <w:r w:rsidR="00BC31FF">
        <w:t>4806/06</w:t>
      </w:r>
      <w:r w:rsidR="00865A4B">
        <w:t xml:space="preserve">,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>2/12, 25/13 i 93/14 dalje: OZ )</w:t>
      </w:r>
      <w:r w:rsidR="00BC31FF">
        <w:t>, te nastavno tome</w:t>
      </w:r>
      <w:r w:rsidR="003E6B62">
        <w:t xml:space="preserve"> utvrditi da je osiguran</w:t>
      </w:r>
      <w:r w:rsidR="0032565A">
        <w:t>a</w:t>
      </w:r>
      <w:r w:rsidR="003E6B62">
        <w:t xml:space="preserve"> tražbina ovog razlučnog vjerovnika u preostalom dijelu</w:t>
      </w:r>
      <w:r w:rsidR="0032565A">
        <w:t xml:space="preserve"> u iznosu od 1.072.410,15 Kn </w:t>
      </w:r>
      <w:r w:rsidR="003E6B62">
        <w:t>os</w:t>
      </w:r>
      <w:r w:rsidR="00475471">
        <w:t>t</w:t>
      </w:r>
      <w:r w:rsidR="0032565A">
        <w:t>ala nenamirena i to po osnovi dijela zateznih kamata, ugovornih kamata i glavnice.</w:t>
      </w:r>
      <w:r w:rsidR="006A1E02" w:rsidRPr="006A1E02">
        <w:t xml:space="preserve">  </w:t>
      </w:r>
    </w:p>
    <w:p w:rsidRDefault="0088466A" w:rsidP="006A1E02" w:rsidR="0088466A" w:rsidRPr="006A1E02">
      <w:pPr>
        <w:jc w:val="both"/>
      </w:pPr>
      <w:r>
        <w:t xml:space="preserve"> </w:t>
      </w:r>
      <w:r>
        <w:tab/>
      </w:r>
      <w:r>
        <w:tab/>
        <w:t>Valjalo je nadalje, utvrditi da</w:t>
      </w:r>
      <w:r w:rsidR="00B35879">
        <w:t xml:space="preserve"> </w:t>
      </w:r>
      <w:r>
        <w:t xml:space="preserve"> ostaj</w:t>
      </w:r>
      <w:r w:rsidR="00B35879">
        <w:t>u</w:t>
      </w:r>
      <w:r>
        <w:t xml:space="preserve"> nenamiren</w:t>
      </w:r>
      <w:r w:rsidR="00B35879">
        <w:t>e</w:t>
      </w:r>
      <w:r>
        <w:t xml:space="preserve"> tražbin</w:t>
      </w:r>
      <w:r w:rsidR="00B35879">
        <w:t>e</w:t>
      </w:r>
      <w:r>
        <w:t xml:space="preserve"> razlučnog vjerovnika </w:t>
      </w:r>
      <w:r w:rsidR="0032565A" w:rsidRPr="0032565A">
        <w:t xml:space="preserve">Republike Hrvatske, Ministarstva financija, Porezne uprave, Područnog ureda Slavonija i Baranja, Slavonski Brod </w:t>
      </w:r>
      <w:r w:rsidR="0032565A">
        <w:t xml:space="preserve"> </w:t>
      </w:r>
      <w:r>
        <w:t>osiguran</w:t>
      </w:r>
      <w:r w:rsidR="0032565A">
        <w:t>e</w:t>
      </w:r>
      <w:r>
        <w:t xml:space="preserve"> založnim pravom  pod brojem</w:t>
      </w:r>
      <w:r w:rsidR="0032565A">
        <w:t xml:space="preserve"> Z-594/08, </w:t>
      </w:r>
      <w:r>
        <w:t xml:space="preserve"> </w:t>
      </w:r>
      <w:r w:rsidR="00B35879">
        <w:t xml:space="preserve">Z-1879/09  i </w:t>
      </w:r>
      <w:r>
        <w:t>Z-1582/10</w:t>
      </w:r>
      <w:r w:rsidR="00FD7C70">
        <w:t>.</w:t>
      </w:r>
    </w:p>
    <w:p w:rsidRDefault="006A1E02" w:rsidP="006A1E02" w:rsidR="00430F24">
      <w:pPr>
        <w:jc w:val="both"/>
        <w:rPr>
          <w:bCs/>
        </w:rPr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Pr="006A1E02">
        <w:rPr>
          <w:bCs/>
        </w:rPr>
        <w:t>Nastavno tome, valjalo je naložiti Financijskoj agenciji da sa posebn</w:t>
      </w:r>
      <w:r w:rsidR="00125352">
        <w:rPr>
          <w:bCs/>
        </w:rPr>
        <w:t>og</w:t>
      </w:r>
      <w:r w:rsidRPr="006A1E02">
        <w:rPr>
          <w:bCs/>
        </w:rPr>
        <w:t xml:space="preserve"> računa koj</w:t>
      </w:r>
      <w:r w:rsidR="0088466A">
        <w:rPr>
          <w:bCs/>
        </w:rPr>
        <w:t>i</w:t>
      </w:r>
      <w:r w:rsidRPr="006A1E02">
        <w:rPr>
          <w:bCs/>
        </w:rPr>
        <w:t xml:space="preserve"> </w:t>
      </w:r>
      <w:r w:rsidR="00125352">
        <w:rPr>
          <w:bCs/>
        </w:rPr>
        <w:t>je</w:t>
      </w:r>
      <w:r w:rsidRPr="006A1E02">
        <w:rPr>
          <w:bCs/>
        </w:rPr>
        <w:t xml:space="preserve"> otvoren u svrhu uplate jamčevine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Pr="006A1E02">
        <w:rPr>
          <w:bCs/>
        </w:rPr>
        <w:t xml:space="preserve"> i uz primjenu pravila iz </w:t>
      </w:r>
    </w:p>
    <w:p w:rsidRDefault="006A1E02" w:rsidP="006A1E02" w:rsidR="006A1E02" w:rsidRPr="006A1E02">
      <w:pPr>
        <w:jc w:val="both"/>
      </w:pPr>
      <w:r w:rsidRPr="006A1E02">
        <w:rPr>
          <w:bCs/>
        </w:rPr>
        <w:t>odredbe čl.</w:t>
      </w:r>
      <w:r w:rsidR="005739D1">
        <w:rPr>
          <w:bCs/>
        </w:rPr>
        <w:t xml:space="preserve"> 112. i čl.</w:t>
      </w:r>
      <w:r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002757" w:rsidR="00430F24">
      <w:pPr>
        <w:jc w:val="both"/>
      </w:pPr>
      <w:r>
        <w:tab/>
      </w:r>
      <w:r>
        <w:tab/>
        <w:t xml:space="preserve">                                           </w:t>
      </w:r>
    </w:p>
    <w:p w:rsidRDefault="0088466A" w:rsidP="00B9674D" w:rsidR="00B9674D">
      <w:pPr>
        <w:jc w:val="center"/>
      </w:pPr>
      <w:r>
        <w:t>U Slavonskom Brodu 15</w:t>
      </w:r>
      <w:r w:rsidR="007A6EE3">
        <w:t xml:space="preserve">. </w:t>
      </w:r>
      <w:r w:rsidR="00125352">
        <w:t>siječnja 2018.godine</w:t>
      </w:r>
    </w:p>
    <w:p w:rsidRDefault="00125352" w:rsidP="00B9674D" w:rsidR="00125352">
      <w:pPr>
        <w:jc w:val="center"/>
      </w:pPr>
    </w:p>
    <w:p w:rsidRDefault="00002757" w:rsidP="00002757" w:rsidR="00002757">
      <w:r>
        <w:t xml:space="preserve">                                                                                                       Stečajna sutkinja</w:t>
      </w:r>
    </w:p>
    <w:p w:rsidRDefault="00002757" w:rsidP="00002757" w:rsidR="004C2E7A">
      <w:r>
        <w:t xml:space="preserve">                                                                                                      </w:t>
      </w:r>
      <w:r w:rsidR="00B9674D">
        <w:t xml:space="preserve">   </w:t>
      </w:r>
      <w:r>
        <w:t xml:space="preserve">  Mirna Vujčić</w:t>
      </w:r>
      <w:r w:rsidR="00B9674D">
        <w:tab/>
      </w:r>
    </w:p>
    <w:p w:rsidRDefault="00430F24" w:rsidP="00002757" w:rsidR="00430F24"/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Protiv ovog rješenja dopuštena je žalba u roku od osam dana po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isteku trećeg dana od dana objave rješenja na mrežnoj stranici </w:t>
      </w:r>
    </w:p>
    <w:p w:rsidRDefault="00002757" w:rsidP="00002757" w:rsidR="00FD7C70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 w:rsidRPr="00B9674D">
        <w:rPr>
          <w:sz w:val="18"/>
          <w:szCs w:val="18"/>
        </w:rPr>
        <w:t>sudu u Zagrebu  putem ovoga suda  u tri  primjerka</w:t>
      </w:r>
      <w:r>
        <w:rPr>
          <w:sz w:val="20"/>
          <w:szCs w:val="20"/>
        </w:rPr>
        <w:t>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C77F7">
      <w:r>
        <w:t xml:space="preserve"> </w:t>
      </w:r>
      <w:r w:rsidR="007E168D">
        <w:t>- RH po ŽDO Gr. upr. odjel SB</w:t>
      </w:r>
    </w:p>
    <w:p w:rsidRDefault="007C77F7" w:rsidP="007E168D" w:rsidR="007E168D">
      <w:r>
        <w:t xml:space="preserve"> - Croatia osiguranje d.d. Zagreb</w:t>
      </w:r>
      <w:r w:rsidR="007E168D">
        <w:t xml:space="preserve">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D78" w:rsidP="00B841C2" w:rsidR="00575D78">
      <w:r>
        <w:separator/>
      </w:r>
    </w:p>
  </w:endnote>
  <w:endnote w:id="0" w:type="continuationSeparator">
    <w:p w:rsidRDefault="00575D78" w:rsidP="00B841C2" w:rsidR="0057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0974058"/>
      <w:docPartObj>
        <w:docPartGallery w:val="Page Numbers (Bottom of Page)"/>
        <w:docPartUnique/>
      </w:docPartObj>
    </w:sdtPr>
    <w:sdtEndPr/>
    <w:sdtContent>
      <w:p w:rsidRDefault="00AA0DE1" w:rsidR="00AA0D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4C0">
          <w:rPr>
            <w:noProof/>
          </w:rPr>
          <w:t>4</w:t>
        </w:r>
        <w:r>
          <w:fldChar w:fldCharType="end"/>
        </w:r>
      </w:p>
    </w:sdtContent>
  </w:sdt>
  <w:p w:rsidRDefault="00AA0DE1" w:rsidR="00AA0D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D78" w:rsidP="00B841C2" w:rsidR="00575D78">
      <w:r>
        <w:separator/>
      </w:r>
    </w:p>
  </w:footnote>
  <w:footnote w:id="0" w:type="continuationSeparator">
    <w:p w:rsidRDefault="00575D78" w:rsidP="00B841C2" w:rsidR="00575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64FC"/>
    <w:rsid w:val="00035282"/>
    <w:rsid w:val="00037825"/>
    <w:rsid w:val="0005310A"/>
    <w:rsid w:val="00070F76"/>
    <w:rsid w:val="00076536"/>
    <w:rsid w:val="00087344"/>
    <w:rsid w:val="00091EFB"/>
    <w:rsid w:val="000B2602"/>
    <w:rsid w:val="000F55DF"/>
    <w:rsid w:val="00125352"/>
    <w:rsid w:val="00135043"/>
    <w:rsid w:val="00135702"/>
    <w:rsid w:val="00157C10"/>
    <w:rsid w:val="00197314"/>
    <w:rsid w:val="001B0C91"/>
    <w:rsid w:val="001B312D"/>
    <w:rsid w:val="001F0CB4"/>
    <w:rsid w:val="00200E46"/>
    <w:rsid w:val="00203132"/>
    <w:rsid w:val="00295308"/>
    <w:rsid w:val="002B368E"/>
    <w:rsid w:val="002E059C"/>
    <w:rsid w:val="00322D18"/>
    <w:rsid w:val="0032565A"/>
    <w:rsid w:val="00331917"/>
    <w:rsid w:val="00333186"/>
    <w:rsid w:val="003678E5"/>
    <w:rsid w:val="003A1570"/>
    <w:rsid w:val="003A18D9"/>
    <w:rsid w:val="003A44D6"/>
    <w:rsid w:val="003B09ED"/>
    <w:rsid w:val="003B0FFE"/>
    <w:rsid w:val="003B21A5"/>
    <w:rsid w:val="003B2CD7"/>
    <w:rsid w:val="003C50FC"/>
    <w:rsid w:val="003D35FB"/>
    <w:rsid w:val="003E6B62"/>
    <w:rsid w:val="003F706B"/>
    <w:rsid w:val="004068D4"/>
    <w:rsid w:val="004115B4"/>
    <w:rsid w:val="00423D43"/>
    <w:rsid w:val="00424B0A"/>
    <w:rsid w:val="00425481"/>
    <w:rsid w:val="00430F24"/>
    <w:rsid w:val="00455A06"/>
    <w:rsid w:val="0047318E"/>
    <w:rsid w:val="00475471"/>
    <w:rsid w:val="004A6062"/>
    <w:rsid w:val="004B7DB1"/>
    <w:rsid w:val="004C0846"/>
    <w:rsid w:val="004C2E7A"/>
    <w:rsid w:val="004D706A"/>
    <w:rsid w:val="004E7572"/>
    <w:rsid w:val="005327AF"/>
    <w:rsid w:val="0056387F"/>
    <w:rsid w:val="005739D1"/>
    <w:rsid w:val="00575D78"/>
    <w:rsid w:val="00591498"/>
    <w:rsid w:val="005B50FA"/>
    <w:rsid w:val="005F2A73"/>
    <w:rsid w:val="00607D9C"/>
    <w:rsid w:val="00620F4F"/>
    <w:rsid w:val="00631E0A"/>
    <w:rsid w:val="00634A60"/>
    <w:rsid w:val="0063655A"/>
    <w:rsid w:val="00655D0D"/>
    <w:rsid w:val="006747E3"/>
    <w:rsid w:val="0068713E"/>
    <w:rsid w:val="006976FD"/>
    <w:rsid w:val="006A1E02"/>
    <w:rsid w:val="006B23B7"/>
    <w:rsid w:val="006D1C6E"/>
    <w:rsid w:val="00703AFE"/>
    <w:rsid w:val="00713DFC"/>
    <w:rsid w:val="00723468"/>
    <w:rsid w:val="0073179E"/>
    <w:rsid w:val="007A11BE"/>
    <w:rsid w:val="007A6EE3"/>
    <w:rsid w:val="007A7E04"/>
    <w:rsid w:val="007B2B61"/>
    <w:rsid w:val="007C28C9"/>
    <w:rsid w:val="007C4DEA"/>
    <w:rsid w:val="007C77F7"/>
    <w:rsid w:val="007D2282"/>
    <w:rsid w:val="007D7ADC"/>
    <w:rsid w:val="007E168D"/>
    <w:rsid w:val="007F3DB5"/>
    <w:rsid w:val="00810132"/>
    <w:rsid w:val="00837255"/>
    <w:rsid w:val="0085271C"/>
    <w:rsid w:val="00865A4B"/>
    <w:rsid w:val="0088466A"/>
    <w:rsid w:val="00885F22"/>
    <w:rsid w:val="00896F10"/>
    <w:rsid w:val="008C1042"/>
    <w:rsid w:val="008C136A"/>
    <w:rsid w:val="008C17A4"/>
    <w:rsid w:val="008D0523"/>
    <w:rsid w:val="008D7018"/>
    <w:rsid w:val="00905E4B"/>
    <w:rsid w:val="00913140"/>
    <w:rsid w:val="0092684E"/>
    <w:rsid w:val="0093192E"/>
    <w:rsid w:val="00956A1C"/>
    <w:rsid w:val="00984240"/>
    <w:rsid w:val="009B6DEE"/>
    <w:rsid w:val="009C184E"/>
    <w:rsid w:val="009E2E49"/>
    <w:rsid w:val="009E430B"/>
    <w:rsid w:val="009F24F0"/>
    <w:rsid w:val="009F4F90"/>
    <w:rsid w:val="009F6A2B"/>
    <w:rsid w:val="00A06765"/>
    <w:rsid w:val="00A4521D"/>
    <w:rsid w:val="00A53638"/>
    <w:rsid w:val="00A615AA"/>
    <w:rsid w:val="00A74B68"/>
    <w:rsid w:val="00A76356"/>
    <w:rsid w:val="00A81646"/>
    <w:rsid w:val="00AA0DE1"/>
    <w:rsid w:val="00AC06C1"/>
    <w:rsid w:val="00AE3FD8"/>
    <w:rsid w:val="00AE4FB7"/>
    <w:rsid w:val="00B05386"/>
    <w:rsid w:val="00B1742D"/>
    <w:rsid w:val="00B208A4"/>
    <w:rsid w:val="00B268FA"/>
    <w:rsid w:val="00B35879"/>
    <w:rsid w:val="00B841C2"/>
    <w:rsid w:val="00B9674D"/>
    <w:rsid w:val="00BB7E11"/>
    <w:rsid w:val="00BC31FF"/>
    <w:rsid w:val="00BC4922"/>
    <w:rsid w:val="00BD0709"/>
    <w:rsid w:val="00BD7212"/>
    <w:rsid w:val="00BE44C0"/>
    <w:rsid w:val="00BF431A"/>
    <w:rsid w:val="00C05FF8"/>
    <w:rsid w:val="00C24CFF"/>
    <w:rsid w:val="00C625B4"/>
    <w:rsid w:val="00C71CD5"/>
    <w:rsid w:val="00C73485"/>
    <w:rsid w:val="00C74672"/>
    <w:rsid w:val="00C82387"/>
    <w:rsid w:val="00CA281F"/>
    <w:rsid w:val="00CB6668"/>
    <w:rsid w:val="00CC5D6A"/>
    <w:rsid w:val="00CD250E"/>
    <w:rsid w:val="00CE6379"/>
    <w:rsid w:val="00D06C8C"/>
    <w:rsid w:val="00D12AEE"/>
    <w:rsid w:val="00D21A5F"/>
    <w:rsid w:val="00D45B24"/>
    <w:rsid w:val="00D5798F"/>
    <w:rsid w:val="00D62B03"/>
    <w:rsid w:val="00D64235"/>
    <w:rsid w:val="00DB052E"/>
    <w:rsid w:val="00DD75B8"/>
    <w:rsid w:val="00DE411C"/>
    <w:rsid w:val="00E03020"/>
    <w:rsid w:val="00E2126C"/>
    <w:rsid w:val="00E30E71"/>
    <w:rsid w:val="00E40AF9"/>
    <w:rsid w:val="00E568A8"/>
    <w:rsid w:val="00E659F5"/>
    <w:rsid w:val="00E72290"/>
    <w:rsid w:val="00E74882"/>
    <w:rsid w:val="00EE5581"/>
    <w:rsid w:val="00EE7CCE"/>
    <w:rsid w:val="00F07905"/>
    <w:rsid w:val="00F34198"/>
    <w:rsid w:val="00F91E57"/>
    <w:rsid w:val="00F94EAC"/>
    <w:rsid w:val="00F95C17"/>
    <w:rsid w:val="00FB52A3"/>
    <w:rsid w:val="00FD7C70"/>
    <w:rsid w:val="00FF6B74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1333</properties:Words>
  <properties:Characters>7591</properties:Characters>
  <properties:Lines>164</properties:Lines>
  <properties:Paragraphs>53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2018-01-15T11:57:00Z</dcterms:created>
  <dc:creator>wsadmin</dc:creator>
  <cp:lastModifiedBy>wsadmin</cp:lastModifiedBy>
  <cp:lastPrinted>2018-01-15T12:56:00Z</cp:lastPrinted>
  <dcterms:modified xmlns:xsi="http://www.w3.org/2001/XMLSchema-instance" xsi:type="dcterms:W3CDTF">2018-01-15T13:10:00Z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