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b79e" w14:paraId="9c7b79e" w:rsidRDefault="00353BA4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E251A">
        <w:rPr>
          <w:sz w:val="24"/>
        </w:rPr>
        <w:t>549</w:t>
      </w:r>
      <w:r w:rsidR="00FE6E23">
        <w:rPr>
          <w:sz w:val="24"/>
        </w:rPr>
        <w:t>/2016-</w:t>
      </w:r>
      <w:r w:rsidR="006E251A">
        <w:rPr>
          <w:sz w:val="24"/>
        </w:rPr>
        <w:t>11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18242F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>lić, postupajući po prijedlogu</w:t>
      </w:r>
      <w:r>
        <w:rPr>
          <w:sz w:val="24"/>
        </w:rPr>
        <w:t xml:space="preserve"> </w:t>
      </w:r>
      <w:r w:rsidR="006E251A">
        <w:rPr>
          <w:sz w:val="24"/>
        </w:rPr>
        <w:t>RH Ministarstva financija</w:t>
      </w:r>
      <w:r w:rsidR="00FE6E23">
        <w:rPr>
          <w:sz w:val="24"/>
        </w:rPr>
        <w:t xml:space="preserve"> </w:t>
      </w:r>
      <w:r w:rsidR="006E251A">
        <w:rPr>
          <w:sz w:val="24"/>
        </w:rPr>
        <w:t xml:space="preserve">za otvaranje  stečajnog postupka nad dužnikom BRAMAN USLUGE </w:t>
      </w:r>
      <w:r w:rsidR="001878AD">
        <w:rPr>
          <w:sz w:val="24"/>
        </w:rPr>
        <w:t xml:space="preserve"> d.o.o </w:t>
      </w:r>
      <w:r w:rsidR="006E251A">
        <w:rPr>
          <w:sz w:val="24"/>
        </w:rPr>
        <w:t>Pleternica</w:t>
      </w:r>
      <w:r w:rsidR="00A938BB">
        <w:rPr>
          <w:sz w:val="24"/>
        </w:rPr>
        <w:t xml:space="preserve">, dana </w:t>
      </w:r>
      <w:r w:rsidR="00AB50A2">
        <w:rPr>
          <w:sz w:val="24"/>
        </w:rPr>
        <w:t>2</w:t>
      </w:r>
      <w:r w:rsidR="00F77441">
        <w:rPr>
          <w:sz w:val="24"/>
        </w:rPr>
        <w:t>6</w:t>
      </w:r>
      <w:r w:rsidR="00CD1736">
        <w:rPr>
          <w:sz w:val="24"/>
        </w:rPr>
        <w:t>.</w:t>
      </w:r>
      <w:r w:rsidR="006E251A">
        <w:rPr>
          <w:sz w:val="24"/>
        </w:rPr>
        <w:t>rujna</w:t>
      </w:r>
      <w:r w:rsidR="00A938BB">
        <w:rPr>
          <w:sz w:val="24"/>
        </w:rPr>
        <w:t xml:space="preserve"> 2016.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830C3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</w:t>
      </w:r>
      <w:r w:rsidR="006E251A">
        <w:rPr>
          <w:sz w:val="24"/>
        </w:rPr>
        <w:t xml:space="preserve"> stečajni postupak nad dužnikom</w:t>
      </w:r>
      <w:r w:rsidR="0053115A">
        <w:rPr>
          <w:sz w:val="24"/>
        </w:rPr>
        <w:t xml:space="preserve"> </w:t>
      </w:r>
      <w:r w:rsidR="006E251A">
        <w:rPr>
          <w:sz w:val="24"/>
        </w:rPr>
        <w:t>BRAMAN USLUGE  d.o.o  za završne građevinske radove Pleternica, Bana Josipa Jelačića 11, OIB 74199793045.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1878AD">
        <w:rPr>
          <w:sz w:val="24"/>
        </w:rPr>
        <w:t>2</w:t>
      </w:r>
      <w:r w:rsidR="00F77441">
        <w:rPr>
          <w:sz w:val="24"/>
        </w:rPr>
        <w:t>6</w:t>
      </w:r>
      <w:r w:rsidR="00CD1736">
        <w:rPr>
          <w:sz w:val="24"/>
        </w:rPr>
        <w:t>.</w:t>
      </w:r>
      <w:r w:rsidR="006E251A">
        <w:rPr>
          <w:sz w:val="24"/>
        </w:rPr>
        <w:t>rujna</w:t>
      </w:r>
      <w:r>
        <w:rPr>
          <w:sz w:val="24"/>
        </w:rPr>
        <w:t xml:space="preserve"> 2016.u 1</w:t>
      </w:r>
      <w:r w:rsidR="00F77441">
        <w:rPr>
          <w:sz w:val="24"/>
        </w:rPr>
        <w:t>2</w:t>
      </w:r>
      <w:r>
        <w:rPr>
          <w:sz w:val="24"/>
        </w:rPr>
        <w:t>,00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290D30">
        <w:rPr>
          <w:sz w:val="24"/>
        </w:rPr>
        <w:t xml:space="preserve"> Imenuje se stečajna</w:t>
      </w:r>
      <w:r>
        <w:rPr>
          <w:sz w:val="24"/>
        </w:rPr>
        <w:t xml:space="preserve"> upravitelj</w:t>
      </w:r>
      <w:r w:rsidR="00290D30">
        <w:rPr>
          <w:sz w:val="24"/>
        </w:rPr>
        <w:t xml:space="preserve">ica Vinka Ivanković, </w:t>
      </w:r>
      <w:proofErr w:type="spellStart"/>
      <w:r w:rsidR="00290D30">
        <w:rPr>
          <w:sz w:val="24"/>
        </w:rPr>
        <w:t>dipl.ekonomist</w:t>
      </w:r>
      <w:proofErr w:type="spellEnd"/>
      <w:r w:rsidR="00290D30">
        <w:rPr>
          <w:sz w:val="24"/>
        </w:rPr>
        <w:t xml:space="preserve">, Vinkovci, </w:t>
      </w:r>
      <w:proofErr w:type="spellStart"/>
      <w:r w:rsidR="00290D30">
        <w:rPr>
          <w:sz w:val="24"/>
        </w:rPr>
        <w:t>Sv.Antuna</w:t>
      </w:r>
      <w:proofErr w:type="spellEnd"/>
      <w:r w:rsidR="00290D30">
        <w:rPr>
          <w:sz w:val="24"/>
        </w:rPr>
        <w:t xml:space="preserve"> Padovanskog  5a, OIB 75124619693.</w:t>
      </w:r>
    </w:p>
    <w:p w:rsidRDefault="00D56F39" w:rsidP="0053115A" w:rsidR="00D56F39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="00C57323">
        <w:rPr>
          <w:sz w:val="24"/>
        </w:rPr>
        <w:t>stečajnoj upraviteljici</w:t>
      </w:r>
      <w:r w:rsidR="00D73A04">
        <w:rPr>
          <w:sz w:val="24"/>
        </w:rPr>
        <w:t xml:space="preserve"> </w:t>
      </w:r>
      <w:r w:rsidR="00C57323">
        <w:rPr>
          <w:sz w:val="24"/>
        </w:rPr>
        <w:t xml:space="preserve">Vinki Ivanković, </w:t>
      </w:r>
      <w:proofErr w:type="spellStart"/>
      <w:r w:rsidR="00C57323">
        <w:rPr>
          <w:sz w:val="24"/>
        </w:rPr>
        <w:t>dipl.ekonomist</w:t>
      </w:r>
      <w:proofErr w:type="spellEnd"/>
      <w:r w:rsidR="00C57323">
        <w:rPr>
          <w:sz w:val="24"/>
        </w:rPr>
        <w:t xml:space="preserve">, Vinkovci, </w:t>
      </w:r>
      <w:proofErr w:type="spellStart"/>
      <w:r w:rsidR="00C57323">
        <w:rPr>
          <w:sz w:val="24"/>
        </w:rPr>
        <w:t>Sv.Antuna</w:t>
      </w:r>
      <w:proofErr w:type="spellEnd"/>
      <w:r w:rsidR="00C57323">
        <w:rPr>
          <w:sz w:val="24"/>
        </w:rPr>
        <w:t xml:space="preserve"> Padovanskog  5a</w:t>
      </w:r>
      <w:r w:rsidR="00C57323" w:rsidRPr="006E251A">
        <w:rPr>
          <w:b/>
          <w:sz w:val="24"/>
        </w:rPr>
        <w:t xml:space="preserve"> </w:t>
      </w:r>
      <w:r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6E251A" w:rsidRPr="006E251A">
        <w:rPr>
          <w:b/>
          <w:sz w:val="24"/>
        </w:rPr>
        <w:t>549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F77441" w:rsidP="003830C3" w:rsidR="00F77441">
      <w:pPr>
        <w:jc w:val="both"/>
        <w:rPr>
          <w:sz w:val="24"/>
        </w:rPr>
      </w:pPr>
    </w:p>
    <w:p w:rsidRDefault="00F77441" w:rsidP="003830C3" w:rsidR="00F77441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18242F" w:rsidP="0053115A" w:rsidR="0018242F" w:rsidRPr="0018242F">
      <w:pPr>
        <w:numPr>
          <w:ilvl w:val="0"/>
          <w:numId w:val="4"/>
        </w:numPr>
        <w:jc w:val="both"/>
        <w:rPr>
          <w:sz w:val="24"/>
        </w:rPr>
      </w:pPr>
      <w:r w:rsidRPr="0018242F">
        <w:rPr>
          <w:sz w:val="24"/>
        </w:rPr>
        <w:t>2 -                              Broj: St-</w:t>
      </w:r>
      <w:r w:rsidR="006E251A">
        <w:rPr>
          <w:sz w:val="24"/>
        </w:rPr>
        <w:t>549</w:t>
      </w:r>
      <w:r w:rsidRPr="0018242F">
        <w:rPr>
          <w:sz w:val="24"/>
        </w:rPr>
        <w:t>/2016-</w:t>
      </w:r>
      <w:r w:rsidR="006E251A">
        <w:rPr>
          <w:sz w:val="24"/>
        </w:rPr>
        <w:t>11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da u roku navedenom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IV ovo</w:t>
      </w:r>
      <w:r w:rsidR="00A429B4">
        <w:rPr>
          <w:sz w:val="24"/>
        </w:rPr>
        <w:t>g rješenja, obavijeste stečajnu upraviteljicu</w:t>
      </w:r>
      <w:r>
        <w:rPr>
          <w:sz w:val="24"/>
        </w:rPr>
        <w:t xml:space="preserve"> o svom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pravu, pravnoj osnovi razlučnog prava i dijelu imovine stečajnog dužnika na koji se odnosi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pravo. Ako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i iznos do kojeg njihova tražbina predvidivo neće biti pokrivena tim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navedenom roku obavijeste stečajn</w:t>
      </w:r>
      <w:r w:rsidR="00A429B4">
        <w:rPr>
          <w:sz w:val="24"/>
        </w:rPr>
        <w:t>u  upraviteljicu</w:t>
      </w:r>
      <w:r>
        <w:rPr>
          <w:sz w:val="24"/>
        </w:rPr>
        <w:t xml:space="preserve">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D92D18">
        <w:rPr>
          <w:sz w:val="24"/>
        </w:rPr>
        <w:t>2</w:t>
      </w:r>
      <w:r w:rsidR="001878AD">
        <w:rPr>
          <w:b/>
          <w:sz w:val="24"/>
        </w:rPr>
        <w:t>9.</w:t>
      </w:r>
      <w:r w:rsidR="00D92D18">
        <w:rPr>
          <w:b/>
          <w:sz w:val="24"/>
        </w:rPr>
        <w:t>studeni</w:t>
      </w:r>
      <w:r w:rsidR="001878AD">
        <w:rPr>
          <w:b/>
          <w:sz w:val="24"/>
        </w:rPr>
        <w:t xml:space="preserve"> 2016. g. u 9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</w:t>
      </w:r>
      <w:r w:rsidR="0083244E">
        <w:rPr>
          <w:sz w:val="24"/>
        </w:rPr>
        <w:t>ajnog postupka bit će dostavljen</w:t>
      </w:r>
      <w:r>
        <w:rPr>
          <w:sz w:val="24"/>
        </w:rPr>
        <w:t xml:space="preserve">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Općinskog suda u </w:t>
      </w:r>
      <w:r w:rsidR="00FB30CA">
        <w:rPr>
          <w:sz w:val="24"/>
        </w:rPr>
        <w:t>Karlovcu</w:t>
      </w:r>
      <w:r w:rsidR="00133D7F">
        <w:rPr>
          <w:sz w:val="24"/>
        </w:rPr>
        <w:t xml:space="preserve">, radi </w:t>
      </w:r>
      <w:r w:rsidR="0083244E">
        <w:rPr>
          <w:sz w:val="24"/>
        </w:rPr>
        <w:t xml:space="preserve">upisa </w:t>
      </w:r>
      <w:r w:rsidR="00133D7F">
        <w:rPr>
          <w:sz w:val="24"/>
        </w:rPr>
        <w:t>zabilježbe na nekretninama vlasništva stečajnog dužnika upisanih u 10</w:t>
      </w:r>
      <w:r w:rsidR="00FB30CA">
        <w:rPr>
          <w:sz w:val="24"/>
        </w:rPr>
        <w:t>9</w:t>
      </w:r>
      <w:r w:rsidR="00133D7F">
        <w:rPr>
          <w:sz w:val="24"/>
        </w:rPr>
        <w:t xml:space="preserve">7 </w:t>
      </w:r>
      <w:proofErr w:type="spellStart"/>
      <w:r w:rsidR="00133D7F">
        <w:rPr>
          <w:sz w:val="24"/>
        </w:rPr>
        <w:t>zk.ul</w:t>
      </w:r>
      <w:proofErr w:type="spellEnd"/>
      <w:r w:rsidR="00133D7F">
        <w:rPr>
          <w:sz w:val="24"/>
        </w:rPr>
        <w:t>.</w:t>
      </w:r>
      <w:r w:rsidR="00FB30CA">
        <w:rPr>
          <w:sz w:val="24"/>
        </w:rPr>
        <w:t xml:space="preserve"> i 1011 k.o. Cerovac </w:t>
      </w:r>
      <w:proofErr w:type="spellStart"/>
      <w:r w:rsidR="00FB30CA">
        <w:rPr>
          <w:sz w:val="24"/>
        </w:rPr>
        <w:t>Barilovački</w:t>
      </w:r>
      <w:proofErr w:type="spellEnd"/>
      <w:r w:rsidR="00FB30CA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1878AD">
        <w:rPr>
          <w:sz w:val="24"/>
        </w:rPr>
        <w:t>2</w:t>
      </w:r>
      <w:r w:rsidR="00A429B4">
        <w:rPr>
          <w:sz w:val="24"/>
        </w:rPr>
        <w:t>6</w:t>
      </w:r>
      <w:r w:rsidR="00245DA9">
        <w:rPr>
          <w:sz w:val="24"/>
        </w:rPr>
        <w:t>.</w:t>
      </w:r>
      <w:r w:rsidR="00D92D18">
        <w:rPr>
          <w:sz w:val="24"/>
        </w:rPr>
        <w:t xml:space="preserve">rujna </w:t>
      </w:r>
      <w:r>
        <w:rPr>
          <w:sz w:val="24"/>
        </w:rPr>
        <w:t xml:space="preserve"> 2016. u 1</w:t>
      </w:r>
      <w:r w:rsidR="00A429B4">
        <w:rPr>
          <w:sz w:val="24"/>
        </w:rPr>
        <w:t>2</w:t>
      </w:r>
      <w:r>
        <w:rPr>
          <w:sz w:val="24"/>
        </w:rPr>
        <w:t xml:space="preserve"> sati.</w:t>
      </w:r>
      <w:r>
        <w:rPr>
          <w:sz w:val="24"/>
        </w:rPr>
        <w:tab/>
      </w:r>
    </w:p>
    <w:p w:rsidRDefault="00590B55" w:rsidP="0053115A" w:rsidR="00590B55">
      <w:pPr>
        <w:jc w:val="both"/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CE1F60">
        <w:rPr>
          <w:sz w:val="24"/>
        </w:rPr>
        <w:t>BRAMAN USLUGE  d.o.o  za završne građevinske radove Pleternica, Bana Josipa Jelačića 11, OIB 74199793045 podnijela je RH Ministarstvo financija putem zakonskog zastupnika, a nakon objave oglasa  temeljem odredbe čl.430 Stečajnog zakona u postupku povodom zahtjeva Fine za provođenje skraćenog stečajnog postupka.</w:t>
      </w:r>
    </w:p>
    <w:p w:rsidRDefault="001878AD" w:rsidP="0053115A" w:rsidR="001878AD">
      <w:pPr>
        <w:jc w:val="both"/>
        <w:rPr>
          <w:sz w:val="24"/>
        </w:rPr>
      </w:pPr>
      <w:r>
        <w:rPr>
          <w:sz w:val="24"/>
        </w:rPr>
        <w:tab/>
        <w:t>U prijedlogu navodi da kod dužnika postoji stečajni razlog nesposobnosti za plaćanje jer u očevidniku redoslijeda</w:t>
      </w:r>
      <w:r w:rsidR="00317D6C">
        <w:rPr>
          <w:sz w:val="24"/>
        </w:rPr>
        <w:t xml:space="preserve"> plaćanja ima evidentirane neizvršene osnove za plaćanje u neprekinutom razdoblju od 2248 dana ukupnom iznosu od 6.796.181,16 Kn</w:t>
      </w:r>
      <w:r>
        <w:rPr>
          <w:sz w:val="24"/>
        </w:rPr>
        <w:t>.</w:t>
      </w:r>
      <w:r w:rsidR="00F071C2">
        <w:rPr>
          <w:sz w:val="24"/>
        </w:rPr>
        <w:t xml:space="preserve"> </w:t>
      </w:r>
    </w:p>
    <w:p w:rsidRDefault="00371D31" w:rsidP="0053115A" w:rsidR="003A512D">
      <w:pPr>
        <w:jc w:val="both"/>
        <w:rPr>
          <w:sz w:val="24"/>
        </w:rPr>
      </w:pPr>
      <w:r>
        <w:rPr>
          <w:sz w:val="24"/>
        </w:rPr>
        <w:tab/>
        <w:t>Navodi da prema dužniku ima dospjelo nenaplaćenu tražbinu u iznosu od 1.146,639,17 Kn koja se temelji na ovršnim ispravama, a budući dužnik ima dovoljno imovine kojom bi se mogli pokriti troškovi stečajnog po</w:t>
      </w:r>
      <w:r w:rsidR="00572404">
        <w:rPr>
          <w:sz w:val="24"/>
        </w:rPr>
        <w:t>stupka jer u vlasništvu ima tri</w:t>
      </w:r>
    </w:p>
    <w:p w:rsidRDefault="00572404" w:rsidP="0053115A" w:rsidR="00572404">
      <w:pPr>
        <w:jc w:val="both"/>
        <w:rPr>
          <w:sz w:val="24"/>
        </w:rPr>
      </w:pPr>
    </w:p>
    <w:p w:rsidRDefault="00572404" w:rsidP="0053115A" w:rsidR="00572404">
      <w:pPr>
        <w:jc w:val="both"/>
        <w:rPr>
          <w:sz w:val="24"/>
        </w:rPr>
      </w:pPr>
    </w:p>
    <w:p w:rsidRDefault="003A512D" w:rsidP="0053115A" w:rsidR="003A512D">
      <w:pPr>
        <w:jc w:val="both"/>
        <w:rPr>
          <w:sz w:val="24"/>
        </w:rPr>
      </w:pPr>
    </w:p>
    <w:p w:rsidRDefault="0018242F" w:rsidP="00290D30" w:rsidR="00290D30" w:rsidRPr="0018242F">
      <w:pPr>
        <w:numPr>
          <w:ilvl w:val="0"/>
          <w:numId w:val="4"/>
        </w:numPr>
        <w:jc w:val="both"/>
        <w:rPr>
          <w:sz w:val="24"/>
        </w:rPr>
      </w:pPr>
      <w:r w:rsidRPr="00371D31">
        <w:rPr>
          <w:sz w:val="24"/>
        </w:rPr>
        <w:t xml:space="preserve">3 </w:t>
      </w:r>
      <w:r w:rsidR="00572404">
        <w:rPr>
          <w:sz w:val="24"/>
        </w:rPr>
        <w:t>-</w:t>
      </w:r>
      <w:r w:rsidR="00290D30" w:rsidRPr="00290D30">
        <w:rPr>
          <w:sz w:val="24"/>
        </w:rPr>
        <w:t xml:space="preserve"> </w:t>
      </w:r>
      <w:r w:rsidR="00290D30">
        <w:rPr>
          <w:sz w:val="24"/>
        </w:rPr>
        <w:tab/>
      </w:r>
      <w:r w:rsidR="00290D30">
        <w:rPr>
          <w:sz w:val="24"/>
        </w:rPr>
        <w:tab/>
      </w:r>
      <w:r w:rsidR="00290D30">
        <w:rPr>
          <w:sz w:val="24"/>
        </w:rPr>
        <w:tab/>
      </w:r>
      <w:r w:rsidR="00290D30" w:rsidRPr="0018242F">
        <w:rPr>
          <w:sz w:val="24"/>
        </w:rPr>
        <w:t>Broj: St-</w:t>
      </w:r>
      <w:r w:rsidR="00290D30">
        <w:rPr>
          <w:sz w:val="24"/>
        </w:rPr>
        <w:t>549</w:t>
      </w:r>
      <w:r w:rsidR="00290D30" w:rsidRPr="0018242F">
        <w:rPr>
          <w:sz w:val="24"/>
        </w:rPr>
        <w:t>/2016-</w:t>
      </w:r>
      <w:r w:rsidR="00290D30">
        <w:rPr>
          <w:sz w:val="24"/>
        </w:rPr>
        <w:t>11</w:t>
      </w:r>
    </w:p>
    <w:p w:rsidRDefault="00371D31" w:rsidP="00371D31" w:rsidR="00371D31">
      <w:pPr>
        <w:jc w:val="both"/>
        <w:rPr>
          <w:sz w:val="24"/>
        </w:rPr>
      </w:pPr>
    </w:p>
    <w:p w:rsidRDefault="00371D31" w:rsidP="00371D31" w:rsidR="00371D31">
      <w:pPr>
        <w:jc w:val="both"/>
        <w:rPr>
          <w:sz w:val="24"/>
        </w:rPr>
      </w:pPr>
      <w:r>
        <w:rPr>
          <w:sz w:val="24"/>
        </w:rPr>
        <w:t>motorna vozila slobodna od tereta i nekretnine</w:t>
      </w:r>
      <w:r w:rsidR="0083244E">
        <w:rPr>
          <w:sz w:val="24"/>
        </w:rPr>
        <w:t xml:space="preserve"> označene sa kčbr.5387/2 upisane</w:t>
      </w:r>
      <w:r>
        <w:rPr>
          <w:sz w:val="24"/>
        </w:rPr>
        <w:t xml:space="preserve"> u </w:t>
      </w:r>
      <w:proofErr w:type="spellStart"/>
      <w:r>
        <w:rPr>
          <w:sz w:val="24"/>
        </w:rPr>
        <w:t>zk.ul</w:t>
      </w:r>
      <w:proofErr w:type="spellEnd"/>
      <w:r w:rsidR="00937769">
        <w:rPr>
          <w:sz w:val="24"/>
        </w:rPr>
        <w:t>.</w:t>
      </w:r>
      <w:r>
        <w:rPr>
          <w:sz w:val="24"/>
        </w:rPr>
        <w:t xml:space="preserve"> 1097 i kč</w:t>
      </w:r>
      <w:r w:rsidR="00937769">
        <w:rPr>
          <w:sz w:val="24"/>
        </w:rPr>
        <w:t>.</w:t>
      </w:r>
      <w:r>
        <w:rPr>
          <w:sz w:val="24"/>
        </w:rPr>
        <w:t>br.5387/4 upisan</w:t>
      </w:r>
      <w:r w:rsidR="0083244E">
        <w:rPr>
          <w:sz w:val="24"/>
        </w:rPr>
        <w:t>e</w:t>
      </w:r>
      <w:r>
        <w:rPr>
          <w:sz w:val="24"/>
        </w:rPr>
        <w:t xml:space="preserve"> u </w:t>
      </w:r>
      <w:proofErr w:type="spellStart"/>
      <w:r>
        <w:rPr>
          <w:sz w:val="24"/>
        </w:rPr>
        <w:t>zk.ul</w:t>
      </w:r>
      <w:proofErr w:type="spellEnd"/>
      <w:r w:rsidR="00937769">
        <w:rPr>
          <w:sz w:val="24"/>
        </w:rPr>
        <w:t>.</w:t>
      </w:r>
      <w:r>
        <w:rPr>
          <w:sz w:val="24"/>
        </w:rPr>
        <w:t xml:space="preserve"> 1001 sve k.o. Cerovac </w:t>
      </w:r>
      <w:proofErr w:type="spellStart"/>
      <w:r>
        <w:rPr>
          <w:sz w:val="24"/>
        </w:rPr>
        <w:t>Barilovački</w:t>
      </w:r>
      <w:proofErr w:type="spellEnd"/>
      <w:r w:rsidR="0083244E">
        <w:rPr>
          <w:sz w:val="24"/>
        </w:rPr>
        <w:t xml:space="preserve">, smatra da su ispunjene sve pretpostavke da se stečajni postupak otvori. </w:t>
      </w:r>
    </w:p>
    <w:p w:rsidRDefault="00371D31" w:rsidP="00F071C2" w:rsidR="00D73A04">
      <w:pPr>
        <w:jc w:val="both"/>
        <w:rPr>
          <w:sz w:val="24"/>
        </w:rPr>
      </w:pPr>
      <w:r>
        <w:rPr>
          <w:sz w:val="24"/>
        </w:rPr>
        <w:tab/>
        <w:t>Temeljem prijedloga sud je pokrenuo</w:t>
      </w:r>
      <w:r w:rsidR="00937769">
        <w:rPr>
          <w:sz w:val="24"/>
        </w:rPr>
        <w:t xml:space="preserve"> prethodni postupak radi utvrđivanja pretpostavki za otvaranje stečajnog postupka te je zakazao ročište na koje nije pristupio zastupnik po zakonu Mirko Ciganović, pa je tijekom dokaznog postupka izvršio uvid u spis i priložene isprave.</w:t>
      </w:r>
      <w:r w:rsidR="00590B55">
        <w:rPr>
          <w:sz w:val="24"/>
        </w:rPr>
        <w:tab/>
      </w:r>
    </w:p>
    <w:p w:rsidRDefault="0053115A" w:rsidP="0053115A" w:rsidR="00F071C2">
      <w:pPr>
        <w:jc w:val="both"/>
        <w:rPr>
          <w:sz w:val="24"/>
        </w:rPr>
      </w:pPr>
      <w:r>
        <w:rPr>
          <w:sz w:val="24"/>
        </w:rPr>
        <w:tab/>
      </w:r>
      <w:r w:rsidR="00956B37">
        <w:rPr>
          <w:sz w:val="24"/>
        </w:rPr>
        <w:t>Odredbom čl. 5</w:t>
      </w:r>
      <w:r>
        <w:rPr>
          <w:sz w:val="24"/>
        </w:rPr>
        <w:t xml:space="preserve"> </w:t>
      </w:r>
      <w:r w:rsidR="00E266C0">
        <w:rPr>
          <w:sz w:val="24"/>
        </w:rPr>
        <w:t>st. 1 Stečajnog zakona (NN br. 71/15, dalje SZ)</w:t>
      </w:r>
      <w:r>
        <w:rPr>
          <w:sz w:val="24"/>
        </w:rPr>
        <w:t xml:space="preserve">  propisano je da se stečaj može otvoriti ako </w:t>
      </w:r>
      <w:r w:rsidR="00956B37">
        <w:rPr>
          <w:sz w:val="24"/>
        </w:rPr>
        <w:t xml:space="preserve">sud </w:t>
      </w:r>
      <w:r>
        <w:rPr>
          <w:sz w:val="24"/>
        </w:rPr>
        <w:t xml:space="preserve"> utvrdi postojanje </w:t>
      </w:r>
      <w:r w:rsidR="00956B37">
        <w:rPr>
          <w:sz w:val="24"/>
        </w:rPr>
        <w:t>stečajn</w:t>
      </w:r>
      <w:r w:rsidR="00C02C76">
        <w:rPr>
          <w:sz w:val="24"/>
        </w:rPr>
        <w:t>og</w:t>
      </w:r>
      <w:r w:rsidR="00956B37">
        <w:rPr>
          <w:sz w:val="24"/>
        </w:rPr>
        <w:t>a</w:t>
      </w:r>
      <w:r>
        <w:rPr>
          <w:sz w:val="24"/>
        </w:rPr>
        <w:t xml:space="preserve"> razloga, a prema  st.2 istog    članka stečajni razlozi su: nesposobnost za plaćanje i prezaduženost.   </w:t>
      </w:r>
    </w:p>
    <w:p w:rsidRDefault="002A7FA5" w:rsidP="0053115A" w:rsidR="00EA7DE0">
      <w:pPr>
        <w:jc w:val="both"/>
        <w:rPr>
          <w:sz w:val="24"/>
        </w:rPr>
      </w:pPr>
      <w:r>
        <w:rPr>
          <w:sz w:val="24"/>
        </w:rPr>
        <w:tab/>
        <w:t>Prema čl.6 st.2 istog zakona smatrat će se da je dužnik nesposoban za plaćanje ako između ostalog ima u očevidniku redoslijeda osnova za plaćanje koji vodi Fina,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A7DE0" w:rsidP="0053115A" w:rsidR="00EA7DE0">
      <w:pPr>
        <w:jc w:val="both"/>
        <w:rPr>
          <w:sz w:val="24"/>
        </w:rPr>
      </w:pPr>
      <w:r>
        <w:rPr>
          <w:sz w:val="24"/>
        </w:rPr>
        <w:tab/>
        <w:t xml:space="preserve">Iz priloženih podataka </w:t>
      </w:r>
      <w:r w:rsidR="0083244E">
        <w:rPr>
          <w:sz w:val="24"/>
        </w:rPr>
        <w:t>FINE vidljivo je</w:t>
      </w:r>
      <w:r>
        <w:rPr>
          <w:sz w:val="24"/>
        </w:rPr>
        <w:t xml:space="preserve"> da dužnik u očevidniku redoslijeda osnova za plaćanjem ima evidentirane neizvršene osnove za plaćanje u neprekinutom razdoblju od 2248 dana, u ukupnom iznosu 6.796.181,16 Kn, </w:t>
      </w:r>
      <w:r w:rsidR="0083244E">
        <w:rPr>
          <w:sz w:val="24"/>
        </w:rPr>
        <w:t>temeljem čega</w:t>
      </w:r>
      <w:r>
        <w:rPr>
          <w:sz w:val="24"/>
        </w:rPr>
        <w:t xml:space="preserve"> sud utvrđuje da kod dužnika postoji nesposobnost za plaćanje kao stečajni razlog predviđen odredbom čl.5 st.2 SZ-a.</w:t>
      </w:r>
    </w:p>
    <w:p w:rsidRDefault="00EA7DE0" w:rsidP="0053115A" w:rsidR="003830C3">
      <w:pPr>
        <w:jc w:val="both"/>
        <w:rPr>
          <w:sz w:val="24"/>
        </w:rPr>
      </w:pPr>
      <w:r>
        <w:rPr>
          <w:sz w:val="24"/>
        </w:rPr>
        <w:t xml:space="preserve">Iz priloženih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>-a izvadaka Općinskog suda u Karlovcu te podataka M</w:t>
      </w:r>
      <w:r w:rsidR="00327989">
        <w:rPr>
          <w:sz w:val="24"/>
        </w:rPr>
        <w:t>UP</w:t>
      </w:r>
      <w:r>
        <w:rPr>
          <w:sz w:val="24"/>
        </w:rPr>
        <w:t>-a također proizlazi da je dužnik vlasnik dvije vrijedne nekretnine</w:t>
      </w:r>
      <w:r w:rsidR="0083244E">
        <w:rPr>
          <w:sz w:val="24"/>
        </w:rPr>
        <w:t xml:space="preserve"> opterećene založnim pravima</w:t>
      </w:r>
      <w:r>
        <w:rPr>
          <w:sz w:val="24"/>
        </w:rPr>
        <w:t>, te dva osobna i jednog teretnog vozila</w:t>
      </w:r>
      <w:r w:rsidR="0083244E">
        <w:rPr>
          <w:sz w:val="24"/>
        </w:rPr>
        <w:t xml:space="preserve"> na kojima nema upisanih tereta</w:t>
      </w:r>
      <w:r>
        <w:rPr>
          <w:sz w:val="24"/>
        </w:rPr>
        <w:t xml:space="preserve">, pa sud ocjenjuje da </w:t>
      </w:r>
      <w:r w:rsidR="0083244E">
        <w:rPr>
          <w:sz w:val="24"/>
        </w:rPr>
        <w:t xml:space="preserve">dužnik </w:t>
      </w:r>
      <w:r>
        <w:rPr>
          <w:sz w:val="24"/>
        </w:rPr>
        <w:t>ima dovoljno  imovine za podmirenje troškova stečajnog postupka, zbog čega je valjalo stečajni postupak otvoriti i odlučiti kao u izreci ovog rješenja temeljem odredbe čl</w:t>
      </w:r>
      <w:r w:rsidR="00F77441">
        <w:rPr>
          <w:sz w:val="24"/>
        </w:rPr>
        <w:t>. 129, čl. 130 i čl. 131 SZ-a.</w:t>
      </w:r>
      <w:r w:rsidR="00F071C2">
        <w:rPr>
          <w:sz w:val="24"/>
        </w:rPr>
        <w:tab/>
      </w:r>
    </w:p>
    <w:p w:rsidRDefault="00242854" w:rsidP="00242854" w:rsidR="00C73911">
      <w:pPr>
        <w:jc w:val="both"/>
        <w:rPr>
          <w:sz w:val="24"/>
        </w:rPr>
      </w:pPr>
      <w:r>
        <w:rPr>
          <w:sz w:val="24"/>
        </w:rPr>
        <w:tab/>
      </w:r>
      <w:r w:rsidR="0065320B">
        <w:rPr>
          <w:sz w:val="24"/>
        </w:rPr>
        <w:t xml:space="preserve">Stečajni upravitelj imenovan </w:t>
      </w:r>
      <w:r w:rsidR="00EA7DE0">
        <w:rPr>
          <w:sz w:val="24"/>
        </w:rPr>
        <w:t xml:space="preserve">je </w:t>
      </w:r>
      <w:r w:rsidR="0065320B">
        <w:rPr>
          <w:sz w:val="24"/>
        </w:rPr>
        <w:t xml:space="preserve">na temelju izbora koji je obavljen </w:t>
      </w:r>
      <w:r>
        <w:rPr>
          <w:sz w:val="24"/>
        </w:rPr>
        <w:t xml:space="preserve"> metodom slučajnog odabira u skladu s odredbom čl. 84 st. 1 SZ-a</w:t>
      </w:r>
      <w:r w:rsidR="0065320B">
        <w:rPr>
          <w:sz w:val="24"/>
        </w:rPr>
        <w:t xml:space="preserve">, pa je odlučeno kao pod </w:t>
      </w:r>
      <w:proofErr w:type="spellStart"/>
      <w:r w:rsidR="0065320B">
        <w:rPr>
          <w:sz w:val="24"/>
        </w:rPr>
        <w:t>toč</w:t>
      </w:r>
      <w:proofErr w:type="spellEnd"/>
      <w:r w:rsidR="0065320B">
        <w:rPr>
          <w:sz w:val="24"/>
        </w:rPr>
        <w:t>. III na temelju odredbe čl. 85 st. 1 SZ-a.</w:t>
      </w:r>
      <w:r w:rsidR="00FF32ED">
        <w:rPr>
          <w:sz w:val="24"/>
        </w:rPr>
        <w:tab/>
      </w:r>
    </w:p>
    <w:p w:rsidRDefault="00C73911" w:rsidP="00022067" w:rsidR="005311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C642D">
        <w:rPr>
          <w:sz w:val="24"/>
        </w:rPr>
        <w:t>2</w:t>
      </w:r>
      <w:r w:rsidR="006F47B0">
        <w:rPr>
          <w:sz w:val="24"/>
        </w:rPr>
        <w:t>6</w:t>
      </w:r>
      <w:r w:rsidR="003830C3">
        <w:rPr>
          <w:sz w:val="24"/>
        </w:rPr>
        <w:t>.</w:t>
      </w:r>
      <w:r w:rsidR="00327989">
        <w:rPr>
          <w:sz w:val="24"/>
        </w:rPr>
        <w:t>ru</w:t>
      </w:r>
      <w:r w:rsidR="003830C3">
        <w:rPr>
          <w:sz w:val="24"/>
        </w:rPr>
        <w:t>j</w:t>
      </w:r>
      <w:r w:rsidR="00327989">
        <w:rPr>
          <w:sz w:val="24"/>
        </w:rPr>
        <w:t>n</w:t>
      </w:r>
      <w:r w:rsidR="003830C3">
        <w:rPr>
          <w:sz w:val="24"/>
        </w:rPr>
        <w:t>a</w:t>
      </w:r>
      <w:r>
        <w:rPr>
          <w:sz w:val="24"/>
        </w:rPr>
        <w:t xml:space="preserve"> 2016.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53115A">
      <w:pPr>
        <w:rPr>
          <w:sz w:val="24"/>
        </w:rPr>
      </w:pPr>
    </w:p>
    <w:p w:rsidRDefault="0053115A" w:rsidP="0053115A" w:rsidR="0018242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>
        <w:rPr>
          <w:sz w:val="24"/>
        </w:rPr>
        <w:t>Vesna Vukelić v.r.</w:t>
      </w:r>
    </w:p>
    <w:p w:rsidRDefault="007F6F4E" w:rsidP="0053115A" w:rsidR="007F6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</w:t>
      </w:r>
    </w:p>
    <w:p w:rsidRDefault="007F6F4E" w:rsidP="0053115A" w:rsidR="007F6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</w:t>
      </w:r>
    </w:p>
    <w:p w:rsidRDefault="007F6F4E" w:rsidP="0053115A" w:rsidR="0053115A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lastRenderedPageBreak/>
        <w:t>Dostaviti putem mreže stanice e-Oglasna ploča</w:t>
      </w:r>
    </w:p>
    <w:p w:rsidRDefault="0053115A" w:rsidP="0053115A" w:rsidR="009A06F3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CC642D">
        <w:rPr>
          <w:sz w:val="24"/>
        </w:rPr>
        <w:t>–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r w:rsidR="00A429B4">
        <w:rPr>
          <w:sz w:val="24"/>
        </w:rPr>
        <w:t>ici</w:t>
      </w:r>
      <w:proofErr w:type="spellEnd"/>
    </w:p>
    <w:p w:rsidRDefault="009A06F3" w:rsidP="0053115A" w:rsidR="009A06F3" w:rsidRPr="006E1279">
      <w:pPr>
        <w:rPr>
          <w:sz w:val="24"/>
          <w:szCs w:val="24"/>
        </w:rPr>
      </w:pPr>
      <w:r>
        <w:rPr>
          <w:sz w:val="24"/>
        </w:rPr>
        <w:t xml:space="preserve">3. bivši </w:t>
      </w:r>
      <w:proofErr w:type="spellStart"/>
      <w:r>
        <w:rPr>
          <w:sz w:val="24"/>
        </w:rPr>
        <w:t>z.z</w:t>
      </w:r>
      <w:proofErr w:type="spellEnd"/>
      <w:r>
        <w:rPr>
          <w:sz w:val="24"/>
        </w:rPr>
        <w:t>. Mirko Ciganović</w:t>
      </w:r>
    </w:p>
    <w:p w:rsidRDefault="009A06F3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>. registar suda</w:t>
      </w:r>
    </w:p>
    <w:p w:rsidRDefault="009A06F3" w:rsidP="0053115A" w:rsidR="0053115A">
      <w:pPr>
        <w:rPr>
          <w:sz w:val="24"/>
        </w:rPr>
      </w:pPr>
      <w:r>
        <w:rPr>
          <w:sz w:val="24"/>
        </w:rPr>
        <w:t>5</w:t>
      </w:r>
      <w:r w:rsidR="00CC642D">
        <w:rPr>
          <w:sz w:val="24"/>
        </w:rPr>
        <w:t xml:space="preserve">. ŽDO </w:t>
      </w:r>
      <w:proofErr w:type="spellStart"/>
      <w:r w:rsidR="00CC642D">
        <w:rPr>
          <w:sz w:val="24"/>
        </w:rPr>
        <w:t>Građ.upravni</w:t>
      </w:r>
      <w:proofErr w:type="spellEnd"/>
      <w:r w:rsidR="00CC642D">
        <w:rPr>
          <w:sz w:val="24"/>
        </w:rPr>
        <w:t xml:space="preserve"> odjel</w:t>
      </w:r>
    </w:p>
    <w:p w:rsidRDefault="00CC642D" w:rsidP="0053115A" w:rsidR="00CC642D">
      <w:pPr>
        <w:rPr>
          <w:sz w:val="24"/>
        </w:rPr>
      </w:pPr>
    </w:p>
    <w:p w:rsidRDefault="009A06F3" w:rsidP="0053115A" w:rsidR="0053115A">
      <w:pPr>
        <w:rPr>
          <w:sz w:val="24"/>
        </w:rPr>
      </w:pPr>
      <w:r>
        <w:rPr>
          <w:sz w:val="24"/>
        </w:rPr>
        <w:t>6</w:t>
      </w:r>
      <w:r w:rsidR="0053115A">
        <w:rPr>
          <w:sz w:val="24"/>
        </w:rPr>
        <w:t xml:space="preserve">. FINA Osijek, putem pošte </w:t>
      </w:r>
    </w:p>
    <w:p w:rsidRDefault="009A06F3" w:rsidP="0053115A" w:rsidR="0053115A">
      <w:pPr>
        <w:rPr>
          <w:sz w:val="24"/>
        </w:rPr>
      </w:pPr>
      <w:r>
        <w:rPr>
          <w:sz w:val="24"/>
        </w:rPr>
        <w:t>7</w:t>
      </w:r>
      <w:r w:rsidR="0053115A">
        <w:rPr>
          <w:sz w:val="24"/>
        </w:rPr>
        <w:t xml:space="preserve">. Porezna uprava PU Slavonija i Banja Ispostava </w:t>
      </w:r>
      <w:r w:rsidR="0042403C">
        <w:rPr>
          <w:sz w:val="24"/>
        </w:rPr>
        <w:t>Požega</w:t>
      </w:r>
      <w:r w:rsidR="0053115A">
        <w:rPr>
          <w:sz w:val="24"/>
        </w:rPr>
        <w:t>,putem pošte</w:t>
      </w:r>
    </w:p>
    <w:p w:rsidRDefault="009A06F3" w:rsidP="0053115A" w:rsidR="00CC642D">
      <w:pPr>
        <w:rPr>
          <w:sz w:val="24"/>
        </w:rPr>
      </w:pPr>
      <w:r>
        <w:rPr>
          <w:sz w:val="24"/>
        </w:rPr>
        <w:t>8</w:t>
      </w:r>
      <w:r w:rsidR="00CC642D">
        <w:rPr>
          <w:sz w:val="24"/>
        </w:rPr>
        <w:t xml:space="preserve">. </w:t>
      </w:r>
      <w:r>
        <w:rPr>
          <w:sz w:val="24"/>
        </w:rPr>
        <w:t>Hrvatska poštanska banka d.d.Zagreb</w:t>
      </w:r>
    </w:p>
    <w:p w:rsidRDefault="009A06F3" w:rsidP="0053115A" w:rsidR="009A06F3">
      <w:pPr>
        <w:rPr>
          <w:sz w:val="24"/>
        </w:rPr>
      </w:pPr>
      <w:r>
        <w:rPr>
          <w:sz w:val="24"/>
        </w:rPr>
        <w:t>9. Općinski sud u Karlovcu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E70741" w:rsidP="0053115A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31219"/>
    <w:rsid w:val="000349ED"/>
    <w:rsid w:val="00042A4F"/>
    <w:rsid w:val="00057B0E"/>
    <w:rsid w:val="00072127"/>
    <w:rsid w:val="00090836"/>
    <w:rsid w:val="000A289C"/>
    <w:rsid w:val="000A5BA7"/>
    <w:rsid w:val="000A6F7B"/>
    <w:rsid w:val="000B407B"/>
    <w:rsid w:val="000B4C24"/>
    <w:rsid w:val="000C6FAA"/>
    <w:rsid w:val="000D0F27"/>
    <w:rsid w:val="000D19BE"/>
    <w:rsid w:val="000E56A7"/>
    <w:rsid w:val="00100B0F"/>
    <w:rsid w:val="001011CA"/>
    <w:rsid w:val="00102B40"/>
    <w:rsid w:val="00105B02"/>
    <w:rsid w:val="001268F3"/>
    <w:rsid w:val="00130019"/>
    <w:rsid w:val="00133D7F"/>
    <w:rsid w:val="00144857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D28F0"/>
    <w:rsid w:val="001D7CF8"/>
    <w:rsid w:val="0020121B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8285E"/>
    <w:rsid w:val="00290D30"/>
    <w:rsid w:val="00294BD3"/>
    <w:rsid w:val="002A029C"/>
    <w:rsid w:val="002A129D"/>
    <w:rsid w:val="002A1E98"/>
    <w:rsid w:val="002A7FA5"/>
    <w:rsid w:val="002B105D"/>
    <w:rsid w:val="002B5BDA"/>
    <w:rsid w:val="002C417E"/>
    <w:rsid w:val="002C5C00"/>
    <w:rsid w:val="002E0205"/>
    <w:rsid w:val="002E1909"/>
    <w:rsid w:val="002F1BF0"/>
    <w:rsid w:val="002F2CE0"/>
    <w:rsid w:val="002F5E6D"/>
    <w:rsid w:val="002F63A6"/>
    <w:rsid w:val="00317D6C"/>
    <w:rsid w:val="003202C5"/>
    <w:rsid w:val="00327989"/>
    <w:rsid w:val="00344861"/>
    <w:rsid w:val="00344E23"/>
    <w:rsid w:val="0035179C"/>
    <w:rsid w:val="00353BA4"/>
    <w:rsid w:val="00353DF5"/>
    <w:rsid w:val="003647E3"/>
    <w:rsid w:val="00371D31"/>
    <w:rsid w:val="00371FB7"/>
    <w:rsid w:val="0037201D"/>
    <w:rsid w:val="003749A5"/>
    <w:rsid w:val="00375669"/>
    <w:rsid w:val="0038293C"/>
    <w:rsid w:val="003830C3"/>
    <w:rsid w:val="00390486"/>
    <w:rsid w:val="00395E2A"/>
    <w:rsid w:val="003A0B5B"/>
    <w:rsid w:val="003A1C26"/>
    <w:rsid w:val="003A512D"/>
    <w:rsid w:val="003A53B2"/>
    <w:rsid w:val="003A5859"/>
    <w:rsid w:val="003C7BD6"/>
    <w:rsid w:val="003D2662"/>
    <w:rsid w:val="003D5038"/>
    <w:rsid w:val="003D66EF"/>
    <w:rsid w:val="003E1BDF"/>
    <w:rsid w:val="003F27A7"/>
    <w:rsid w:val="003F3A5D"/>
    <w:rsid w:val="00416122"/>
    <w:rsid w:val="0042403C"/>
    <w:rsid w:val="004379BC"/>
    <w:rsid w:val="004400DE"/>
    <w:rsid w:val="00441B46"/>
    <w:rsid w:val="0044721A"/>
    <w:rsid w:val="00450F67"/>
    <w:rsid w:val="00450F81"/>
    <w:rsid w:val="004575AF"/>
    <w:rsid w:val="0047472F"/>
    <w:rsid w:val="00475A01"/>
    <w:rsid w:val="00491EB1"/>
    <w:rsid w:val="004A14F8"/>
    <w:rsid w:val="004C3768"/>
    <w:rsid w:val="004C724C"/>
    <w:rsid w:val="004D30A4"/>
    <w:rsid w:val="004D472F"/>
    <w:rsid w:val="004D487F"/>
    <w:rsid w:val="004E524A"/>
    <w:rsid w:val="004E5A2B"/>
    <w:rsid w:val="004E5C4B"/>
    <w:rsid w:val="00516017"/>
    <w:rsid w:val="005236D7"/>
    <w:rsid w:val="0053115A"/>
    <w:rsid w:val="00545834"/>
    <w:rsid w:val="00555D7C"/>
    <w:rsid w:val="00560C67"/>
    <w:rsid w:val="00563180"/>
    <w:rsid w:val="00572404"/>
    <w:rsid w:val="00580BE3"/>
    <w:rsid w:val="005841A3"/>
    <w:rsid w:val="00585352"/>
    <w:rsid w:val="00586FB0"/>
    <w:rsid w:val="00590B55"/>
    <w:rsid w:val="005B1BE6"/>
    <w:rsid w:val="005C1811"/>
    <w:rsid w:val="005C3B79"/>
    <w:rsid w:val="005D05BE"/>
    <w:rsid w:val="005D3F5E"/>
    <w:rsid w:val="005D6136"/>
    <w:rsid w:val="005E50A5"/>
    <w:rsid w:val="006033C9"/>
    <w:rsid w:val="0061720F"/>
    <w:rsid w:val="006257E8"/>
    <w:rsid w:val="00631313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C7E37"/>
    <w:rsid w:val="006D30F2"/>
    <w:rsid w:val="006E251A"/>
    <w:rsid w:val="006E334B"/>
    <w:rsid w:val="006E4BAF"/>
    <w:rsid w:val="006F16D4"/>
    <w:rsid w:val="006F2E34"/>
    <w:rsid w:val="006F47B0"/>
    <w:rsid w:val="006F4EE4"/>
    <w:rsid w:val="007027DB"/>
    <w:rsid w:val="00703680"/>
    <w:rsid w:val="0070591C"/>
    <w:rsid w:val="0070686B"/>
    <w:rsid w:val="00713874"/>
    <w:rsid w:val="00744985"/>
    <w:rsid w:val="00744CB9"/>
    <w:rsid w:val="00746265"/>
    <w:rsid w:val="007479AB"/>
    <w:rsid w:val="00752796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244E"/>
    <w:rsid w:val="00836D84"/>
    <w:rsid w:val="00846BD7"/>
    <w:rsid w:val="00864730"/>
    <w:rsid w:val="00890DC6"/>
    <w:rsid w:val="0089398F"/>
    <w:rsid w:val="008D61F3"/>
    <w:rsid w:val="008D63E1"/>
    <w:rsid w:val="008D6BC4"/>
    <w:rsid w:val="008F2185"/>
    <w:rsid w:val="00902889"/>
    <w:rsid w:val="00906CDA"/>
    <w:rsid w:val="00910768"/>
    <w:rsid w:val="00925AAA"/>
    <w:rsid w:val="00932563"/>
    <w:rsid w:val="00937769"/>
    <w:rsid w:val="009435D5"/>
    <w:rsid w:val="00943BBC"/>
    <w:rsid w:val="00947604"/>
    <w:rsid w:val="009549FE"/>
    <w:rsid w:val="00954C94"/>
    <w:rsid w:val="00956B37"/>
    <w:rsid w:val="00964533"/>
    <w:rsid w:val="009746A2"/>
    <w:rsid w:val="009763F8"/>
    <w:rsid w:val="00980D1E"/>
    <w:rsid w:val="00982BE7"/>
    <w:rsid w:val="00992A48"/>
    <w:rsid w:val="009970AD"/>
    <w:rsid w:val="009A06F3"/>
    <w:rsid w:val="009A5101"/>
    <w:rsid w:val="009A53FC"/>
    <w:rsid w:val="009C2E1D"/>
    <w:rsid w:val="009D5CE1"/>
    <w:rsid w:val="009D6A8F"/>
    <w:rsid w:val="009E15B5"/>
    <w:rsid w:val="009F6B8B"/>
    <w:rsid w:val="00A0682E"/>
    <w:rsid w:val="00A137F1"/>
    <w:rsid w:val="00A429B4"/>
    <w:rsid w:val="00A52040"/>
    <w:rsid w:val="00A60490"/>
    <w:rsid w:val="00A60CA2"/>
    <w:rsid w:val="00A66934"/>
    <w:rsid w:val="00A71D7B"/>
    <w:rsid w:val="00A726C0"/>
    <w:rsid w:val="00A72B1D"/>
    <w:rsid w:val="00A73F7C"/>
    <w:rsid w:val="00A75DE0"/>
    <w:rsid w:val="00A75FF8"/>
    <w:rsid w:val="00A873E4"/>
    <w:rsid w:val="00A87CBE"/>
    <w:rsid w:val="00A92F3C"/>
    <w:rsid w:val="00A938BB"/>
    <w:rsid w:val="00AA199A"/>
    <w:rsid w:val="00AB50A2"/>
    <w:rsid w:val="00AC176D"/>
    <w:rsid w:val="00AC383D"/>
    <w:rsid w:val="00AD4383"/>
    <w:rsid w:val="00AD68AC"/>
    <w:rsid w:val="00AF73AD"/>
    <w:rsid w:val="00B007C4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57323"/>
    <w:rsid w:val="00C7319C"/>
    <w:rsid w:val="00C73911"/>
    <w:rsid w:val="00C750DB"/>
    <w:rsid w:val="00C81074"/>
    <w:rsid w:val="00C91D78"/>
    <w:rsid w:val="00C91DED"/>
    <w:rsid w:val="00C9224D"/>
    <w:rsid w:val="00CB32D2"/>
    <w:rsid w:val="00CB6FAC"/>
    <w:rsid w:val="00CC0A7F"/>
    <w:rsid w:val="00CC3411"/>
    <w:rsid w:val="00CC642D"/>
    <w:rsid w:val="00CC6B01"/>
    <w:rsid w:val="00CD1736"/>
    <w:rsid w:val="00CE1F60"/>
    <w:rsid w:val="00CE1FB9"/>
    <w:rsid w:val="00CE5183"/>
    <w:rsid w:val="00CE53E8"/>
    <w:rsid w:val="00CF042A"/>
    <w:rsid w:val="00CF6658"/>
    <w:rsid w:val="00CF7626"/>
    <w:rsid w:val="00CF7702"/>
    <w:rsid w:val="00D0112B"/>
    <w:rsid w:val="00D111E5"/>
    <w:rsid w:val="00D12C64"/>
    <w:rsid w:val="00D12FEC"/>
    <w:rsid w:val="00D20304"/>
    <w:rsid w:val="00D24DB5"/>
    <w:rsid w:val="00D26040"/>
    <w:rsid w:val="00D27161"/>
    <w:rsid w:val="00D2749D"/>
    <w:rsid w:val="00D35E65"/>
    <w:rsid w:val="00D47BC2"/>
    <w:rsid w:val="00D5295A"/>
    <w:rsid w:val="00D56F39"/>
    <w:rsid w:val="00D62913"/>
    <w:rsid w:val="00D73A04"/>
    <w:rsid w:val="00D80B4D"/>
    <w:rsid w:val="00D92D18"/>
    <w:rsid w:val="00D97A49"/>
    <w:rsid w:val="00DB07EB"/>
    <w:rsid w:val="00DB106C"/>
    <w:rsid w:val="00DB5C2C"/>
    <w:rsid w:val="00DB6F4E"/>
    <w:rsid w:val="00DC4805"/>
    <w:rsid w:val="00DD7B1E"/>
    <w:rsid w:val="00DE1DFE"/>
    <w:rsid w:val="00E003C6"/>
    <w:rsid w:val="00E266C0"/>
    <w:rsid w:val="00E26B10"/>
    <w:rsid w:val="00E433E1"/>
    <w:rsid w:val="00E43DE9"/>
    <w:rsid w:val="00E57A6C"/>
    <w:rsid w:val="00E615AF"/>
    <w:rsid w:val="00E67085"/>
    <w:rsid w:val="00E70061"/>
    <w:rsid w:val="00E70741"/>
    <w:rsid w:val="00E86C24"/>
    <w:rsid w:val="00E8781D"/>
    <w:rsid w:val="00E87F78"/>
    <w:rsid w:val="00E933C4"/>
    <w:rsid w:val="00EA60EA"/>
    <w:rsid w:val="00EA7DE0"/>
    <w:rsid w:val="00EB1B5D"/>
    <w:rsid w:val="00EC6A09"/>
    <w:rsid w:val="00ED1633"/>
    <w:rsid w:val="00ED6D71"/>
    <w:rsid w:val="00EF013F"/>
    <w:rsid w:val="00F071C2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77441"/>
    <w:rsid w:val="00FB30CA"/>
    <w:rsid w:val="00FC4F11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0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0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</izvorni_sadrzaj>
    <derivirana_varijabla naziv="DomainObject.Predmet.StrankaFormated_1">  RH MF POREZNA UPRAVA ,Područni ured Slavonija i Baranja, Požega</derivirana_varijabla>
  </DomainObject.Predmet.StrankaFormated>
  <DomainObject.Predmet.StrankaFormatedOIB>
    <izvorni_sadrzaj>  RH MF POREZNA UPRAVA ,Područni ured Slavonija i Baranja, Požega</izvorni_sadrzaj>
    <derivirana_varijabla naziv="DomainObject.Predmet.StrankaFormatedOIB_1">  RH MF POREZNA UPRAVA ,Područni ured Slavonija i Baranja, Požega</derivirana_varijabla>
  </DomainObject.Predmet.StrankaFormatedOIB>
  <DomainObject.Predmet.StrankaFormatedWithAdress>
    <izvorni_sadrzaj> RH MF POREZNA UPRAVA ,Područni ured Slavonija i Baranja, Požega, Katančićeva 5/a, 10000 Zagreb</izvorni_sadrzaj>
    <derivirana_varijabla naziv="DomainObject.Predmet.StrankaFormatedWithAdress_1"> RH MF POREZNA UPRAVA ,Područni ured Slavonija i Baranja, Požega, Katančićeva 5/a, 10000 Zagreb</derivirana_varijabla>
  </DomainObject.Predmet.StrankaFormatedWithAdress>
  <DomainObject.Predmet.StrankaFormatedWithAdressOIB>
    <izvorni_sadrzaj> RH MF POREZNA UPRAVA ,Područni ured Slavonija i Baranja, Požega, Katančićeva 5/a, 10000 Zagreb</izvorni_sadrzaj>
    <derivirana_varijabla naziv="DomainObject.Predmet.StrankaFormatedWithAdressOIB_1"> RH MF POREZNA UPRAVA ,Područni ured Slavonija i Baranja, Požega, Katančićeva 5/a, 10000 Zagreb</derivirana_varijabla>
  </DomainObject.Predmet.StrankaFormatedWithAdressOIB>
  <DomainObject.Predmet.StrankaWithAdress>
    <izvorni_sadrzaj>RH MF POREZNA UPRAVA ,Područni ured Slavonija i Baranja, Požega Katančićeva 5/a,10000 Zagreb</izvorni_sadrzaj>
    <derivirana_varijabla naziv="DomainObject.Predmet.StrankaWithAdress_1">RH MF POREZNA UPRAVA ,Područni ured Slavonija i Baranja, Požega Katančićeva 5/a,10000 Zagreb</derivirana_varijabla>
  </DomainObject.Predmet.StrankaWithAdress>
  <DomainObject.Predmet.StrankaWithAdressOIB>
    <izvorni_sadrzaj>RH MF POREZNA UPRAVA ,Područni ured Slavonija i Baranja, Požega, Katančićeva 5/a,10000 Zagreb</izvorni_sadrzaj>
    <derivirana_varijabla naziv="DomainObject.Predmet.StrankaWithAdressOIB_1">RH MF POREZNA UPRAVA ,Područni ured Slavonija i Baranja, Požega, Katančićeva 5/a,10000 Zagreb</derivirana_varijabla>
  </DomainObject.Predmet.StrankaWithAdressOIB>
  <DomainObject.Predmet.StrankaNazivFormated>
    <izvorni_sadrzaj>RH MF POREZNA UPRAVA ,Područni ured Slavonija i Baranja, Požega</izvorni_sadrzaj>
    <derivirana_varijabla naziv="DomainObject.Predmet.StrankaNazivFormated_1">RH MF POREZNA UPRAVA ,Područni ured Slavonija i Baranja, Požega</derivirana_varijabla>
  </DomainObject.Predmet.StrankaNazivFormated>
  <DomainObject.Predmet.StrankaNazivFormatedOIB>
    <izvorni_sadrzaj>RH MF POREZNA UPRAVA ,Područni ured Slavonija i Baranja, Požega</izvorni_sadrzaj>
    <derivirana_varijabla naziv="DomainObject.Predmet.StrankaNazivFormatedOIB_1">RH MF POREZNA UPRAVA ,Područni ured Slavonija i Baranja,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</izvorni_sadrzaj>
    <derivirana_varijabla naziv="DomainObject.Predmet.StrankaListFormated_1">
      <item>RH MF POREZNA UPRAVA ,Područni ured Slavonija i Baranja, Požega</item>
    </derivirana_varijabla>
  </DomainObject.Predmet.StrankaListFormated>
  <DomainObject.Predmet.StrankaListFormatedOIB>
    <izvorni_sadrzaj>
      <item>RH MF POREZNA UPRAVA ,Područni ured Slavonija i Baranja, Požega</item>
    </izvorni_sadrzaj>
    <derivirana_varijabla naziv="DomainObject.Predmet.StrankaListFormatedOIB_1">
      <item>RH MF POREZNA UPRAVA ,Područni ured Slavonija i Baranja, Požega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</izvorni_sadrzaj>
    <derivirana_varijabla naziv="DomainObject.Predmet.StrankaListFormatedWithAdress_1">
      <item>RH MF POREZNA UPRAVA ,Područni ured Slavonija i Baranja, Požega, Katančićeva 5/a, 10000 Zagreb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</izvorni_sadrzaj>
    <derivirana_varijabla naziv="DomainObject.Predmet.StrankaListFormatedWithAdressOIB_1">
      <item>RH MF POREZNA UPRAVA ,Područni ured Slavonija i Baranja, Požega, Katančićeva 5/a, 10000 Zagreb</item>
    </derivirana_varijabla>
  </DomainObject.Predmet.StrankaListFormatedWithAdressOIB>
  <DomainObject.Predmet.StrankaListNazivFormated>
    <izvorni_sadrzaj>
      <item>RH MF POREZNA UPRAVA ,Područni ured Slavonija i Baranja, Požega</item>
    </izvorni_sadrzaj>
    <derivirana_varijabla naziv="DomainObject.Predmet.StrankaListNazivFormated_1">
      <item>RH MF POREZNA UPRAVA ,Područni ured Slavonija i Baranja, Požega</item>
    </derivirana_varijabla>
  </DomainObject.Predmet.StrankaListNazivFormated>
  <DomainObject.Predmet.StrankaListNazivFormatedOIB>
    <izvorni_sadrzaj>
      <item>RH MF POREZNA UPRAVA ,Područni ured Slavonija i Baranja, Požega</item>
    </izvorni_sadrzaj>
    <derivirana_varijabla naziv="DomainObject.Predmet.StrankaListNazivFormatedOIB_1">
      <item>RH MF POREZNA UPRAVA ,Područni ured Slavonija i Baranja, Požega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</izvorni_sadrzaj>
    <derivirana_varijabla naziv="DomainObject.Predmet.OstaliListFormated_1">
      <item>ŽUPANIJSKO DRŽAVNO ODVJETNIŠTVO SLAVONSKI BROD</item>
      <item>Mirko Ciganović</item>
      <item>Vesna Lazarić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</izvorni_sadrzaj>
    <derivirana_varijabla naziv="DomainObject.Predmet.OstaliListFormatedOIB_1">
      <item>ŽUPANIJSKO DRŽAVNO ODVJETNIŠTVO SLAVONSKI BROD</item>
      <item>Mirko Ciganović, OIB 20524651437</item>
      <item>Vesna Lazarić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</izvorni_sadrzaj>
    <derivirana_varijabla naziv="DomainObject.Predmet.OstaliListNazivFormated_1">
      <item>ŽUPANIJSKO DRŽAVNO ODVJETNIŠTVO SLAVONSKI BROD</item>
      <item>Mirko Ciganović</item>
      <item>Vesna Lazarić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</izvorni_sadrzaj>
    <derivirana_varijabla naziv="DomainObject.Predmet.OstaliListNazivFormatedOIB_1">
      <item>ŽUPANIJSKO DRŽAVNO ODVJETNIŠTVO SLAVONSKI BROD</item>
      <item>Mirko Ciganović, OIB 20524651437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</izvorni_sadrzaj>
    <derivirana_varijabla naziv="DomainObject.Predmet.StrankaIDrugi_1">RH MF POREZNA UPRAVA ,Područni ured Slavonija i Baranja, Požega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</izvorni_sadrzaj>
    <derivirana_varijabla naziv="DomainObject.Predmet.StrankaIDrugiAdressOIB_1">RH MF POREZNA UPRAVA ,Područni ured Slavonija i Baranja, Požega, Katančićeva 5/a, 10000 Zagreb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1202</properties:Words>
  <properties:Characters>6576</properties:Characters>
  <properties:Lines>164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2016-09-26T10:04:00Z</dcterms:created>
  <dc:creator>Trgovacki sud</dc:creator>
  <cp:keywords/>
  <cp:lastModifiedBy>wsadmin</cp:lastModifiedBy>
  <cp:lastPrinted>2016-09-26T10:00:00Z</cp:lastPrinted>
  <dcterms:modified xmlns:xsi="http://www.w3.org/2001/XMLSchema-instance" xsi:type="dcterms:W3CDTF">2016-09-26T10:06:00Z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