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51ed3" w14:paraId="ac51ed3" w:rsidRDefault="006B53A1" w:rsidP="0037583E" w:rsidR="0037583E" w:rsidRPr="002B6E77">
      <w:pPr>
        <w:pStyle w:val="Naslov"/>
        <w:jc w:val="left"/>
        <w15:collapsed w:val="false"/>
        <w:rPr>
          <w:rFonts w:hAnsi="Times New Roman" w:ascii="Times New Roman"/>
          <w:b w:val="false"/>
          <w:noProof/>
          <w:szCs w:val="24"/>
        </w:rPr>
      </w:pPr>
      <w:bookmarkStart w:name="_GoBack" w:id="0"/>
      <w:bookmarkEnd w:id="0"/>
      <w:r>
        <w:rPr>
          <w:rFonts w:hAnsi="Times New Roman" w:ascii="Times New Roman"/>
          <w:b w:val="false"/>
          <w:noProof/>
          <w:szCs w:val="24"/>
        </w:rPr>
        <w:drawing>
          <wp:inline distR="0" distL="0" distB="0" distT="0">
            <wp:extent cy="723900" cx="579120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583E" w:rsidP="0037583E" w:rsidR="0037583E" w:rsidRPr="002B6E77">
      <w:pPr>
        <w:pStyle w:val="Naslov2"/>
        <w:jc w:val="left"/>
        <w:rPr>
          <w:b w:val="false"/>
          <w:bCs w:val="false"/>
          <w:sz w:val="24"/>
        </w:rPr>
      </w:pPr>
      <w:r w:rsidRPr="002B6E77">
        <w:rPr>
          <w:b w:val="false"/>
          <w:bCs w:val="false"/>
          <w:sz w:val="24"/>
        </w:rPr>
        <w:t>REPUBLIKA HRVATSKA</w:t>
      </w:r>
    </w:p>
    <w:p w:rsidRDefault="0037583E" w:rsidP="0037583E" w:rsidR="0037583E" w:rsidRPr="002B6E77">
      <w:pPr>
        <w:rPr>
          <w:sz w:val="24"/>
          <w:szCs w:val="24"/>
        </w:rPr>
      </w:pPr>
      <w:r w:rsidRPr="002B6E77">
        <w:rPr>
          <w:sz w:val="24"/>
          <w:szCs w:val="24"/>
        </w:rPr>
        <w:t>TRGOVAČKI SUD U ZAGREBU</w:t>
      </w:r>
    </w:p>
    <w:p w:rsidRDefault="0037583E" w:rsidP="00AC37C8" w:rsidR="00DF66E2" w:rsidRPr="00AC37C8">
      <w:pPr>
        <w:rPr>
          <w:sz w:val="24"/>
          <w:szCs w:val="24"/>
        </w:rPr>
      </w:pPr>
      <w:r w:rsidRPr="002B6E77">
        <w:rPr>
          <w:sz w:val="24"/>
          <w:szCs w:val="24"/>
        </w:rPr>
        <w:t>Zagreb, Amruševa 2/II</w:t>
      </w:r>
    </w:p>
    <w:p w:rsidRDefault="00DF66E2" w:rsidP="0037583E" w:rsidR="00DF66E2" w:rsidRPr="002B6E77">
      <w:pPr>
        <w:pStyle w:val="Podnaslov"/>
        <w:jc w:val="center"/>
        <w:rPr>
          <w:rFonts w:hAnsi="Times New Roman" w:ascii="Times New Roman"/>
          <w:b w:val="false"/>
          <w:color w:val="000000"/>
          <w:szCs w:val="24"/>
        </w:rPr>
      </w:pPr>
      <w:r w:rsidRPr="002B6E77">
        <w:rPr>
          <w:rFonts w:hAnsi="Times New Roman" w:ascii="Times New Roman"/>
          <w:b w:val="false"/>
          <w:color w:val="000000"/>
          <w:szCs w:val="24"/>
        </w:rPr>
        <w:t xml:space="preserve">R J E Š E N J E                      </w:t>
      </w:r>
    </w:p>
    <w:p w:rsidRDefault="00DF66E2" w:rsidP="00DF66E2" w:rsidR="00DF66E2" w:rsidRPr="002B6E77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DF66E2" w:rsidP="00AC37C8" w:rsidR="00A46833" w:rsidRPr="002B6E77">
      <w:pPr>
        <w:pStyle w:val="Podnaslov"/>
        <w:ind w:firstLine="720"/>
        <w:rPr>
          <w:rFonts w:hAnsi="Times New Roman" w:ascii="Times New Roman"/>
          <w:b w:val="false"/>
          <w:color w:val="000000"/>
          <w:szCs w:val="24"/>
        </w:rPr>
      </w:pPr>
      <w:r w:rsidRPr="002B6E77">
        <w:rPr>
          <w:rFonts w:hAnsi="Times New Roman" w:ascii="Times New Roman"/>
          <w:b w:val="false"/>
          <w:color w:val="000000"/>
          <w:szCs w:val="24"/>
        </w:rPr>
        <w:t>TRGOVAČKI SUD U ZAGREBU, po stečajnom sucu Ivanu Vladiću, u stečajnom postupku nad dužnikom</w:t>
      </w:r>
      <w:r w:rsidR="0037583E" w:rsidRPr="002B6E77">
        <w:rPr>
          <w:rFonts w:hAnsi="Times New Roman" w:ascii="Times New Roman"/>
          <w:b w:val="false"/>
          <w:color w:val="000000"/>
          <w:szCs w:val="24"/>
        </w:rPr>
        <w:t xml:space="preserve">  INTERTRANSPORT d.o.o. u stečaju, Petrinja, Ul. braće Hanžek 2/3, OIB 16803100611, nakon prodaje nekretnine na javnoj dražbi, dana 12. travnja 2018.</w:t>
      </w:r>
    </w:p>
    <w:p w:rsidRDefault="00DF66E2" w:rsidP="00DF66E2" w:rsidR="00DF66E2" w:rsidRPr="002B6E77">
      <w:pPr>
        <w:pStyle w:val="Podnaslov"/>
        <w:jc w:val="center"/>
        <w:rPr>
          <w:rFonts w:hAnsi="Times New Roman" w:ascii="Times New Roman"/>
          <w:b w:val="false"/>
          <w:color w:val="000000"/>
          <w:szCs w:val="24"/>
        </w:rPr>
      </w:pPr>
      <w:r w:rsidRPr="002B6E77">
        <w:rPr>
          <w:rFonts w:hAnsi="Times New Roman" w:ascii="Times New Roman"/>
          <w:b w:val="false"/>
          <w:color w:val="000000"/>
          <w:szCs w:val="24"/>
        </w:rPr>
        <w:t>r i j e š i o    j e</w:t>
      </w:r>
    </w:p>
    <w:p w:rsidRDefault="00A46833" w:rsidP="00AC37C8" w:rsidR="00A46833" w:rsidRPr="002B6E77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BF4E49" w:rsidP="002B6E77" w:rsidR="00CB6286">
      <w:pPr>
        <w:pStyle w:val="Odlomakpopisa"/>
        <w:numPr>
          <w:ilvl w:val="0"/>
          <w:numId w:val="3"/>
        </w:numPr>
        <w:ind w:firstLine="0" w:left="0"/>
        <w:jc w:val="both"/>
        <w:rPr>
          <w:sz w:val="24"/>
          <w:szCs w:val="24"/>
        </w:rPr>
      </w:pPr>
      <w:r w:rsidRPr="002B6E77">
        <w:rPr>
          <w:color w:val="000000"/>
          <w:sz w:val="24"/>
          <w:szCs w:val="24"/>
        </w:rPr>
        <w:t>Kupcu</w:t>
      </w:r>
      <w:r w:rsidR="00DF66E2" w:rsidRPr="002B6E77">
        <w:rPr>
          <w:color w:val="000000"/>
          <w:sz w:val="24"/>
          <w:szCs w:val="24"/>
        </w:rPr>
        <w:t xml:space="preserve"> </w:t>
      </w:r>
      <w:r w:rsidR="002B6E77" w:rsidRPr="002B6E77">
        <w:rPr>
          <w:color w:val="000000"/>
          <w:sz w:val="24"/>
          <w:szCs w:val="24"/>
        </w:rPr>
        <w:t>ERSTE&amp;STEIERMARKISCHE BANK d.d. Rijeka, Jadranski trg 3a, OIB</w:t>
      </w:r>
      <w:r w:rsidR="002B6E77">
        <w:rPr>
          <w:sz w:val="24"/>
          <w:szCs w:val="24"/>
        </w:rPr>
        <w:t xml:space="preserve"> </w:t>
      </w:r>
      <w:r w:rsidR="002B6E77" w:rsidRPr="002B6E77">
        <w:rPr>
          <w:color w:val="000000"/>
          <w:sz w:val="24"/>
          <w:szCs w:val="24"/>
        </w:rPr>
        <w:t>23057039320</w:t>
      </w:r>
      <w:r w:rsidR="002B6E77">
        <w:rPr>
          <w:color w:val="000000"/>
          <w:sz w:val="24"/>
          <w:szCs w:val="24"/>
        </w:rPr>
        <w:t>, dosuđuju se nekretnina</w:t>
      </w:r>
      <w:r w:rsidR="002B6E77" w:rsidRPr="002B6E77">
        <w:rPr>
          <w:color w:val="000000"/>
          <w:sz w:val="24"/>
          <w:szCs w:val="24"/>
        </w:rPr>
        <w:t xml:space="preserve"> </w:t>
      </w:r>
      <w:r w:rsidR="002B6E77">
        <w:rPr>
          <w:sz w:val="24"/>
          <w:szCs w:val="24"/>
        </w:rPr>
        <w:t>upisana</w:t>
      </w:r>
      <w:r w:rsidR="002B6E77" w:rsidRPr="002B6E77">
        <w:rPr>
          <w:sz w:val="24"/>
          <w:szCs w:val="24"/>
        </w:rPr>
        <w:t xml:space="preserve"> u zemljišnim knjigama Općinskog suda u Sisku, Zemljišno knjižni odjel Petrinja, i to u zk. ul. br. 1001/2 poduložak 21, k.o. Petrinja, k. č. br. 28/K, u naravi stan broj 21 koji se nalazi na prvom katu ulaza broj 3, Ulica braće Hanžek 2/3, u Petrinji, ukupne površine 87,05 m/2.</w:t>
      </w:r>
    </w:p>
    <w:p w:rsidRDefault="00456D2C" w:rsidP="00456D2C" w:rsidR="00456D2C">
      <w:pPr>
        <w:pStyle w:val="Odlomakpopisa"/>
        <w:ind w:left="0"/>
        <w:jc w:val="both"/>
        <w:rPr>
          <w:sz w:val="24"/>
          <w:szCs w:val="24"/>
        </w:rPr>
      </w:pPr>
    </w:p>
    <w:p w:rsidRDefault="00BF4E49" w:rsidP="00456D2C" w:rsidR="00BF4E49" w:rsidRPr="00456D2C">
      <w:pPr>
        <w:pStyle w:val="Odlomakpopisa"/>
        <w:numPr>
          <w:ilvl w:val="0"/>
          <w:numId w:val="3"/>
        </w:numPr>
        <w:ind w:firstLine="0" w:left="0"/>
        <w:jc w:val="both"/>
        <w:rPr>
          <w:sz w:val="24"/>
          <w:szCs w:val="24"/>
        </w:rPr>
      </w:pPr>
      <w:r w:rsidRPr="00456D2C">
        <w:rPr>
          <w:color w:val="000000"/>
          <w:sz w:val="24"/>
          <w:szCs w:val="24"/>
        </w:rPr>
        <w:t>Kupac nije dužan položiti kupovninu osim iznosa</w:t>
      </w:r>
      <w:r w:rsidR="00D32538" w:rsidRPr="00456D2C">
        <w:rPr>
          <w:color w:val="000000"/>
          <w:sz w:val="24"/>
          <w:szCs w:val="24"/>
        </w:rPr>
        <w:t xml:space="preserve"> kupovnine </w:t>
      </w:r>
      <w:r w:rsidRPr="00456D2C">
        <w:rPr>
          <w:color w:val="000000"/>
          <w:sz w:val="24"/>
          <w:szCs w:val="24"/>
        </w:rPr>
        <w:t xml:space="preserve"> od </w:t>
      </w:r>
      <w:r w:rsidR="002B6E77" w:rsidRPr="00456D2C">
        <w:rPr>
          <w:color w:val="000000"/>
          <w:szCs w:val="24"/>
        </w:rPr>
        <w:t>18.800,00 kn</w:t>
      </w:r>
      <w:r w:rsidR="00D32538" w:rsidRPr="00456D2C">
        <w:rPr>
          <w:color w:val="000000"/>
          <w:sz w:val="24"/>
          <w:szCs w:val="24"/>
        </w:rPr>
        <w:t xml:space="preserve"> koji odgovara iznosu troškova postupka.</w:t>
      </w:r>
    </w:p>
    <w:p w:rsidRDefault="00456D2C" w:rsidP="00456D2C" w:rsidR="00456D2C">
      <w:pPr>
        <w:pStyle w:val="Odlomakpopisa"/>
        <w:rPr>
          <w:sz w:val="24"/>
          <w:szCs w:val="24"/>
        </w:rPr>
      </w:pPr>
    </w:p>
    <w:p w:rsidRDefault="00F13B64" w:rsidP="00456D2C" w:rsidR="00F13B64" w:rsidRPr="003D543A">
      <w:pPr>
        <w:pStyle w:val="Odlomakpopisa"/>
        <w:numPr>
          <w:ilvl w:val="0"/>
          <w:numId w:val="3"/>
        </w:numPr>
        <w:ind w:firstLine="0" w:left="0"/>
        <w:jc w:val="both"/>
        <w:rPr>
          <w:sz w:val="24"/>
          <w:szCs w:val="24"/>
        </w:rPr>
      </w:pPr>
      <w:r w:rsidRPr="00456D2C">
        <w:rPr>
          <w:color w:val="000000"/>
          <w:sz w:val="24"/>
          <w:szCs w:val="24"/>
        </w:rPr>
        <w:t xml:space="preserve">Kupac je iznos od </w:t>
      </w:r>
      <w:r w:rsidR="002B6E77" w:rsidRPr="00456D2C">
        <w:rPr>
          <w:color w:val="000000"/>
          <w:sz w:val="24"/>
          <w:szCs w:val="24"/>
        </w:rPr>
        <w:t xml:space="preserve"> 18.800,00 kn</w:t>
      </w:r>
      <w:r w:rsidRPr="00456D2C">
        <w:rPr>
          <w:color w:val="000000"/>
          <w:sz w:val="24"/>
          <w:szCs w:val="24"/>
        </w:rPr>
        <w:t xml:space="preserve"> dužan upl</w:t>
      </w:r>
      <w:r w:rsidR="00456D2C" w:rsidRPr="00456D2C">
        <w:rPr>
          <w:color w:val="000000"/>
          <w:sz w:val="24"/>
          <w:szCs w:val="24"/>
        </w:rPr>
        <w:t xml:space="preserve">atiti u roku od 15 dana na </w:t>
      </w:r>
      <w:r w:rsidRPr="00456D2C">
        <w:rPr>
          <w:color w:val="000000"/>
          <w:sz w:val="24"/>
          <w:szCs w:val="24"/>
        </w:rPr>
        <w:t xml:space="preserve">račun sudskih pologa </w:t>
      </w:r>
      <w:r w:rsidR="00456D2C" w:rsidRPr="00456D2C">
        <w:rPr>
          <w:sz w:val="24"/>
          <w:szCs w:val="24"/>
        </w:rPr>
        <w:t xml:space="preserve">na račun Trgovačkog suda u Zagrebu broj IBAN HR9223900011300000460, poziv na broj 3781-2016 </w:t>
      </w:r>
      <w:r w:rsidRPr="00456D2C">
        <w:rPr>
          <w:color w:val="000000"/>
          <w:sz w:val="24"/>
          <w:szCs w:val="24"/>
        </w:rPr>
        <w:t>te presliku virmanske uplatnice dostaviti sudu kao dokaz i na uplatnici obavezno navesti broj St spisa.</w:t>
      </w:r>
    </w:p>
    <w:p w:rsidRDefault="003D543A" w:rsidP="003D543A" w:rsidR="003D543A" w:rsidRPr="003D543A">
      <w:pPr>
        <w:pStyle w:val="Odlomakpopisa"/>
        <w:rPr>
          <w:sz w:val="24"/>
          <w:szCs w:val="24"/>
        </w:rPr>
      </w:pPr>
    </w:p>
    <w:p w:rsidRDefault="003D543A" w:rsidP="00456D2C" w:rsidR="003D543A" w:rsidRPr="00C637C4">
      <w:pPr>
        <w:pStyle w:val="Odlomakpopisa"/>
        <w:numPr>
          <w:ilvl w:val="0"/>
          <w:numId w:val="3"/>
        </w:numPr>
        <w:ind w:firstLine="0"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Nekretnina će se dosuditi kupcu koji su ponudili nižu cijenu ako </w:t>
      </w:r>
      <w:r w:rsidRPr="002B6E77">
        <w:rPr>
          <w:color w:val="000000"/>
          <w:sz w:val="24"/>
          <w:szCs w:val="24"/>
        </w:rPr>
        <w:t>ERSTE&amp;STEIERMARKISCHE BANK d.d. Rijeka, Jadranski trg 3a, OIB</w:t>
      </w:r>
      <w:r>
        <w:rPr>
          <w:sz w:val="24"/>
          <w:szCs w:val="24"/>
        </w:rPr>
        <w:t xml:space="preserve"> </w:t>
      </w:r>
      <w:r w:rsidRPr="002B6E77">
        <w:rPr>
          <w:color w:val="000000"/>
          <w:sz w:val="24"/>
          <w:szCs w:val="24"/>
        </w:rPr>
        <w:t>23057039320</w:t>
      </w:r>
      <w:r>
        <w:rPr>
          <w:color w:val="000000"/>
          <w:sz w:val="24"/>
          <w:szCs w:val="24"/>
        </w:rPr>
        <w:t xml:space="preserve">, </w:t>
      </w:r>
      <w:r>
        <w:rPr>
          <w:sz w:val="24"/>
          <w:szCs w:val="24"/>
        </w:rPr>
        <w:t xml:space="preserve"> koji je ponudio veću cijenu ne položi kupovinu u roku iz toč. III. ovog rješenja.</w:t>
      </w:r>
    </w:p>
    <w:p w:rsidRDefault="00C637C4" w:rsidP="00C637C4" w:rsidR="00C637C4" w:rsidRPr="00C637C4">
      <w:pPr>
        <w:pStyle w:val="Odlomakpopisa"/>
        <w:rPr>
          <w:sz w:val="24"/>
          <w:szCs w:val="24"/>
        </w:rPr>
      </w:pPr>
    </w:p>
    <w:p w:rsidRDefault="00C637C4" w:rsidP="00456D2C" w:rsidR="00C637C4" w:rsidRPr="00456D2C">
      <w:pPr>
        <w:pStyle w:val="Odlomakpopisa"/>
        <w:numPr>
          <w:ilvl w:val="0"/>
          <w:numId w:val="3"/>
        </w:numPr>
        <w:ind w:firstLine="0" w:left="0"/>
        <w:jc w:val="both"/>
        <w:rPr>
          <w:sz w:val="24"/>
          <w:szCs w:val="24"/>
        </w:rPr>
      </w:pPr>
      <w:r>
        <w:rPr>
          <w:sz w:val="24"/>
          <w:szCs w:val="24"/>
        </w:rPr>
        <w:t>Kupac je dužan platiti poreze i druge obaveze vezano za promet nekretnina</w:t>
      </w:r>
      <w:r w:rsidR="00D46AD5">
        <w:rPr>
          <w:sz w:val="24"/>
          <w:szCs w:val="24"/>
        </w:rPr>
        <w:t xml:space="preserve"> za nekretnine iz toč. I. ovog rješenja</w:t>
      </w:r>
      <w:r>
        <w:rPr>
          <w:sz w:val="24"/>
          <w:szCs w:val="24"/>
        </w:rPr>
        <w:t xml:space="preserve"> u skladu sa odlukom nadležnog organa.</w:t>
      </w:r>
    </w:p>
    <w:p w:rsidRDefault="00456D2C" w:rsidP="00456D2C" w:rsidR="00456D2C">
      <w:pPr>
        <w:pStyle w:val="Odlomakpopisa"/>
        <w:rPr>
          <w:sz w:val="24"/>
          <w:szCs w:val="24"/>
        </w:rPr>
      </w:pPr>
    </w:p>
    <w:p w:rsidRDefault="00D32538" w:rsidP="00456D2C" w:rsidR="00456D2C" w:rsidRPr="00456D2C">
      <w:pPr>
        <w:pStyle w:val="Odlomakpopisa"/>
        <w:numPr>
          <w:ilvl w:val="0"/>
          <w:numId w:val="3"/>
        </w:numPr>
        <w:ind w:firstLine="0" w:left="0"/>
        <w:jc w:val="both"/>
        <w:rPr>
          <w:sz w:val="24"/>
          <w:szCs w:val="24"/>
        </w:rPr>
      </w:pPr>
      <w:r w:rsidRPr="00AC37C8">
        <w:rPr>
          <w:color w:val="000000"/>
          <w:sz w:val="24"/>
          <w:szCs w:val="24"/>
        </w:rPr>
        <w:t xml:space="preserve">Na dosuđenim nekretninama </w:t>
      </w:r>
      <w:r w:rsidR="00DF66E2" w:rsidRPr="00AC37C8">
        <w:rPr>
          <w:color w:val="000000"/>
          <w:sz w:val="24"/>
          <w:szCs w:val="24"/>
        </w:rPr>
        <w:t xml:space="preserve"> iz točke I ovog rješenja</w:t>
      </w:r>
      <w:r w:rsidR="00F13B64" w:rsidRPr="00AC37C8">
        <w:rPr>
          <w:color w:val="000000"/>
          <w:sz w:val="24"/>
          <w:szCs w:val="24"/>
        </w:rPr>
        <w:t xml:space="preserve"> upisat će se u </w:t>
      </w:r>
      <w:r w:rsidR="00456D2C" w:rsidRPr="00AC37C8">
        <w:rPr>
          <w:color w:val="000000"/>
          <w:sz w:val="24"/>
          <w:szCs w:val="24"/>
        </w:rPr>
        <w:t>zemljišnim</w:t>
      </w:r>
      <w:r w:rsidR="00F13B64" w:rsidRPr="00AC37C8">
        <w:rPr>
          <w:color w:val="000000"/>
          <w:sz w:val="24"/>
          <w:szCs w:val="24"/>
        </w:rPr>
        <w:t xml:space="preserve"> knjigama</w:t>
      </w:r>
      <w:r w:rsidRPr="00AC37C8">
        <w:rPr>
          <w:color w:val="000000"/>
          <w:sz w:val="24"/>
          <w:szCs w:val="24"/>
        </w:rPr>
        <w:t xml:space="preserve">  Općin</w:t>
      </w:r>
      <w:r w:rsidR="00456D2C" w:rsidRPr="00AC37C8">
        <w:rPr>
          <w:color w:val="000000"/>
          <w:sz w:val="24"/>
          <w:szCs w:val="24"/>
        </w:rPr>
        <w:t>skom suda u Sisku, Zemljišno knjižni odjel Petrinja,</w:t>
      </w:r>
      <w:r w:rsidR="00F13B64" w:rsidRPr="00AC37C8">
        <w:rPr>
          <w:color w:val="000000"/>
          <w:sz w:val="24"/>
          <w:szCs w:val="24"/>
        </w:rPr>
        <w:t xml:space="preserve"> kao pravo vlasništva</w:t>
      </w:r>
      <w:r w:rsidRPr="00AC37C8">
        <w:rPr>
          <w:color w:val="000000"/>
          <w:sz w:val="24"/>
          <w:szCs w:val="24"/>
        </w:rPr>
        <w:t xml:space="preserve"> </w:t>
      </w:r>
      <w:r w:rsidR="00456D2C" w:rsidRPr="00AC37C8">
        <w:rPr>
          <w:color w:val="000000"/>
          <w:sz w:val="24"/>
          <w:szCs w:val="24"/>
        </w:rPr>
        <w:t>ERSTE&amp;STEIERMARKISCHE BANK d.d. Rijeka, Jadranski trg 3a, OIB</w:t>
      </w:r>
      <w:r w:rsidR="00456D2C" w:rsidRPr="00AC37C8">
        <w:rPr>
          <w:sz w:val="24"/>
          <w:szCs w:val="24"/>
        </w:rPr>
        <w:t xml:space="preserve"> </w:t>
      </w:r>
      <w:r w:rsidR="00456D2C" w:rsidRPr="00AC37C8">
        <w:rPr>
          <w:color w:val="000000"/>
          <w:sz w:val="24"/>
          <w:szCs w:val="24"/>
        </w:rPr>
        <w:t>23057039320,</w:t>
      </w:r>
      <w:r w:rsidR="00F77369" w:rsidRPr="00AC37C8">
        <w:rPr>
          <w:color w:val="000000"/>
          <w:sz w:val="24"/>
          <w:szCs w:val="24"/>
        </w:rPr>
        <w:t xml:space="preserve"> i</w:t>
      </w:r>
      <w:r w:rsidR="00F13B64" w:rsidRPr="00AC37C8">
        <w:rPr>
          <w:color w:val="000000"/>
          <w:sz w:val="24"/>
          <w:szCs w:val="24"/>
        </w:rPr>
        <w:t xml:space="preserve"> to nakon što kupac</w:t>
      </w:r>
      <w:r w:rsidR="00F13B64" w:rsidRPr="00456D2C">
        <w:rPr>
          <w:color w:val="000000"/>
          <w:sz w:val="24"/>
          <w:szCs w:val="24"/>
        </w:rPr>
        <w:t xml:space="preserve"> položi izn</w:t>
      </w:r>
      <w:r w:rsidR="00F77369" w:rsidRPr="00456D2C">
        <w:rPr>
          <w:color w:val="000000"/>
          <w:sz w:val="24"/>
          <w:szCs w:val="24"/>
        </w:rPr>
        <w:t>os iz toč. III ovog rješenja i</w:t>
      </w:r>
      <w:r w:rsidR="00F13B64" w:rsidRPr="00456D2C">
        <w:rPr>
          <w:color w:val="000000"/>
          <w:sz w:val="24"/>
          <w:szCs w:val="24"/>
        </w:rPr>
        <w:t xml:space="preserve"> nakon pravomoćnosti ovog rješenja.</w:t>
      </w:r>
    </w:p>
    <w:p w:rsidRDefault="00456D2C" w:rsidP="00456D2C" w:rsidR="00456D2C">
      <w:pPr>
        <w:pStyle w:val="Odlomakpopisa"/>
        <w:rPr>
          <w:color w:val="000000"/>
          <w:sz w:val="24"/>
          <w:szCs w:val="24"/>
        </w:rPr>
      </w:pPr>
    </w:p>
    <w:p w:rsidRDefault="00F13B64" w:rsidP="00456D2C" w:rsidR="002D6166" w:rsidRPr="00456D2C">
      <w:pPr>
        <w:pStyle w:val="Odlomakpopisa"/>
        <w:numPr>
          <w:ilvl w:val="0"/>
          <w:numId w:val="3"/>
        </w:numPr>
        <w:ind w:firstLine="0" w:left="0"/>
        <w:jc w:val="both"/>
        <w:rPr>
          <w:sz w:val="24"/>
          <w:szCs w:val="24"/>
        </w:rPr>
      </w:pPr>
      <w:r w:rsidRPr="00456D2C">
        <w:rPr>
          <w:color w:val="000000"/>
          <w:sz w:val="24"/>
          <w:szCs w:val="24"/>
        </w:rPr>
        <w:t xml:space="preserve"> </w:t>
      </w:r>
      <w:r w:rsidR="00DF66E2" w:rsidRPr="00456D2C">
        <w:rPr>
          <w:color w:val="000000"/>
          <w:sz w:val="24"/>
          <w:szCs w:val="24"/>
        </w:rPr>
        <w:t xml:space="preserve"> Iz zemljišnih knjiga</w:t>
      </w:r>
      <w:r w:rsidR="000F1662" w:rsidRPr="00456D2C">
        <w:rPr>
          <w:color w:val="000000"/>
          <w:sz w:val="24"/>
          <w:szCs w:val="24"/>
        </w:rPr>
        <w:t xml:space="preserve"> Opć</w:t>
      </w:r>
      <w:r w:rsidR="00456D2C" w:rsidRPr="00456D2C">
        <w:rPr>
          <w:color w:val="000000"/>
          <w:sz w:val="24"/>
          <w:szCs w:val="24"/>
        </w:rPr>
        <w:t>inskog suda u Sisku, Zemljišno knjižni odjel Petrinja,</w:t>
      </w:r>
      <w:r w:rsidR="00DF66E2" w:rsidRPr="00456D2C">
        <w:rPr>
          <w:color w:val="000000"/>
          <w:sz w:val="24"/>
          <w:szCs w:val="24"/>
        </w:rPr>
        <w:t xml:space="preserve"> brisat će se  pravo zaloga upisano na nekretnini u toč.</w:t>
      </w:r>
      <w:r w:rsidR="00A46833" w:rsidRPr="00456D2C">
        <w:rPr>
          <w:color w:val="000000"/>
          <w:sz w:val="24"/>
          <w:szCs w:val="24"/>
        </w:rPr>
        <w:t xml:space="preserve"> </w:t>
      </w:r>
      <w:r w:rsidR="00DF66E2" w:rsidRPr="00456D2C">
        <w:rPr>
          <w:color w:val="000000"/>
          <w:sz w:val="24"/>
          <w:szCs w:val="24"/>
        </w:rPr>
        <w:t xml:space="preserve">I </w:t>
      </w:r>
      <w:r w:rsidR="00F77369" w:rsidRPr="00456D2C">
        <w:rPr>
          <w:color w:val="000000"/>
          <w:sz w:val="24"/>
          <w:szCs w:val="24"/>
        </w:rPr>
        <w:t xml:space="preserve">ovog </w:t>
      </w:r>
      <w:r w:rsidR="00DF66E2" w:rsidRPr="00456D2C">
        <w:rPr>
          <w:color w:val="000000"/>
          <w:sz w:val="24"/>
          <w:szCs w:val="24"/>
        </w:rPr>
        <w:t>rješenja  koje je upisano u korist</w:t>
      </w:r>
      <w:r w:rsidR="00456D2C" w:rsidRPr="00456D2C">
        <w:rPr>
          <w:color w:val="000000"/>
          <w:sz w:val="24"/>
          <w:szCs w:val="24"/>
        </w:rPr>
        <w:t xml:space="preserve"> ERSTE&amp;STEIERMARKISCHE BANK d.d. Rijeka, Jadranski trg 3a, OIB</w:t>
      </w:r>
      <w:r w:rsidR="00456D2C" w:rsidRPr="00456D2C">
        <w:rPr>
          <w:sz w:val="24"/>
          <w:szCs w:val="24"/>
        </w:rPr>
        <w:t xml:space="preserve"> </w:t>
      </w:r>
      <w:r w:rsidR="00456D2C" w:rsidRPr="00456D2C">
        <w:rPr>
          <w:color w:val="000000"/>
          <w:sz w:val="24"/>
          <w:szCs w:val="24"/>
        </w:rPr>
        <w:t>23057039320, u iznosu od 75.000,00 EUR.</w:t>
      </w:r>
    </w:p>
    <w:p w:rsidRDefault="00456D2C" w:rsidP="00456D2C" w:rsidR="00456D2C">
      <w:pPr>
        <w:pStyle w:val="Odlomakpopisa"/>
        <w:rPr>
          <w:sz w:val="24"/>
          <w:szCs w:val="24"/>
        </w:rPr>
      </w:pPr>
    </w:p>
    <w:p w:rsidRDefault="000F1662" w:rsidP="00DF66E2" w:rsidR="00A46833" w:rsidRPr="00AC37C8">
      <w:pPr>
        <w:pStyle w:val="Odlomakpopisa"/>
        <w:numPr>
          <w:ilvl w:val="0"/>
          <w:numId w:val="3"/>
        </w:numPr>
        <w:ind w:firstLine="0" w:left="0"/>
        <w:jc w:val="both"/>
        <w:rPr>
          <w:sz w:val="24"/>
          <w:szCs w:val="24"/>
        </w:rPr>
      </w:pPr>
      <w:r w:rsidRPr="00456D2C">
        <w:rPr>
          <w:color w:val="000000"/>
          <w:sz w:val="24"/>
          <w:szCs w:val="24"/>
        </w:rPr>
        <w:lastRenderedPageBreak/>
        <w:t xml:space="preserve">Iz </w:t>
      </w:r>
      <w:r w:rsidR="00456D2C" w:rsidRPr="00456D2C">
        <w:rPr>
          <w:color w:val="000000"/>
          <w:sz w:val="24"/>
          <w:szCs w:val="24"/>
        </w:rPr>
        <w:t>zemljišnih</w:t>
      </w:r>
      <w:r w:rsidRPr="00456D2C">
        <w:rPr>
          <w:color w:val="000000"/>
          <w:sz w:val="24"/>
          <w:szCs w:val="24"/>
        </w:rPr>
        <w:t xml:space="preserve"> knjiga </w:t>
      </w:r>
      <w:r w:rsidR="006B53A1">
        <w:rPr>
          <w:color w:val="000000"/>
          <w:sz w:val="24"/>
          <w:szCs w:val="24"/>
        </w:rPr>
        <w:t xml:space="preserve"> </w:t>
      </w:r>
      <w:r w:rsidRPr="00456D2C">
        <w:rPr>
          <w:color w:val="000000"/>
          <w:sz w:val="24"/>
          <w:szCs w:val="24"/>
        </w:rPr>
        <w:t>Opći</w:t>
      </w:r>
      <w:r w:rsidR="00456D2C" w:rsidRPr="00456D2C">
        <w:rPr>
          <w:color w:val="000000"/>
          <w:sz w:val="24"/>
          <w:szCs w:val="24"/>
        </w:rPr>
        <w:t xml:space="preserve">nskog  suda u Sisku, Zemljišno knjižni odjel Petrinja, </w:t>
      </w:r>
      <w:r w:rsidRPr="00456D2C">
        <w:rPr>
          <w:color w:val="000000"/>
          <w:sz w:val="24"/>
          <w:szCs w:val="24"/>
        </w:rPr>
        <w:t xml:space="preserve">brisat će se zabilježbe na </w:t>
      </w:r>
      <w:r w:rsidR="00456D2C" w:rsidRPr="00456D2C">
        <w:rPr>
          <w:color w:val="000000"/>
          <w:sz w:val="24"/>
          <w:szCs w:val="24"/>
        </w:rPr>
        <w:t>nekretnini</w:t>
      </w:r>
      <w:r w:rsidRPr="00456D2C">
        <w:rPr>
          <w:color w:val="000000"/>
          <w:sz w:val="24"/>
          <w:szCs w:val="24"/>
        </w:rPr>
        <w:t xml:space="preserve"> iz toč. I ovog rješen</w:t>
      </w:r>
      <w:r w:rsidR="00456D2C" w:rsidRPr="00456D2C">
        <w:rPr>
          <w:color w:val="000000"/>
          <w:sz w:val="24"/>
          <w:szCs w:val="24"/>
        </w:rPr>
        <w:t>ja pod brojem Z-</w:t>
      </w:r>
      <w:r w:rsidR="00B6096D">
        <w:rPr>
          <w:color w:val="000000"/>
          <w:sz w:val="24"/>
          <w:szCs w:val="24"/>
        </w:rPr>
        <w:t>9962/17.</w:t>
      </w:r>
    </w:p>
    <w:p w:rsidRDefault="00DF66E2" w:rsidP="00DF66E2" w:rsidR="00DF66E2" w:rsidRPr="002B6E77">
      <w:pPr>
        <w:jc w:val="center"/>
        <w:rPr>
          <w:color w:val="000000"/>
          <w:sz w:val="24"/>
          <w:szCs w:val="24"/>
          <w:lang w:val="hr-HR"/>
        </w:rPr>
      </w:pPr>
      <w:r w:rsidRPr="002B6E77">
        <w:rPr>
          <w:color w:val="000000"/>
          <w:sz w:val="24"/>
          <w:szCs w:val="24"/>
          <w:lang w:val="hr-HR"/>
        </w:rPr>
        <w:t>Obrazloženje</w:t>
      </w:r>
    </w:p>
    <w:p w:rsidRDefault="003D543A" w:rsidP="00DF66E2" w:rsidR="003D543A" w:rsidRPr="002B6E77">
      <w:pPr>
        <w:jc w:val="both"/>
        <w:rPr>
          <w:color w:val="000000"/>
          <w:sz w:val="24"/>
          <w:szCs w:val="24"/>
          <w:lang w:val="hr-HR"/>
        </w:rPr>
      </w:pPr>
    </w:p>
    <w:p w:rsidRDefault="00DF66E2" w:rsidP="00AC37C8" w:rsidR="00A46833" w:rsidRPr="00D46AD5">
      <w:pPr>
        <w:ind w:firstLine="720"/>
        <w:jc w:val="both"/>
        <w:rPr>
          <w:color w:val="000000"/>
          <w:sz w:val="24"/>
          <w:szCs w:val="24"/>
        </w:rPr>
      </w:pPr>
      <w:r w:rsidRPr="002B6E77">
        <w:rPr>
          <w:color w:val="000000"/>
          <w:sz w:val="24"/>
          <w:szCs w:val="24"/>
          <w:lang w:val="hr-HR"/>
        </w:rPr>
        <w:t xml:space="preserve">Na javnoj dražbi prodaje nekretnina označene u toč. </w:t>
      </w:r>
      <w:r w:rsidR="000F1662" w:rsidRPr="002B6E77">
        <w:rPr>
          <w:color w:val="000000"/>
          <w:sz w:val="24"/>
          <w:szCs w:val="24"/>
          <w:lang w:val="hr-HR"/>
        </w:rPr>
        <w:t>I izreke rješenja</w:t>
      </w:r>
      <w:r w:rsidR="00B6096D">
        <w:rPr>
          <w:color w:val="000000"/>
          <w:sz w:val="24"/>
          <w:szCs w:val="24"/>
          <w:lang w:val="hr-HR"/>
        </w:rPr>
        <w:t xml:space="preserve">, koju je provela FINA, sudjelovali su KRISTINA ANDLAR PEŠUT, OIB 04759145778, iz Petrinje i  razlučni vjerovnik </w:t>
      </w:r>
      <w:r w:rsidR="00B6096D" w:rsidRPr="00456D2C">
        <w:rPr>
          <w:color w:val="000000"/>
          <w:sz w:val="24"/>
          <w:szCs w:val="24"/>
        </w:rPr>
        <w:t>ERSTE&amp;STEIERMARKISCHE BANK d.d. Rijeka, Jadranski trg 3a, OIB</w:t>
      </w:r>
      <w:r w:rsidR="00B6096D" w:rsidRPr="00456D2C">
        <w:rPr>
          <w:sz w:val="24"/>
          <w:szCs w:val="24"/>
        </w:rPr>
        <w:t xml:space="preserve"> </w:t>
      </w:r>
      <w:r w:rsidR="00B6096D" w:rsidRPr="00456D2C">
        <w:rPr>
          <w:color w:val="000000"/>
          <w:sz w:val="24"/>
          <w:szCs w:val="24"/>
        </w:rPr>
        <w:t>23057039320</w:t>
      </w:r>
      <w:r w:rsidR="00B6096D">
        <w:rPr>
          <w:color w:val="000000"/>
          <w:sz w:val="24"/>
          <w:szCs w:val="24"/>
        </w:rPr>
        <w:t>,</w:t>
      </w:r>
      <w:r w:rsidR="000F1662" w:rsidRPr="002B6E77">
        <w:rPr>
          <w:color w:val="000000"/>
          <w:sz w:val="24"/>
          <w:szCs w:val="24"/>
          <w:lang w:val="hr-HR"/>
        </w:rPr>
        <w:t xml:space="preserve"> koji je ponudio </w:t>
      </w:r>
      <w:r w:rsidR="00F77369" w:rsidRPr="002B6E77">
        <w:rPr>
          <w:color w:val="000000"/>
          <w:sz w:val="24"/>
          <w:szCs w:val="24"/>
          <w:lang w:val="hr-HR"/>
        </w:rPr>
        <w:t>ku</w:t>
      </w:r>
      <w:r w:rsidR="000F1662" w:rsidRPr="002B6E77">
        <w:rPr>
          <w:color w:val="000000"/>
          <w:sz w:val="24"/>
          <w:szCs w:val="24"/>
          <w:lang w:val="hr-HR"/>
        </w:rPr>
        <w:t>povninu</w:t>
      </w:r>
      <w:r w:rsidRPr="002B6E77">
        <w:rPr>
          <w:color w:val="000000"/>
          <w:sz w:val="24"/>
          <w:szCs w:val="24"/>
          <w:lang w:val="hr-HR"/>
        </w:rPr>
        <w:t xml:space="preserve"> za naved</w:t>
      </w:r>
      <w:r w:rsidR="000F1662" w:rsidRPr="002B6E77">
        <w:rPr>
          <w:color w:val="000000"/>
          <w:sz w:val="24"/>
          <w:szCs w:val="24"/>
          <w:lang w:val="hr-HR"/>
        </w:rPr>
        <w:t>enu nekretnin</w:t>
      </w:r>
      <w:r w:rsidR="00B6096D">
        <w:rPr>
          <w:color w:val="000000"/>
          <w:sz w:val="24"/>
          <w:szCs w:val="24"/>
          <w:lang w:val="hr-HR"/>
        </w:rPr>
        <w:t>u u iznosu od 188.000,00</w:t>
      </w:r>
      <w:r w:rsidR="00A46833" w:rsidRPr="002B6E77">
        <w:rPr>
          <w:color w:val="000000"/>
          <w:sz w:val="24"/>
          <w:szCs w:val="24"/>
          <w:lang w:val="hr-HR"/>
        </w:rPr>
        <w:t xml:space="preserve"> kn.</w:t>
      </w:r>
      <w:r w:rsidRPr="002B6E77">
        <w:rPr>
          <w:color w:val="000000"/>
          <w:sz w:val="24"/>
          <w:szCs w:val="24"/>
          <w:lang w:val="hr-HR"/>
        </w:rPr>
        <w:t xml:space="preserve"> </w:t>
      </w:r>
      <w:r w:rsidR="00B6096D">
        <w:rPr>
          <w:color w:val="000000"/>
          <w:sz w:val="24"/>
          <w:szCs w:val="24"/>
          <w:lang w:val="hr-HR"/>
        </w:rPr>
        <w:t>Prema izvješću FINE o provedenoj elektroničkoj javnoj dražbi, ponuditel</w:t>
      </w:r>
      <w:r w:rsidR="00652AD2">
        <w:rPr>
          <w:color w:val="000000"/>
          <w:sz w:val="24"/>
          <w:szCs w:val="24"/>
          <w:lang w:val="hr-HR"/>
        </w:rPr>
        <w:t>j KRISTINA ANDRAL PEŠUT ponudila</w:t>
      </w:r>
      <w:r w:rsidR="00B6096D">
        <w:rPr>
          <w:color w:val="000000"/>
          <w:sz w:val="24"/>
          <w:szCs w:val="24"/>
          <w:lang w:val="hr-HR"/>
        </w:rPr>
        <w:t xml:space="preserve"> je iznos od 191.000,00 k</w:t>
      </w:r>
      <w:r w:rsidR="00652AD2">
        <w:rPr>
          <w:color w:val="000000"/>
          <w:sz w:val="24"/>
          <w:szCs w:val="24"/>
          <w:lang w:val="hr-HR"/>
        </w:rPr>
        <w:t>n i to 14.03.2018. u 00:00:</w:t>
      </w:r>
      <w:r w:rsidR="00B6096D">
        <w:rPr>
          <w:color w:val="000000"/>
          <w:sz w:val="24"/>
          <w:szCs w:val="24"/>
          <w:lang w:val="hr-HR"/>
        </w:rPr>
        <w:t>04 sati</w:t>
      </w:r>
      <w:r w:rsidR="00652AD2">
        <w:rPr>
          <w:color w:val="000000"/>
          <w:sz w:val="24"/>
          <w:szCs w:val="24"/>
          <w:lang w:val="hr-HR"/>
        </w:rPr>
        <w:t>, nakon isteka roka za predaju ponude</w:t>
      </w:r>
      <w:r w:rsidR="0036744D">
        <w:rPr>
          <w:color w:val="000000"/>
          <w:sz w:val="24"/>
          <w:szCs w:val="24"/>
          <w:lang w:val="hr-HR"/>
        </w:rPr>
        <w:t xml:space="preserve"> za ku</w:t>
      </w:r>
      <w:r w:rsidR="00652AD2">
        <w:rPr>
          <w:color w:val="000000"/>
          <w:sz w:val="24"/>
          <w:szCs w:val="24"/>
          <w:lang w:val="hr-HR"/>
        </w:rPr>
        <w:t xml:space="preserve">povinu nekretnine iz toč. I. ovog rješenja te je njezina ponuda odbijena budući je istekao rok za predaju ponuda.  </w:t>
      </w:r>
      <w:r w:rsidR="00652AD2" w:rsidRPr="00456D2C">
        <w:rPr>
          <w:color w:val="000000"/>
          <w:sz w:val="24"/>
          <w:szCs w:val="24"/>
        </w:rPr>
        <w:t>ERSTE&amp;STEIERMARKISCHE BANK d.d. Rijeka, Jadranski trg 3a, OIB</w:t>
      </w:r>
      <w:r w:rsidR="00652AD2" w:rsidRPr="00456D2C">
        <w:rPr>
          <w:sz w:val="24"/>
          <w:szCs w:val="24"/>
        </w:rPr>
        <w:t xml:space="preserve"> </w:t>
      </w:r>
      <w:r w:rsidR="00652AD2" w:rsidRPr="00456D2C">
        <w:rPr>
          <w:color w:val="000000"/>
          <w:sz w:val="24"/>
          <w:szCs w:val="24"/>
        </w:rPr>
        <w:t>23057039320</w:t>
      </w:r>
      <w:r w:rsidR="00652AD2">
        <w:rPr>
          <w:color w:val="000000"/>
          <w:sz w:val="24"/>
          <w:szCs w:val="24"/>
        </w:rPr>
        <w:t xml:space="preserve">, ponudila je 13.03.2018. u 18:49:50 sati iznos od 188.000,00 kn za kupovinu nekretnine iz toč. I. ovog rješenja te je valjana navedena ponuda. </w:t>
      </w:r>
      <w:r w:rsidRPr="002B6E77">
        <w:rPr>
          <w:color w:val="000000"/>
          <w:sz w:val="24"/>
          <w:szCs w:val="24"/>
          <w:lang w:val="hr-HR"/>
        </w:rPr>
        <w:t>Nakon</w:t>
      </w:r>
      <w:r w:rsidR="00652AD2">
        <w:rPr>
          <w:color w:val="000000"/>
          <w:sz w:val="24"/>
          <w:szCs w:val="24"/>
          <w:lang w:val="hr-HR"/>
        </w:rPr>
        <w:t xml:space="preserve"> provedene elektroničke javne dražbe</w:t>
      </w:r>
      <w:r w:rsidRPr="002B6E77">
        <w:rPr>
          <w:color w:val="000000"/>
          <w:sz w:val="24"/>
          <w:szCs w:val="24"/>
          <w:lang w:val="hr-HR"/>
        </w:rPr>
        <w:t>, sud je utvrdio</w:t>
      </w:r>
      <w:r w:rsidR="00652AD2">
        <w:rPr>
          <w:color w:val="000000"/>
          <w:sz w:val="24"/>
          <w:szCs w:val="24"/>
          <w:lang w:val="hr-HR"/>
        </w:rPr>
        <w:t xml:space="preserve"> na temelju izvještaja FINE o provedenoj elektroničkoj javnoj dražbi</w:t>
      </w:r>
      <w:r w:rsidRPr="002B6E77">
        <w:rPr>
          <w:color w:val="000000"/>
          <w:sz w:val="24"/>
          <w:szCs w:val="24"/>
          <w:lang w:val="hr-HR"/>
        </w:rPr>
        <w:t xml:space="preserve"> da je</w:t>
      </w:r>
      <w:r w:rsidR="000F1662" w:rsidRPr="002B6E77">
        <w:rPr>
          <w:color w:val="000000"/>
          <w:sz w:val="24"/>
          <w:szCs w:val="24"/>
          <w:lang w:val="hr-HR"/>
        </w:rPr>
        <w:t xml:space="preserve"> ponuditelj </w:t>
      </w:r>
      <w:r w:rsidR="00B6096D" w:rsidRPr="00456D2C">
        <w:rPr>
          <w:color w:val="000000"/>
          <w:sz w:val="24"/>
          <w:szCs w:val="24"/>
        </w:rPr>
        <w:t>ERSTE&amp;STEIERMARKISCHE BANK d.d. Rijeka, Jadranski trg 3a, OIB</w:t>
      </w:r>
      <w:r w:rsidR="00B6096D" w:rsidRPr="00456D2C">
        <w:rPr>
          <w:sz w:val="24"/>
          <w:szCs w:val="24"/>
        </w:rPr>
        <w:t xml:space="preserve"> </w:t>
      </w:r>
      <w:r w:rsidR="00B6096D" w:rsidRPr="00456D2C">
        <w:rPr>
          <w:color w:val="000000"/>
          <w:sz w:val="24"/>
          <w:szCs w:val="24"/>
        </w:rPr>
        <w:t>23057039320</w:t>
      </w:r>
      <w:r w:rsidR="00B6096D">
        <w:rPr>
          <w:color w:val="000000"/>
          <w:sz w:val="24"/>
          <w:szCs w:val="24"/>
        </w:rPr>
        <w:t>,</w:t>
      </w:r>
      <w:r w:rsidRPr="002B6E77">
        <w:rPr>
          <w:color w:val="000000"/>
          <w:sz w:val="24"/>
          <w:szCs w:val="24"/>
          <w:lang w:val="hr-HR"/>
        </w:rPr>
        <w:t xml:space="preserve"> ponudio najpovoljniju cijenu te je ispunio uvjete da mu se nekretnina dosudi.</w:t>
      </w:r>
      <w:r w:rsidR="000F1662" w:rsidRPr="002B6E77">
        <w:rPr>
          <w:color w:val="000000"/>
          <w:sz w:val="24"/>
          <w:szCs w:val="24"/>
          <w:lang w:val="hr-HR"/>
        </w:rPr>
        <w:t xml:space="preserve"> </w:t>
      </w:r>
      <w:r w:rsidR="000F1662" w:rsidRPr="00652AD2">
        <w:rPr>
          <w:color w:val="000000"/>
          <w:sz w:val="24"/>
          <w:szCs w:val="24"/>
          <w:lang w:val="hr-HR"/>
        </w:rPr>
        <w:t xml:space="preserve">Ponuditelj </w:t>
      </w:r>
      <w:r w:rsidR="00652AD2" w:rsidRPr="00652AD2">
        <w:rPr>
          <w:color w:val="000000"/>
          <w:sz w:val="24"/>
          <w:szCs w:val="24"/>
          <w:lang w:val="hr-HR"/>
        </w:rPr>
        <w:t>ERSTE&amp;STEIERMARKISCHE BANK d.d. Rijeka, Jadranski trg 3a, OIB</w:t>
      </w:r>
      <w:r w:rsidR="00652AD2" w:rsidRPr="00652AD2">
        <w:rPr>
          <w:sz w:val="24"/>
          <w:szCs w:val="24"/>
          <w:lang w:val="hr-HR"/>
        </w:rPr>
        <w:t xml:space="preserve"> </w:t>
      </w:r>
      <w:r w:rsidR="00652AD2" w:rsidRPr="00652AD2">
        <w:rPr>
          <w:color w:val="000000"/>
          <w:sz w:val="24"/>
          <w:szCs w:val="24"/>
          <w:lang w:val="hr-HR"/>
        </w:rPr>
        <w:t xml:space="preserve">23057039320, </w:t>
      </w:r>
      <w:r w:rsidR="000F1662" w:rsidRPr="00652AD2">
        <w:rPr>
          <w:color w:val="000000"/>
          <w:sz w:val="24"/>
          <w:szCs w:val="24"/>
          <w:lang w:val="hr-HR"/>
        </w:rPr>
        <w:t>je razlučni vjerovnik</w:t>
      </w:r>
      <w:r w:rsidR="00652AD2">
        <w:rPr>
          <w:color w:val="000000"/>
          <w:sz w:val="24"/>
          <w:szCs w:val="24"/>
          <w:lang w:val="hr-HR"/>
        </w:rPr>
        <w:t xml:space="preserve"> </w:t>
      </w:r>
      <w:r w:rsidR="008C7E23">
        <w:rPr>
          <w:color w:val="000000"/>
          <w:sz w:val="24"/>
          <w:szCs w:val="24"/>
          <w:lang w:val="hr-HR"/>
        </w:rPr>
        <w:t xml:space="preserve">koji je svojim podneskom izjavio da postoje uvjeti za oslobađanje razlučnog </w:t>
      </w:r>
      <w:r w:rsidR="00C637C4">
        <w:rPr>
          <w:color w:val="000000"/>
          <w:sz w:val="24"/>
          <w:szCs w:val="24"/>
          <w:lang w:val="hr-HR"/>
        </w:rPr>
        <w:t>vjerovnika</w:t>
      </w:r>
      <w:r w:rsidR="008C7E23">
        <w:rPr>
          <w:color w:val="000000"/>
          <w:sz w:val="24"/>
          <w:szCs w:val="24"/>
          <w:lang w:val="hr-HR"/>
        </w:rPr>
        <w:t xml:space="preserve"> od plaćanja kupovnine budući da njegova tražbina iznosi više od kupovnine te predlaže da ga sud oslobodi od plaćanja kupovnine. </w:t>
      </w:r>
      <w:r w:rsidR="008C7E23" w:rsidRPr="00456D2C">
        <w:rPr>
          <w:color w:val="000000"/>
          <w:sz w:val="24"/>
          <w:szCs w:val="24"/>
        </w:rPr>
        <w:t>ERSTE&amp;STEIERMARKISCHE BANK d.d. Rijeka, Jadranski trg 3a, OIB</w:t>
      </w:r>
      <w:r w:rsidR="008C7E23" w:rsidRPr="00456D2C">
        <w:rPr>
          <w:sz w:val="24"/>
          <w:szCs w:val="24"/>
        </w:rPr>
        <w:t xml:space="preserve"> </w:t>
      </w:r>
      <w:r w:rsidR="008C7E23" w:rsidRPr="00456D2C">
        <w:rPr>
          <w:color w:val="000000"/>
          <w:sz w:val="24"/>
          <w:szCs w:val="24"/>
        </w:rPr>
        <w:t>23057039320</w:t>
      </w:r>
      <w:r w:rsidR="008C7E23">
        <w:rPr>
          <w:color w:val="000000"/>
          <w:sz w:val="24"/>
          <w:szCs w:val="24"/>
        </w:rPr>
        <w:t>, kao razlučni vjerovnik ima tražbinu</w:t>
      </w:r>
      <w:r w:rsidR="000F1662" w:rsidRPr="00652AD2">
        <w:rPr>
          <w:color w:val="000000"/>
          <w:sz w:val="24"/>
          <w:szCs w:val="24"/>
          <w:lang w:val="hr-HR"/>
        </w:rPr>
        <w:t xml:space="preserve"> </w:t>
      </w:r>
      <w:r w:rsidR="00734FFE" w:rsidRPr="00652AD2">
        <w:rPr>
          <w:color w:val="000000"/>
          <w:sz w:val="24"/>
          <w:szCs w:val="24"/>
          <w:lang w:val="hr-HR"/>
        </w:rPr>
        <w:t xml:space="preserve">koja se namiruje iz kupovnine </w:t>
      </w:r>
      <w:r w:rsidR="008C7E23">
        <w:rPr>
          <w:color w:val="000000"/>
          <w:sz w:val="24"/>
          <w:szCs w:val="24"/>
          <w:lang w:val="hr-HR"/>
        </w:rPr>
        <w:t xml:space="preserve"> i koja </w:t>
      </w:r>
      <w:r w:rsidR="00734FFE" w:rsidRPr="00652AD2">
        <w:rPr>
          <w:color w:val="000000"/>
          <w:sz w:val="24"/>
          <w:szCs w:val="24"/>
          <w:lang w:val="hr-HR"/>
        </w:rPr>
        <w:t>iznosi više nego kupov</w:t>
      </w:r>
      <w:r w:rsidR="008C7E23">
        <w:rPr>
          <w:color w:val="000000"/>
          <w:sz w:val="24"/>
          <w:szCs w:val="24"/>
          <w:lang w:val="hr-HR"/>
        </w:rPr>
        <w:t xml:space="preserve">nina pa isti temeljem čl.  107. st. 1. </w:t>
      </w:r>
      <w:r w:rsidR="00C637C4">
        <w:rPr>
          <w:color w:val="000000"/>
          <w:sz w:val="24"/>
          <w:szCs w:val="24"/>
          <w:lang w:val="hr-HR"/>
        </w:rPr>
        <w:t xml:space="preserve">Ovršnog zakona </w:t>
      </w:r>
      <w:r w:rsidR="00734FFE" w:rsidRPr="00652AD2">
        <w:rPr>
          <w:color w:val="000000"/>
          <w:sz w:val="24"/>
          <w:szCs w:val="24"/>
          <w:lang w:val="hr-HR"/>
        </w:rPr>
        <w:t>nije dužan položiti kupovninu. Ponuditelj je dužan položiti  na iznos kupovnine trošak postupk</w:t>
      </w:r>
      <w:r w:rsidR="00C637C4">
        <w:rPr>
          <w:color w:val="000000"/>
          <w:sz w:val="24"/>
          <w:szCs w:val="24"/>
          <w:lang w:val="hr-HR"/>
        </w:rPr>
        <w:t>a određen u skladu sa čl. 254. st. 2. i 3. Stečajnog zakona</w:t>
      </w:r>
      <w:r w:rsidR="00D46AD5">
        <w:rPr>
          <w:color w:val="000000"/>
          <w:sz w:val="24"/>
          <w:szCs w:val="24"/>
          <w:lang w:val="hr-HR"/>
        </w:rPr>
        <w:t xml:space="preserve"> i to 10% od prodajne cijene, a što iznosi 18.800,00 kn.</w:t>
      </w:r>
      <w:r w:rsidR="00C637C4">
        <w:rPr>
          <w:color w:val="000000"/>
          <w:sz w:val="24"/>
          <w:szCs w:val="24"/>
          <w:lang w:val="hr-HR"/>
        </w:rPr>
        <w:t xml:space="preserve"> </w:t>
      </w:r>
      <w:r w:rsidR="00734FFE" w:rsidRPr="00652AD2">
        <w:rPr>
          <w:color w:val="000000"/>
          <w:sz w:val="24"/>
          <w:szCs w:val="24"/>
          <w:lang w:val="hr-HR"/>
        </w:rPr>
        <w:t xml:space="preserve"> </w:t>
      </w:r>
      <w:r w:rsidR="00F77369" w:rsidRPr="00652AD2">
        <w:rPr>
          <w:color w:val="000000"/>
          <w:sz w:val="24"/>
          <w:szCs w:val="24"/>
          <w:lang w:val="hr-HR"/>
        </w:rPr>
        <w:t>Na nekretninama naznačenim u toč. I ovog rješenja</w:t>
      </w:r>
      <w:r w:rsidR="00D46AD5">
        <w:rPr>
          <w:color w:val="000000"/>
          <w:sz w:val="24"/>
          <w:szCs w:val="24"/>
          <w:lang w:val="hr-HR"/>
        </w:rPr>
        <w:t xml:space="preserve"> upisan je zalog u korist </w:t>
      </w:r>
      <w:r w:rsidR="00D46AD5" w:rsidRPr="00456D2C">
        <w:rPr>
          <w:color w:val="000000"/>
          <w:sz w:val="24"/>
          <w:szCs w:val="24"/>
        </w:rPr>
        <w:t>ERSTE&amp;STEIERMARKISCHE BANK d.d. Rijeka, Jadranski trg 3a, OIB</w:t>
      </w:r>
      <w:r w:rsidR="00D46AD5" w:rsidRPr="00456D2C">
        <w:rPr>
          <w:sz w:val="24"/>
          <w:szCs w:val="24"/>
        </w:rPr>
        <w:t xml:space="preserve"> </w:t>
      </w:r>
      <w:r w:rsidR="00D46AD5" w:rsidRPr="00456D2C">
        <w:rPr>
          <w:color w:val="000000"/>
          <w:sz w:val="24"/>
          <w:szCs w:val="24"/>
        </w:rPr>
        <w:t>23057039320</w:t>
      </w:r>
      <w:r w:rsidR="00D46AD5">
        <w:rPr>
          <w:color w:val="000000"/>
          <w:sz w:val="24"/>
          <w:szCs w:val="24"/>
        </w:rPr>
        <w:t xml:space="preserve">, i upisana je  na navedenim nekreninama zabilježba Z-9962/17 rješenja o prodaji nekretnina Općinskog suda u Sisku, Zemljišno knjižni odjel Petrinja. </w:t>
      </w:r>
    </w:p>
    <w:p w:rsidRDefault="00D46AD5" w:rsidP="00D46AD5" w:rsidR="00DF66E2" w:rsidRPr="002B6E77">
      <w:pPr>
        <w:ind w:firstLine="720"/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>Stoga je sud temeljem čl. 103. st. 4.</w:t>
      </w:r>
      <w:r w:rsidR="00C04779">
        <w:rPr>
          <w:color w:val="000000"/>
          <w:sz w:val="24"/>
          <w:szCs w:val="24"/>
          <w:lang w:val="hr-HR"/>
        </w:rPr>
        <w:t xml:space="preserve"> i 6.</w:t>
      </w:r>
      <w:r>
        <w:rPr>
          <w:color w:val="000000"/>
          <w:sz w:val="24"/>
          <w:szCs w:val="24"/>
          <w:lang w:val="hr-HR"/>
        </w:rPr>
        <w:t xml:space="preserve"> , čl. 107. st. 1., čl. 108. st. 1. i 4. i čl. 254. 2. i 3. Stečajnog zakona </w:t>
      </w:r>
      <w:r w:rsidR="00DF66E2" w:rsidRPr="002B6E77">
        <w:rPr>
          <w:color w:val="000000"/>
          <w:sz w:val="24"/>
          <w:szCs w:val="24"/>
          <w:lang w:val="hr-HR"/>
        </w:rPr>
        <w:t>doni</w:t>
      </w:r>
      <w:r w:rsidR="003D543A">
        <w:rPr>
          <w:color w:val="000000"/>
          <w:sz w:val="24"/>
          <w:szCs w:val="24"/>
          <w:lang w:val="hr-HR"/>
        </w:rPr>
        <w:t>o odluku kao u izreci rješenja.</w:t>
      </w:r>
    </w:p>
    <w:p w:rsidRDefault="00A46833" w:rsidP="00AC37C8" w:rsidR="00A46833" w:rsidRPr="002B6E77">
      <w:pPr>
        <w:jc w:val="both"/>
        <w:rPr>
          <w:color w:val="000000"/>
          <w:sz w:val="24"/>
          <w:szCs w:val="24"/>
          <w:lang w:val="hr-HR"/>
        </w:rPr>
      </w:pPr>
    </w:p>
    <w:p w:rsidRDefault="003D543A" w:rsidP="00AC37C8" w:rsidR="00DF66E2" w:rsidRPr="002B6E77">
      <w:pPr>
        <w:ind w:firstLine="720"/>
        <w:jc w:val="center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>U Zagrebu, 12. travnja 2018.</w:t>
      </w:r>
    </w:p>
    <w:p w:rsidRDefault="00A46833" w:rsidP="00DF66E2" w:rsidR="00A46833" w:rsidRPr="002B6E77">
      <w:pPr>
        <w:ind w:firstLine="720"/>
        <w:jc w:val="center"/>
        <w:rPr>
          <w:color w:val="000000"/>
          <w:sz w:val="24"/>
          <w:szCs w:val="24"/>
          <w:lang w:val="hr-HR"/>
        </w:rPr>
      </w:pPr>
    </w:p>
    <w:p w:rsidRDefault="00831962" w:rsidP="00DF66E2" w:rsidR="00DF66E2" w:rsidRPr="002B6E77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2B6E77">
        <w:rPr>
          <w:rFonts w:hAnsi="Times New Roman" w:ascii="Times New Roman"/>
          <w:b w:val="false"/>
          <w:color w:val="000000"/>
          <w:szCs w:val="24"/>
        </w:rPr>
        <w:tab/>
      </w:r>
      <w:r w:rsidRPr="002B6E77">
        <w:rPr>
          <w:rFonts w:hAnsi="Times New Roman" w:ascii="Times New Roman"/>
          <w:b w:val="false"/>
          <w:color w:val="000000"/>
          <w:szCs w:val="24"/>
        </w:rPr>
        <w:tab/>
      </w:r>
      <w:r w:rsidRPr="002B6E77">
        <w:rPr>
          <w:rFonts w:hAnsi="Times New Roman" w:ascii="Times New Roman"/>
          <w:b w:val="false"/>
          <w:color w:val="000000"/>
          <w:szCs w:val="24"/>
        </w:rPr>
        <w:tab/>
      </w:r>
      <w:r w:rsidRPr="002B6E77">
        <w:rPr>
          <w:rFonts w:hAnsi="Times New Roman" w:ascii="Times New Roman"/>
          <w:b w:val="false"/>
          <w:color w:val="000000"/>
          <w:szCs w:val="24"/>
        </w:rPr>
        <w:tab/>
      </w:r>
      <w:r w:rsidRPr="002B6E77">
        <w:rPr>
          <w:rFonts w:hAnsi="Times New Roman" w:ascii="Times New Roman"/>
          <w:b w:val="false"/>
          <w:color w:val="000000"/>
          <w:szCs w:val="24"/>
        </w:rPr>
        <w:tab/>
      </w:r>
      <w:r w:rsidRPr="002B6E77">
        <w:rPr>
          <w:rFonts w:hAnsi="Times New Roman" w:ascii="Times New Roman"/>
          <w:b w:val="false"/>
          <w:color w:val="000000"/>
          <w:szCs w:val="24"/>
        </w:rPr>
        <w:tab/>
      </w:r>
      <w:r w:rsidRPr="002B6E77">
        <w:rPr>
          <w:rFonts w:hAnsi="Times New Roman" w:ascii="Times New Roman"/>
          <w:b w:val="false"/>
          <w:color w:val="000000"/>
          <w:szCs w:val="24"/>
        </w:rPr>
        <w:tab/>
      </w:r>
      <w:r w:rsidRPr="002B6E77">
        <w:rPr>
          <w:rFonts w:hAnsi="Times New Roman" w:ascii="Times New Roman"/>
          <w:b w:val="false"/>
          <w:color w:val="000000"/>
          <w:szCs w:val="24"/>
        </w:rPr>
        <w:tab/>
      </w:r>
      <w:r w:rsidR="00AC37C8">
        <w:rPr>
          <w:rFonts w:hAnsi="Times New Roman" w:ascii="Times New Roman"/>
          <w:b w:val="false"/>
          <w:color w:val="000000"/>
          <w:szCs w:val="24"/>
        </w:rPr>
        <w:t xml:space="preserve">   </w:t>
      </w:r>
      <w:r w:rsidRPr="002B6E77">
        <w:rPr>
          <w:rFonts w:hAnsi="Times New Roman" w:ascii="Times New Roman"/>
          <w:b w:val="false"/>
          <w:color w:val="000000"/>
          <w:szCs w:val="24"/>
        </w:rPr>
        <w:t>STEČAJNI SUDAC</w:t>
      </w:r>
    </w:p>
    <w:p w:rsidRDefault="00831962" w:rsidP="00AC37C8" w:rsidR="00A46833" w:rsidRPr="00AC37C8">
      <w:pPr>
        <w:pStyle w:val="Podnaslov"/>
        <w:rPr>
          <w:rFonts w:hAnsi="Times New Roman" w:ascii="Times New Roman"/>
          <w:b w:val="false"/>
          <w:color w:val="000000"/>
          <w:szCs w:val="24"/>
        </w:rPr>
      </w:pPr>
      <w:r w:rsidRPr="002B6E77">
        <w:rPr>
          <w:rFonts w:hAnsi="Times New Roman" w:ascii="Times New Roman"/>
          <w:b w:val="false"/>
          <w:color w:val="000000"/>
          <w:szCs w:val="24"/>
        </w:rPr>
        <w:tab/>
      </w:r>
      <w:r w:rsidRPr="002B6E77">
        <w:rPr>
          <w:rFonts w:hAnsi="Times New Roman" w:ascii="Times New Roman"/>
          <w:b w:val="false"/>
          <w:color w:val="000000"/>
          <w:szCs w:val="24"/>
        </w:rPr>
        <w:tab/>
      </w:r>
      <w:r w:rsidRPr="002B6E77">
        <w:rPr>
          <w:rFonts w:hAnsi="Times New Roman" w:ascii="Times New Roman"/>
          <w:b w:val="false"/>
          <w:color w:val="000000"/>
          <w:szCs w:val="24"/>
        </w:rPr>
        <w:tab/>
      </w:r>
      <w:r w:rsidRPr="002B6E77">
        <w:rPr>
          <w:rFonts w:hAnsi="Times New Roman" w:ascii="Times New Roman"/>
          <w:b w:val="false"/>
          <w:color w:val="000000"/>
          <w:szCs w:val="24"/>
        </w:rPr>
        <w:tab/>
      </w:r>
      <w:r w:rsidRPr="002B6E77">
        <w:rPr>
          <w:rFonts w:hAnsi="Times New Roman" w:ascii="Times New Roman"/>
          <w:b w:val="false"/>
          <w:color w:val="000000"/>
          <w:szCs w:val="24"/>
        </w:rPr>
        <w:tab/>
      </w:r>
      <w:r w:rsidRPr="002B6E77">
        <w:rPr>
          <w:rFonts w:hAnsi="Times New Roman" w:ascii="Times New Roman"/>
          <w:b w:val="false"/>
          <w:color w:val="000000"/>
          <w:szCs w:val="24"/>
        </w:rPr>
        <w:tab/>
      </w:r>
      <w:r w:rsidRPr="002B6E77">
        <w:rPr>
          <w:rFonts w:hAnsi="Times New Roman" w:ascii="Times New Roman"/>
          <w:b w:val="false"/>
          <w:color w:val="000000"/>
          <w:szCs w:val="24"/>
        </w:rPr>
        <w:tab/>
      </w:r>
      <w:r w:rsidRPr="002B6E77">
        <w:rPr>
          <w:rFonts w:hAnsi="Times New Roman" w:ascii="Times New Roman"/>
          <w:b w:val="false"/>
          <w:color w:val="000000"/>
          <w:szCs w:val="24"/>
        </w:rPr>
        <w:tab/>
      </w:r>
      <w:r w:rsidRPr="002B6E77">
        <w:rPr>
          <w:rFonts w:hAnsi="Times New Roman" w:ascii="Times New Roman"/>
          <w:b w:val="false"/>
          <w:color w:val="000000"/>
          <w:szCs w:val="24"/>
        </w:rPr>
        <w:tab/>
        <w:t>Ivan Vladić</w:t>
      </w:r>
      <w:r w:rsidR="006F7589">
        <w:rPr>
          <w:rFonts w:hAnsi="Times New Roman" w:ascii="Times New Roman"/>
          <w:b w:val="false"/>
          <w:color w:val="000000"/>
          <w:szCs w:val="24"/>
        </w:rPr>
        <w:t>, v.r.</w:t>
      </w:r>
    </w:p>
    <w:p w:rsidRDefault="00A46833" w:rsidP="00A46833" w:rsidR="00A46833" w:rsidRPr="00AC37C8">
      <w:pPr>
        <w:jc w:val="both"/>
        <w:rPr>
          <w:color w:val="000000"/>
          <w:sz w:val="18"/>
          <w:szCs w:val="18"/>
          <w:lang w:val="hr-HR"/>
        </w:rPr>
      </w:pPr>
      <w:r w:rsidRPr="00AC37C8">
        <w:rPr>
          <w:color w:val="000000"/>
          <w:sz w:val="18"/>
          <w:szCs w:val="18"/>
          <w:lang w:val="hr-HR"/>
        </w:rPr>
        <w:t>POUKA O PRAVNOM LIJEKU</w:t>
      </w:r>
    </w:p>
    <w:p w:rsidRDefault="00A46833" w:rsidP="00AC37C8" w:rsidR="00DF66E2" w:rsidRPr="00AC37C8">
      <w:pPr>
        <w:jc w:val="both"/>
        <w:rPr>
          <w:color w:val="000000"/>
          <w:sz w:val="18"/>
          <w:szCs w:val="18"/>
          <w:lang w:val="hr-HR"/>
        </w:rPr>
      </w:pPr>
      <w:r w:rsidRPr="00AC37C8">
        <w:rPr>
          <w:color w:val="000000"/>
          <w:sz w:val="18"/>
          <w:szCs w:val="18"/>
          <w:lang w:val="hr-HR"/>
        </w:rPr>
        <w:t>Protiv ovog rješenja dopuštena je žalba Visokom trgovačkom sudu RH. Žalba se podnosi putem ovog suda u dva primjerka i to u roku od 8 dana računajući od dana dostave ovog rješenja.</w:t>
      </w:r>
    </w:p>
    <w:p w:rsidRDefault="00A46833" w:rsidP="006F7589" w:rsidR="00A46833">
      <w:pPr>
        <w:pStyle w:val="Podnaslov"/>
        <w:rPr>
          <w:rFonts w:hAnsi="Times New Roman" w:ascii="Times New Roman"/>
          <w:b w:val="false"/>
          <w:color w:val="000000"/>
          <w:sz w:val="20"/>
        </w:rPr>
      </w:pPr>
    </w:p>
    <w:p w:rsidRDefault="006F7589" w:rsidP="00E82D09" w:rsidR="006F7589" w:rsidRPr="006F7589">
      <w:pPr>
        <w:rPr>
          <w:sz w:val="24"/>
          <w:szCs w:val="24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6F7589">
        <w:rPr>
          <w:sz w:val="24"/>
          <w:szCs w:val="24"/>
        </w:rPr>
        <w:t>Za točnost otpravka</w:t>
      </w:r>
    </w:p>
    <w:p w:rsidRDefault="006F7589" w:rsidP="00E82D09" w:rsidR="006F7589" w:rsidRPr="006F7589">
      <w:pPr>
        <w:rPr>
          <w:sz w:val="24"/>
          <w:szCs w:val="24"/>
        </w:rPr>
      </w:pPr>
      <w:r w:rsidRPr="006F7589">
        <w:rPr>
          <w:sz w:val="24"/>
          <w:szCs w:val="24"/>
        </w:rPr>
        <w:tab/>
      </w:r>
      <w:r w:rsidRPr="006F7589">
        <w:rPr>
          <w:sz w:val="24"/>
          <w:szCs w:val="24"/>
        </w:rPr>
        <w:tab/>
      </w:r>
      <w:r w:rsidRPr="006F7589">
        <w:rPr>
          <w:sz w:val="24"/>
          <w:szCs w:val="24"/>
        </w:rPr>
        <w:tab/>
      </w:r>
      <w:r w:rsidRPr="006F7589">
        <w:rPr>
          <w:sz w:val="24"/>
          <w:szCs w:val="24"/>
        </w:rPr>
        <w:tab/>
      </w:r>
      <w:r w:rsidRPr="006F7589">
        <w:rPr>
          <w:sz w:val="24"/>
          <w:szCs w:val="24"/>
        </w:rPr>
        <w:tab/>
      </w:r>
      <w:r w:rsidRPr="006F7589">
        <w:rPr>
          <w:sz w:val="24"/>
          <w:szCs w:val="24"/>
        </w:rPr>
        <w:tab/>
      </w:r>
      <w:r w:rsidRPr="006F7589">
        <w:rPr>
          <w:sz w:val="24"/>
          <w:szCs w:val="24"/>
        </w:rPr>
        <w:tab/>
      </w:r>
      <w:r w:rsidRPr="006F7589">
        <w:rPr>
          <w:sz w:val="24"/>
          <w:szCs w:val="24"/>
        </w:rPr>
        <w:tab/>
        <w:t>Monika Topolovec</w:t>
      </w:r>
    </w:p>
    <w:p w:rsidRDefault="006F7589" w:rsidP="006F7589" w:rsidR="006F7589" w:rsidRPr="006F7589">
      <w:pPr>
        <w:pStyle w:val="Podnaslov"/>
        <w:rPr>
          <w:rFonts w:hAnsi="Times New Roman" w:ascii="Times New Roman"/>
          <w:b w:val="false"/>
          <w:color w:val="000000"/>
          <w:sz w:val="20"/>
        </w:rPr>
      </w:pPr>
    </w:p>
    <w:sectPr w:rsidSect="00A46833" w:rsidR="006F7589" w:rsidRPr="006F7589">
      <w:headerReference w:type="even" r:id="rId10"/>
      <w:headerReference w:type="default" r:id="rId11"/>
      <w:headerReference w:type="first" r:id="rId12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1BF1" w:rsidR="00331BF1">
      <w:r>
        <w:separator/>
      </w:r>
    </w:p>
  </w:endnote>
  <w:endnote w:id="0" w:type="continuationSeparator">
    <w:p w:rsidRDefault="00331BF1" w:rsidR="00331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1BF1" w:rsidR="00331BF1">
      <w:r>
        <w:separator/>
      </w:r>
    </w:p>
  </w:footnote>
  <w:footnote w:id="0" w:type="continuationSeparator">
    <w:p w:rsidRDefault="00331BF1" w:rsidR="00331B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7369" w:rsidP="00331BF1" w:rsidR="00F773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7369" w:rsidR="00F7736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7369" w:rsidP="00331BF1" w:rsidR="00F773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0F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77369" w:rsidR="00F77369">
    <w:pPr>
      <w:pStyle w:val="Zaglavlje"/>
    </w:pPr>
  </w:p>
  <w:p w:rsidRDefault="00456D2C" w:rsidP="00456D2C" w:rsidR="00456D2C" w:rsidRPr="00456D2C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28. St-3781/16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83E" w:rsidR="0037583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F0FA2" w:rsidRPr="005F0FA2">
      <w:rPr>
        <w:noProof/>
        <w:lang w:val="hr-HR"/>
      </w:rPr>
      <w:t>1</w:t>
    </w:r>
    <w:r>
      <w:fldChar w:fldCharType="end"/>
    </w:r>
  </w:p>
  <w:p w:rsidRDefault="0037583E" w:rsidP="0037583E" w:rsidR="0037583E" w:rsidRPr="0037583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28. St-3781/16</w:t>
    </w:r>
  </w:p>
  <w:p w:rsidRDefault="0037583E" w:rsidR="0037583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12755E"/>
    <w:multiLevelType w:val="hybridMultilevel"/>
    <w:tmpl w:val="36BE7DDC"/>
    <w:lvl w:tplc="AFA4AC4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44F0472"/>
    <w:multiLevelType w:val="hybridMultilevel"/>
    <w:tmpl w:val="AEC8E15A"/>
    <w:lvl w:tplc="0FF211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6DC03444"/>
    <w:multiLevelType w:val="hybridMultilevel"/>
    <w:tmpl w:val="03C86D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66E2"/>
    <w:rsid w:val="000A0C71"/>
    <w:rsid w:val="000F1662"/>
    <w:rsid w:val="002B6E77"/>
    <w:rsid w:val="002D6166"/>
    <w:rsid w:val="00331BF1"/>
    <w:rsid w:val="0036744D"/>
    <w:rsid w:val="0037583E"/>
    <w:rsid w:val="003D543A"/>
    <w:rsid w:val="00456D2C"/>
    <w:rsid w:val="005F0FA2"/>
    <w:rsid w:val="00652AD2"/>
    <w:rsid w:val="006B53A1"/>
    <w:rsid w:val="006F7589"/>
    <w:rsid w:val="00734FFE"/>
    <w:rsid w:val="007903DC"/>
    <w:rsid w:val="00831962"/>
    <w:rsid w:val="008848D4"/>
    <w:rsid w:val="008903E2"/>
    <w:rsid w:val="008C1C30"/>
    <w:rsid w:val="008C7E23"/>
    <w:rsid w:val="008F7779"/>
    <w:rsid w:val="00A46833"/>
    <w:rsid w:val="00A66FA2"/>
    <w:rsid w:val="00A76A5E"/>
    <w:rsid w:val="00AC37C8"/>
    <w:rsid w:val="00B6096D"/>
    <w:rsid w:val="00BF4E49"/>
    <w:rsid w:val="00C04779"/>
    <w:rsid w:val="00C637C4"/>
    <w:rsid w:val="00CB6286"/>
    <w:rsid w:val="00D044EF"/>
    <w:rsid w:val="00D32538"/>
    <w:rsid w:val="00D37543"/>
    <w:rsid w:val="00D46AD5"/>
    <w:rsid w:val="00D72922"/>
    <w:rsid w:val="00DF66E2"/>
    <w:rsid w:val="00E02733"/>
    <w:rsid w:val="00F13B64"/>
    <w:rsid w:val="00F20F0F"/>
    <w:rsid w:val="00F77369"/>
    <w:rsid w:val="00F802E0"/>
    <w:rsid w:val="00FB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66E2"/>
    <w:rPr>
      <w:lang w:val="en-AU"/>
    </w:rPr>
  </w:style>
  <w:style w:styleId="Naslov2" w:type="paragraph">
    <w:name w:val="heading 2"/>
    <w:basedOn w:val="Normal"/>
    <w:next w:val="Normal"/>
    <w:link w:val="Naslov2Char"/>
    <w:qFormat/>
    <w:rsid w:val="0037583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DF66E2"/>
    <w:pPr>
      <w:jc w:val="center"/>
    </w:pPr>
    <w:rPr>
      <w:rFonts w:hAnsi="Tahoma" w:ascii="Tahoma"/>
      <w:b/>
      <w:color w:val="0000FF"/>
      <w:sz w:val="24"/>
      <w:lang w:val="hr-HR"/>
    </w:rPr>
  </w:style>
  <w:style w:styleId="Podnaslov" w:type="paragraph">
    <w:name w:val="Subtitle"/>
    <w:basedOn w:val="Normal"/>
    <w:qFormat/>
    <w:rsid w:val="00DF66E2"/>
    <w:pPr>
      <w:jc w:val="both"/>
    </w:pPr>
    <w:rPr>
      <w:rFonts w:hAnsi="Tahoma" w:ascii="Tahoma"/>
      <w:b/>
      <w:color w:val="0000FF"/>
      <w:sz w:val="24"/>
      <w:lang w:val="hr-HR"/>
    </w:rPr>
  </w:style>
  <w:style w:styleId="Tijeloteksta" w:type="paragraph">
    <w:name w:val="Body Text"/>
    <w:basedOn w:val="Normal"/>
    <w:rsid w:val="00DF66E2"/>
    <w:pPr>
      <w:jc w:val="both"/>
    </w:pPr>
    <w:rPr>
      <w:rFonts w:hAnsi="Tahoma" w:ascii="Tahoma"/>
      <w:color w:val="0000FF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A468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46833"/>
  </w:style>
  <w:style w:styleId="Podnoje" w:type="paragraph">
    <w:name w:val="footer"/>
    <w:basedOn w:val="Normal"/>
    <w:link w:val="PodnojeChar"/>
    <w:rsid w:val="003758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7583E"/>
    <w:rPr>
      <w:lang w:val="en-AU"/>
    </w:rPr>
  </w:style>
  <w:style w:customStyle="true" w:styleId="ZaglavljeChar" w:type="character">
    <w:name w:val="Zaglavlje Char"/>
    <w:link w:val="Zaglavlje"/>
    <w:uiPriority w:val="99"/>
    <w:rsid w:val="0037583E"/>
    <w:rPr>
      <w:lang w:val="en-AU"/>
    </w:rPr>
  </w:style>
  <w:style w:customStyle="true" w:styleId="Naslov2Char" w:type="character">
    <w:name w:val="Naslov 2 Char"/>
    <w:link w:val="Naslov2"/>
    <w:rsid w:val="0037583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2B6E77"/>
    <w:pPr>
      <w:overflowPunct w:val="false"/>
      <w:autoSpaceDE w:val="false"/>
      <w:autoSpaceDN w:val="false"/>
      <w:adjustRightInd w:val="false"/>
      <w:ind w:left="720"/>
      <w:contextualSpacing/>
    </w:pPr>
    <w:rPr>
      <w:lang w:val="hr-HR"/>
    </w:rPr>
  </w:style>
  <w:style w:styleId="Tekstbalonia" w:type="paragraph">
    <w:name w:val="Balloon Text"/>
    <w:basedOn w:val="Normal"/>
    <w:link w:val="TekstbaloniaChar"/>
    <w:rsid w:val="008C1C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C1C30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F0F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FA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FA2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FA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FA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66E2"/>
    <w:rPr>
      <w:lang w:val="en-AU"/>
    </w:rPr>
  </w:style>
  <w:style w:styleId="Naslov2" w:type="paragraph">
    <w:name w:val="heading 2"/>
    <w:basedOn w:val="Normal"/>
    <w:next w:val="Normal"/>
    <w:link w:val="Naslov2Char"/>
    <w:qFormat/>
    <w:rsid w:val="0037583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DF66E2"/>
    <w:pPr>
      <w:jc w:val="center"/>
    </w:pPr>
    <w:rPr>
      <w:rFonts w:ascii="Tahoma" w:hAnsi="Tahoma"/>
      <w:b/>
      <w:color w:val="0000FF"/>
      <w:sz w:val="24"/>
      <w:lang w:val="hr-HR"/>
    </w:rPr>
  </w:style>
  <w:style w:styleId="Podnaslov" w:type="paragraph">
    <w:name w:val="Subtitle"/>
    <w:basedOn w:val="Normal"/>
    <w:qFormat/>
    <w:rsid w:val="00DF66E2"/>
    <w:pPr>
      <w:jc w:val="both"/>
    </w:pPr>
    <w:rPr>
      <w:rFonts w:ascii="Tahoma" w:hAnsi="Tahoma"/>
      <w:b/>
      <w:color w:val="0000FF"/>
      <w:sz w:val="24"/>
      <w:lang w:val="hr-HR"/>
    </w:rPr>
  </w:style>
  <w:style w:styleId="Tijeloteksta" w:type="paragraph">
    <w:name w:val="Body Text"/>
    <w:basedOn w:val="Normal"/>
    <w:rsid w:val="00DF66E2"/>
    <w:pPr>
      <w:jc w:val="both"/>
    </w:pPr>
    <w:rPr>
      <w:rFonts w:ascii="Tahoma" w:hAnsi="Tahoma"/>
      <w:color w:val="0000FF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A468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46833"/>
  </w:style>
  <w:style w:styleId="Podnoje" w:type="paragraph">
    <w:name w:val="footer"/>
    <w:basedOn w:val="Normal"/>
    <w:link w:val="PodnojeChar"/>
    <w:rsid w:val="003758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7583E"/>
    <w:rPr>
      <w:lang w:val="en-AU"/>
    </w:rPr>
  </w:style>
  <w:style w:customStyle="1" w:styleId="ZaglavljeChar" w:type="character">
    <w:name w:val="Zaglavlje Char"/>
    <w:link w:val="Zaglavlje"/>
    <w:uiPriority w:val="99"/>
    <w:rsid w:val="0037583E"/>
    <w:rPr>
      <w:lang w:val="en-AU"/>
    </w:rPr>
  </w:style>
  <w:style w:customStyle="1" w:styleId="Naslov2Char" w:type="character">
    <w:name w:val="Naslov 2 Char"/>
    <w:link w:val="Naslov2"/>
    <w:rsid w:val="0037583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2B6E77"/>
    <w:pPr>
      <w:overflowPunct w:val="0"/>
      <w:autoSpaceDE w:val="0"/>
      <w:autoSpaceDN w:val="0"/>
      <w:adjustRightInd w:val="0"/>
      <w:ind w:left="720"/>
      <w:contextualSpacing/>
    </w:pPr>
    <w:rPr>
      <w:lang w:val="hr-HR"/>
    </w:rPr>
  </w:style>
  <w:style w:styleId="Tekstbalonia" w:type="paragraph">
    <w:name w:val="Balloon Text"/>
    <w:basedOn w:val="Normal"/>
    <w:link w:val="TekstbaloniaChar"/>
    <w:rsid w:val="008C1C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C1C30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F0F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FA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FA2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FA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FA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7770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99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3781</izvorni_sadrzaj>
    <derivirana_varijabla naziv="DomainObject.Predmet.Broj_1">3781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St-3781/2016</izvorni_sadrzaj>
    <derivirana_varijabla naziv="DomainObject.Predmet.OznakaBroj_1">St-3781/2016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INTERTRANSPORT d.o.o. zastupanog po punomoćniku SAŠA PEŠUT; ŽELJKO POPOVIĆ</izvorni_sadrzaj>
    <derivirana_varijabla naziv="DomainObject.Predmet.ProtustrankaFormated_1">  INTERTRANSPORT d.o.o. zastupanog po punomoćniku SAŠA PEŠUT; ŽELJKO POPOVIĆ</derivirana_varijabla>
  </DomainObject.Predmet.ProtustrankaFormated>
  <DomainObject.Predmet.ProtustrankaFormatedOIB>
    <izvorni_sadrzaj>  INTERTRANSPORT d.o.o., OIB 16803100611 zastupanog po punomoćniku SAŠA PEŠUT; ŽELJKO POPOVIĆ</izvorni_sadrzaj>
    <derivirana_varijabla naziv="DomainObject.Predmet.ProtustrankaFormatedOIB_1">  INTERTRANSPORT d.o.o., OIB 16803100611 zastupanog po punomoćniku SAŠA PEŠUT; ŽELJKO POPOVIĆ</derivirana_varijabla>
  </DomainObject.Predmet.ProtustrankaFormatedOIB>
  <DomainObject.Predmet.ProtustrankaFormatedWithAdress>
    <izvorni_sadrzaj> INTERTRANSPORT d.o.o., Braće Hanžek 2/3, 44250 Petrinja zastupanog po punomoćniku SAŠA PEŠUT; ŽELJKO POPOVIĆ</izvorni_sadrzaj>
    <derivirana_varijabla naziv="DomainObject.Predmet.ProtustrankaFormatedWithAdress_1"> INTERTRANSPORT d.o.o., Braće Hanžek 2/3, 44250 Petrinja zastupanog po punomoćniku SAŠA PEŠUT; ŽELJKO POPOVIĆ</derivirana_varijabla>
  </DomainObject.Predmet.ProtustrankaFormatedWithAdress>
  <DomainObject.Predmet.ProtustrankaFormatedWithAdressOIB>
    <izvorni_sadrzaj> INTERTRANSPORT d.o.o., OIB 16803100611, Braće Hanžek 2/3, 44250 Petrinja zastupanog po punomoćniku SAŠA PEŠUT; ŽELJKO POPOVIĆ</izvorni_sadrzaj>
    <derivirana_varijabla naziv="DomainObject.Predmet.ProtustrankaFormatedWithAdressOIB_1"> INTERTRANSPORT d.o.o., OIB 16803100611, Braće Hanžek 2/3, 44250 Petrinja zastupanog po punomoćniku SAŠA PEŠUT; ŽELJKO POPOVIĆ</derivirana_varijabla>
  </DomainObject.Predmet.ProtustrankaFormatedWithAdressOIB>
  <DomainObject.Predmet.ProtustrankaWithAdress>
    <izvorni_sadrzaj>INTERTRANSPORT d.o.o. Braće Hanžek 2/3, 44250 Petrinja</izvorni_sadrzaj>
    <derivirana_varijabla naziv="DomainObject.Predmet.ProtustrankaWithAdress_1">INTERTRANSPORT d.o.o. Braće Hanžek 2/3, 44250 Petrinja</derivirana_varijabla>
  </DomainObject.Predmet.ProtustrankaWithAdress>
  <DomainObject.Predmet.ProtustrankaWithAdressOIB>
    <izvorni_sadrzaj>INTERTRANSPORT d.o.o., OIB 16803100611, Braće Hanžek 2/3, 44250 Petrinja</izvorni_sadrzaj>
    <derivirana_varijabla naziv="DomainObject.Predmet.ProtustrankaWithAdressOIB_1">INTERTRANSPORT d.o.o., OIB 16803100611, Braće Hanžek 2/3, 44250 Petrinja</derivirana_varijabla>
  </DomainObject.Predmet.ProtustrankaWithAdressOIB>
  <DomainObject.Predmet.ProtustrankaNazivFormated>
    <izvorni_sadrzaj>INTERTRANSPORT d.o.o.</izvorni_sadrzaj>
    <derivirana_varijabla naziv="DomainObject.Predmet.ProtustrankaNazivFormated_1">INTERTRANSPORT d.o.o.</derivirana_varijabla>
  </DomainObject.Predmet.ProtustrankaNazivFormated>
  <DomainObject.Predmet.ProtustrankaNazivFormatedOIB>
    <izvorni_sadrzaj>INTERTRANSPORT d.o.o., OIB 16803100611</izvorni_sadrzaj>
    <derivirana_varijabla naziv="DomainObject.Predmet.ProtustrankaNazivFormatedOIB_1">INTERTRANSPORT d.o.o., OIB 16803100611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 - I. Vladić </izvorni_sadrzaj>
    <derivirana_varijabla naziv="DomainObject.Predmet.Referada.Naziv_1">28. - I. Vladić </derivirana_varijabla>
  </DomainObject.Predmet.Referada.Naziv>
  <DomainObject.Predmet.Referada.Oznaka>
    <izvorni_sadrzaj>28.</izvorni_sadrzaj>
    <derivirana_varijabla naziv="DomainObject.Predmet.Referada.Oznaka_1">28.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 - I. Vladić </izvorni_sadrzaj>
    <derivirana_varijabla naziv="DomainObject.Predmet.TrenutnaLokacijaSpisa.Naziv_1">28. - I. Vladić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INTERTRANSPORT d.o.o. zastupanog po punomoćniku SAŠA PEŠUT; ŽELJKO POPOVIĆ</item>
    </izvorni_sadrzaj>
    <derivirana_varijabla naziv="DomainObject.Predmet.ProtuStrankaListFormated_1">
      <item>INTERTRANSPORT d.o.o. zastupanog po punomoćniku SAŠA PEŠUT; ŽELJKO POPOVIĆ</item>
    </derivirana_varijabla>
  </DomainObject.Predmet.ProtuStrankaListFormated>
  <DomainObject.Predmet.ProtuStrankaListFormatedOIB>
    <izvorni_sadrzaj>
      <item>INTERTRANSPORT d.o.o., OIB 16803100611 zastupanog po punomoćniku SAŠA PEŠUT; ŽELJKO POPOVIĆ</item>
    </izvorni_sadrzaj>
    <derivirana_varijabla naziv="DomainObject.Predmet.ProtuStrankaListFormatedOIB_1">
      <item>INTERTRANSPORT d.o.o., OIB 16803100611 zastupanog po punomoćniku SAŠA PEŠUT; ŽELJKO POPOVIĆ</item>
    </derivirana_varijabla>
  </DomainObject.Predmet.ProtuStrankaListFormatedOIB>
  <DomainObject.Predmet.ProtuStrankaListFormatedWithAdress>
    <izvorni_sadrzaj>
      <item>INTERTRANSPORT d.o.o., Braće Hanžek 2/3, 44250 Petrinja zastupanog po punomoćniku SAŠA PEŠUT; ŽELJKO POPOVIĆ</item>
    </izvorni_sadrzaj>
    <derivirana_varijabla naziv="DomainObject.Predmet.ProtuStrankaListFormatedWithAdress_1">
      <item>INTERTRANSPORT d.o.o., Braće Hanžek 2/3, 44250 Petrinja zastupanog po punomoćniku SAŠA PEŠUT; ŽELJKO POPOVIĆ</item>
    </derivirana_varijabla>
  </DomainObject.Predmet.ProtuStrankaListFormatedWithAdress>
  <DomainObject.Predmet.ProtuStrankaListFormatedWithAdressOIB>
    <izvorni_sadrzaj>
      <item>INTERTRANSPORT d.o.o., OIB 16803100611, Braće Hanžek 2/3, 44250 Petrinja zastupanog po punomoćniku SAŠA PEŠUT; ŽELJKO POPOVIĆ</item>
    </izvorni_sadrzaj>
    <derivirana_varijabla naziv="DomainObject.Predmet.ProtuStrankaListFormatedWithAdressOIB_1">
      <item>INTERTRANSPORT d.o.o., OIB 16803100611, Braće Hanžek 2/3, 44250 Petrinja zastupanog po punomoćniku SAŠA PEŠUT; ŽELJKO POPOVIĆ</item>
    </derivirana_varijabla>
  </DomainObject.Predmet.ProtuStrankaListFormatedWithAdressOIB>
  <DomainObject.Predmet.ProtuStrankaListNazivFormated>
    <izvorni_sadrzaj>
      <item>INTERTRANSPORT d.o.o.</item>
    </izvorni_sadrzaj>
    <derivirana_varijabla naziv="DomainObject.Predmet.ProtuStrankaListNazivFormated_1">
      <item>INTERTRANSPORT d.o.o.</item>
    </derivirana_varijabla>
  </DomainObject.Predmet.ProtuStrankaListNazivFormated>
  <DomainObject.Predmet.ProtuStrankaListNazivFormatedOIB>
    <izvorni_sadrzaj>
      <item>INTERTRANSPORT d.o.o., OIB 16803100611</item>
    </izvorni_sadrzaj>
    <derivirana_varijabla naziv="DomainObject.Predmet.ProtuStrankaListNazivFormatedOIB_1">
      <item>INTERTRANSPORT d.o.o., OIB 16803100611</item>
    </derivirana_varijabla>
  </DomainObject.Predmet.ProtuStrankaListNazivFormatedOIB>
  <DomainObject.Predmet.OstaliListFormated>
    <izvorni_sadrzaj>
      <item>SAŠA PEŠUT punomoćnik sudionika u postupku INTERTRANSPORT d.o.o.</item>
      <item>ŽELJKO POPOVIĆ punomoćnik sudionika u postupku INTERTRANSPORT d.o.o.</item>
    </izvorni_sadrzaj>
    <derivirana_varijabla naziv="DomainObject.Predmet.OstaliListFormated_1">
      <item>SAŠA PEŠUT punomoćnik sudionika u postupku INTERTRANSPORT d.o.o.</item>
      <item>ŽELJKO POPOVIĆ punomoćnik sudionika u postupku INTERTRANSPORT d.o.o.</item>
    </derivirana_varijabla>
  </DomainObject.Predmet.OstaliListFormated>
  <DomainObject.Predmet.OstaliListFormatedOIB>
    <izvorni_sadrzaj>
      <item>SAŠA PEŠUT punomoćnik sudionika u postupku INTERTRANSPORT d.o.o.</item>
      <item>ŽELJKO POPOVIĆ punomoćnik sudionika u postupku INTERTRANSPORT d.o.o.</item>
    </izvorni_sadrzaj>
    <derivirana_varijabla naziv="DomainObject.Predmet.OstaliListFormatedOIB_1">
      <item>SAŠA PEŠUT punomoćnik sudionika u postupku INTERTRANSPORT d.o.o.</item>
      <item>ŽELJKO POPOVIĆ punomoćnik sudionika u postupku INTERTRANSPORT d.o.o.</item>
    </derivirana_varijabla>
  </DomainObject.Predmet.OstaliListFormatedOIB>
  <DomainObject.Predmet.OstaliListFormatedWithAdress>
    <izvorni_sadrzaj>
      <item>SAŠA PEŠUT, Ul. Mije Srnaka 72, 44250 Petrinja punomoćnik sudionika u postupku INTERTRANSPORT d.o.o.</item>
      <item>ŽELJKO POPOVIĆ, J. Križanića 9, 44000 Sisak punomoćnik sudionika u postupku INTERTRANSPORT d.o.o.</item>
    </izvorni_sadrzaj>
    <derivirana_varijabla naziv="DomainObject.Predmet.OstaliListFormatedWithAdress_1">
      <item>SAŠA PEŠUT, Ul. Mije Srnaka 72, 44250 Petrinja punomoćnik sudionika u postupku INTERTRANSPORT d.o.o.</item>
      <item>ŽELJKO POPOVIĆ, J. Križanića 9, 44000 Sisak punomoćnik sudionika u postupku INTERTRANSPORT d.o.o.</item>
    </derivirana_varijabla>
  </DomainObject.Predmet.OstaliListFormatedWithAdress>
  <DomainObject.Predmet.OstaliListFormatedWithAdressOIB>
    <izvorni_sadrzaj>
      <item>SAŠA PEŠUT, Ul. Mije Srnaka 72, 44250 Petrinja punomoćnik sudionika u postupku INTERTRANSPORT d.o.o.</item>
      <item>ŽELJKO POPOVIĆ, J. Križanića 9, 44000 Sisak punomoćnik sudionika u postupku INTERTRANSPORT d.o.o.</item>
    </izvorni_sadrzaj>
    <derivirana_varijabla naziv="DomainObject.Predmet.OstaliListFormatedWithAdressOIB_1">
      <item>SAŠA PEŠUT, Ul. Mije Srnaka 72, 44250 Petrinja punomoćnik sudionika u postupku INTERTRANSPORT d.o.o.</item>
      <item>ŽELJKO POPOVIĆ, J. Križanića 9, 44000 Sisak punomoćnik sudionika u postupku INTERTRANSPORT d.o.o.</item>
    </derivirana_varijabla>
  </DomainObject.Predmet.OstaliListFormatedWithAdressOIB>
  <DomainObject.Predmet.OstaliListNazivFormated>
    <izvorni_sadrzaj>
      <item>SAŠA PEŠUT</item>
      <item>ŽELJKO POPOVIĆ</item>
    </izvorni_sadrzaj>
    <derivirana_varijabla naziv="DomainObject.Predmet.OstaliListNazivFormated_1">
      <item>SAŠA PEŠUT</item>
      <item>ŽELJKO POPOVIĆ</item>
    </derivirana_varijabla>
  </DomainObject.Predmet.OstaliListNazivFormated>
  <DomainObject.Predmet.OstaliListNazivFormatedOIB>
    <izvorni_sadrzaj>
      <item>SAŠA PEŠUT</item>
      <item>ŽELJKO POPOVIĆ</item>
    </izvorni_sadrzaj>
    <derivirana_varijabla naziv="DomainObject.Predmet.OstaliListNazivFormatedOIB_1">
      <item>SAŠA PEŠUT</item>
      <item>ŽELJKO POPOVIĆ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INTERTRANSPORT d.o.o.</izvorni_sadrzaj>
    <derivirana_varijabla naziv="DomainObject.Predmet.ProtustrankaIDrugi_1">INTERTRANSPORT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INTERTRANSPORT d.o.o., OIB 16803100611, Braće Hanžek 2/3, 44250 Petrinja</izvorni_sadrzaj>
    <derivirana_varijabla naziv="DomainObject.Predmet.ProtustrankaIDrugiAdressOIB_1">INTERTRANSPORT d.o.o., OIB 16803100611, Braće Hanžek 2/3,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INTERTRANSPORT d.o.o.</item>
      <item>FINA Regionalni centar Zagreb</item>
      <item>SAŠA PEŠUT</item>
      <item>ŽELJKO POPOVIĆ</item>
    </izvorni_sadrzaj>
    <derivirana_varijabla naziv="DomainObject.Predmet.SudioniciListNaziv_1">
      <item>INTERTRANSPORT d.o.o.</item>
      <item>FINA Regionalni centar Zagreb</item>
      <item>SAŠA PEŠUT</item>
      <item>ŽELJKO POPOVIĆ</item>
    </derivirana_varijabla>
  </DomainObject.Predmet.SudioniciListNaziv>
  <DomainObject.Predmet.SudioniciListAdressOIB>
    <izvorni_sadrzaj>
      <item>INTERTRANSPORT d.o.o., OIB 16803100611, Braće Hanžek 2/3,44250 Petrinja</item>
      <item>FINA Regionalni centar Zagreb, OIB 85821130368, Trg svibanjskih žrtava 1995. br. 1,10000 Zagreb</item>
      <item>SAŠA PEŠUT, Ul. Mije Srnaka 72,44250 Petrinja</item>
      <item>ŽELJKO POPOVIĆ, J. Križanića 9,44000 Sisak</item>
    </izvorni_sadrzaj>
    <derivirana_varijabla naziv="DomainObject.Predmet.SudioniciListAdressOIB_1">
      <item>INTERTRANSPORT d.o.o., OIB 16803100611, Braće Hanžek 2/3,44250 Petrinja</item>
      <item>FINA Regionalni centar Zagreb, OIB 85821130368, Trg svibanjskih žrtava 1995. br. 1,10000 Zagreb</item>
      <item>SAŠA PEŠUT, Ul. Mije Srnaka 72,44250 Petrinja</item>
      <item>ŽELJKO POPOVIĆ, J. Križanića 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16803100611</item>
      <item>, OIB 85821130368</item>
      <item>, OIB null</item>
      <item>, OIB null</item>
    </izvorni_sadrzaj>
    <derivirana_varijabla naziv="DomainObject.Predmet.SudioniciListNazivOIB_1">
      <item>, OIB 16803100611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789</properties:Words>
  <properties:Characters>4210</properties:Characters>
  <properties:Lines>92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2018-04-12T09:40:00Z</dcterms:created>
  <dc:creator>mtopolovec</dc:creator>
  <cp:lastModifiedBy>Monika Topolovec</cp:lastModifiedBy>
  <cp:lastPrinted>2018-04-12T11:21:00Z</cp:lastPrinted>
  <dcterms:modified xmlns:xsi="http://www.w3.org/2001/XMLSchema-instance" xsi:type="dcterms:W3CDTF">2018-04-12T11:22:00Z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(3781-dosuda nakon javne dražbe.docx)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