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a3f5" w14:paraId="95da3f5" w:rsidRDefault="00CF4DE6" w:rsidP="00CF4DE6" w:rsidR="00CF4DE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DE6" w:rsidP="00CF4DE6" w:rsidR="00CF4DE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F4DE6" w:rsidP="00CF4DE6" w:rsidR="00CF4DE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F4DE6" w:rsidP="00CF4DE6" w:rsidR="00CF4DE6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F4DE6" w:rsidP="00CF4DE6" w:rsidR="00CF4DE6"/>
    <w:p w:rsidRDefault="00CF4DE6" w:rsidP="00CF4DE6" w:rsidR="00CF4D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F4DE6" w:rsidP="00CF4DE6" w:rsidR="00CF4D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F4DE6" w:rsidP="00CF4DE6" w:rsidR="00CF4D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2488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24</w:t>
      </w:r>
      <w:r w:rsidRPr="00D05CA9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L. &amp; M. STYLE  d. o. o Pula, Uspon Konzula Istranina 2, OIB 77162558444, MBS 040332296, 7. prosinca 2015.</w:t>
      </w:r>
    </w:p>
    <w:p w:rsidRDefault="00CF4DE6" w:rsidP="00CF4DE6" w:rsidR="00CF4D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F4DE6" w:rsidP="00CF4DE6" w:rsidR="00CF4D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4DE6" w:rsidP="00CF4DE6" w:rsidR="00CF4DE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L. &amp; M. STYLE  d. o. o Pula, Uspon Konzula Istranina 2, OIB 77162558444, MBS 040332296.</w:t>
      </w:r>
    </w:p>
    <w:p w:rsidRDefault="00CF4DE6" w:rsidP="00CF4DE6" w:rsidR="00CF4DE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F4DE6" w:rsidP="00CF4DE6" w:rsidR="00CF4D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 w:rsidR="00A052ED"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L. &amp; M. STYLE  d. o. o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23.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51.883,59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F4DE6" w:rsidP="00CF4DE6" w:rsidR="00CF4D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F4DE6" w:rsidP="00CF4DE6" w:rsidR="00CF4D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F4DE6" w:rsidP="00CF4DE6" w:rsidR="00CF4D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F4DE6" w:rsidP="00CF4DE6" w:rsidR="00CF4DE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F4DE6" w:rsidP="00CF4DE6" w:rsidR="00CF4DE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E489F">
        <w:rPr>
          <w:rFonts w:cs="Times New Roman" w:eastAsia="Times New Roman"/>
          <w:szCs w:val="24"/>
          <w:lang w:eastAsia="hr-HR"/>
        </w:rPr>
        <w:t>, v. r.</w:t>
      </w:r>
    </w:p>
    <w:p w:rsidRDefault="00CF4DE6" w:rsidP="00CF4DE6" w:rsidR="00CF4DE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F4DE6" w:rsidP="00CF4DE6" w:rsidR="00CF4D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F4DE6" w:rsidP="00CF4DE6" w:rsidR="00CF4DE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F4DE6" w:rsidP="00CF4DE6" w:rsidR="00CF4DE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F4DE6" w:rsidP="00CF4DE6" w:rsidR="00CF4DE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F4DE6" w:rsidP="00CF4DE6" w:rsidR="00CF4DE6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E48AE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DE6" w:rsidP="00CF4DE6" w:rsidR="00CF4DE6">
      <w:r>
        <w:separator/>
      </w:r>
    </w:p>
  </w:endnote>
  <w:endnote w:id="0" w:type="continuationSeparator">
    <w:p w:rsidRDefault="00CF4DE6" w:rsidP="00CF4DE6" w:rsidR="00CF4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DE6" w:rsidP="00CF4DE6" w:rsidR="00CF4DE6">
      <w:r>
        <w:separator/>
      </w:r>
    </w:p>
  </w:footnote>
  <w:footnote w:id="0" w:type="continuationSeparator">
    <w:p w:rsidRDefault="00CF4DE6" w:rsidP="00CF4DE6" w:rsidR="00CF4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DE6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E48AE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541/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DE6" w:rsidP="00511F63" w:rsidR="00511F63">
    <w:pPr>
      <w:pStyle w:val="Zaglavlje"/>
      <w:jc w:val="right"/>
    </w:pPr>
    <w:r>
      <w:t>11 St-541/2015-3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7333"/>
    <w:rsid w:val="001E48AE"/>
    <w:rsid w:val="007A5C5B"/>
    <w:rsid w:val="00A052ED"/>
    <w:rsid w:val="00C9611B"/>
    <w:rsid w:val="00CF4DE6"/>
    <w:rsid w:val="00FA7333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4DE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4D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DE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4DE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4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8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8A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8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8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4DE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4D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DE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4DE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4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8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8A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8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8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&amp;  M. STYLE d.o.o. PULA</izvorni_sadrzaj>
    <derivirana_varijabla naziv="DomainObject.Predmet.ProtustrankaFormated_1">  L. &amp;  M. STYLE d.o.o. PULA</derivirana_varijabla>
  </DomainObject.Predmet.ProtustrankaFormated>
  <DomainObject.Predmet.ProtustrankaFormatedOIB>
    <izvorni_sadrzaj>  L. &amp;  M. STYLE d.o.o. PULA, OIB 77162558444</izvorni_sadrzaj>
    <derivirana_varijabla naziv="DomainObject.Predmet.ProtustrankaFormatedOIB_1">  L. &amp;  M. STYLE d.o.o. PULA, OIB 77162558444</derivirana_varijabla>
  </DomainObject.Predmet.ProtustrankaFormatedOIB>
  <DomainObject.Predmet.ProtustrankaFormatedWithAdress>
    <izvorni_sadrzaj> L. &amp;  M. STYLE d.o.o. PULA, Uspon Konzula Istranina 2, 52100 Pula</izvorni_sadrzaj>
    <derivirana_varijabla naziv="DomainObject.Predmet.ProtustrankaFormatedWithAdress_1"> L. &amp;  M. STYLE d.o.o. PULA, Uspon Konzula Istranina 2, 52100 Pula</derivirana_varijabla>
  </DomainObject.Predmet.ProtustrankaFormatedWithAdress>
  <DomainObject.Predmet.ProtustrankaFormatedWithAdressOIB>
    <izvorni_sadrzaj> L. &amp;  M. STYLE d.o.o. PULA, OIB 77162558444, Uspon Konzula Istranina 2, 52100 Pula</izvorni_sadrzaj>
    <derivirana_varijabla naziv="DomainObject.Predmet.ProtustrankaFormatedWithAdressOIB_1"> L. &amp;  M. STYLE d.o.o. PULA, OIB 77162558444, Uspon Konzula Istranina 2, 52100 Pula</derivirana_varijabla>
  </DomainObject.Predmet.ProtustrankaFormatedWithAdressOIB>
  <DomainObject.Predmet.ProtustrankaWithAdress>
    <izvorni_sadrzaj>L. &amp;  M. STYLE d.o.o. PULA Uspon Konzula Istranina 2, 52100 Pula</izvorni_sadrzaj>
    <derivirana_varijabla naziv="DomainObject.Predmet.ProtustrankaWithAdress_1">L. &amp;  M. STYLE d.o.o. PULA Uspon Konzula Istranina 2, 52100 Pula</derivirana_varijabla>
  </DomainObject.Predmet.ProtustrankaWithAdress>
  <DomainObject.Predmet.ProtustrankaWithAdressOIB>
    <izvorni_sadrzaj>L. &amp;  M. STYLE d.o.o. PULA, OIB 77162558444, Uspon Konzula Istranina 2, 52100 Pula</izvorni_sadrzaj>
    <derivirana_varijabla naziv="DomainObject.Predmet.ProtustrankaWithAdressOIB_1">L. &amp;  M. STYLE d.o.o. PULA, OIB 77162558444, Uspon Konzula Istranina 2, 52100 Pula</derivirana_varijabla>
  </DomainObject.Predmet.ProtustrankaWithAdressOIB>
  <DomainObject.Predmet.ProtustrankaNazivFormated>
    <izvorni_sadrzaj>L. &amp;  M. STYLE d.o.o. PULA</izvorni_sadrzaj>
    <derivirana_varijabla naziv="DomainObject.Predmet.ProtustrankaNazivFormated_1">L. &amp;  M. STYLE d.o.o. PULA</derivirana_varijabla>
  </DomainObject.Predmet.ProtustrankaNazivFormated>
  <DomainObject.Predmet.ProtustrankaNazivFormatedOIB>
    <izvorni_sadrzaj>L. &amp;  M. STYLE d.o.o. PULA, OIB 77162558444</izvorni_sadrzaj>
    <derivirana_varijabla naziv="DomainObject.Predmet.ProtustrankaNazivFormatedOIB_1">L. &amp;  M. STYLE d.o.o. PULA, OIB 77162558444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51883.59</izvorni_sadrzaj>
    <derivirana_varijabla naziv="DomainObject.Predmet.TrenutnaVrijednost_1">51883.59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&amp;  M. STYLE d.o.o. PULA</item>
    </izvorni_sadrzaj>
    <derivirana_varijabla naziv="DomainObject.Predmet.ProtuStrankaListFormated_1">
      <item>L. &amp;  M. STYLE d.o.o. PULA</item>
    </derivirana_varijabla>
  </DomainObject.Predmet.ProtuStrankaListFormated>
  <DomainObject.Predmet.ProtuStrankaListFormatedOIB>
    <izvorni_sadrzaj>
      <item>L. &amp;  M. STYLE d.o.o. PULA, OIB 77162558444</item>
    </izvorni_sadrzaj>
    <derivirana_varijabla naziv="DomainObject.Predmet.ProtuStrankaListFormatedOIB_1">
      <item>L. &amp;  M. STYLE d.o.o. PULA, OIB 77162558444</item>
    </derivirana_varijabla>
  </DomainObject.Predmet.ProtuStrankaListFormatedOIB>
  <DomainObject.Predmet.ProtuStrankaListFormatedWithAdress>
    <izvorni_sadrzaj>
      <item>L. &amp;  M. STYLE d.o.o. PULA, Uspon Konzula Istranina 2, 52100 Pula</item>
    </izvorni_sadrzaj>
    <derivirana_varijabla naziv="DomainObject.Predmet.ProtuStrankaListFormatedWithAdress_1">
      <item>L. &amp;  M. STYLE d.o.o. PULA, Uspon Konzula Istranina 2, 52100 Pula</item>
    </derivirana_varijabla>
  </DomainObject.Predmet.ProtuStrankaListFormatedWithAdress>
  <DomainObject.Predmet.ProtuStrankaListFormatedWithAdressOIB>
    <izvorni_sadrzaj>
      <item>L. &amp;  M. STYLE d.o.o. PULA, OIB 77162558444, Uspon Konzula Istranina 2, 52100 Pula</item>
    </izvorni_sadrzaj>
    <derivirana_varijabla naziv="DomainObject.Predmet.ProtuStrankaListFormatedWithAdressOIB_1">
      <item>L. &amp;  M. STYLE d.o.o. PULA, OIB 77162558444, Uspon Konzula Istranina 2, 52100 Pula</item>
    </derivirana_varijabla>
  </DomainObject.Predmet.ProtuStrankaListFormatedWithAdressOIB>
  <DomainObject.Predmet.ProtuStrankaListNazivFormated>
    <izvorni_sadrzaj>
      <item>L. &amp;  M. STYLE d.o.o. PULA</item>
    </izvorni_sadrzaj>
    <derivirana_varijabla naziv="DomainObject.Predmet.ProtuStrankaListNazivFormated_1">
      <item>L. &amp;  M. STYLE d.o.o. PULA</item>
    </derivirana_varijabla>
  </DomainObject.Predmet.ProtuStrankaListNazivFormated>
  <DomainObject.Predmet.ProtuStrankaListNazivFormatedOIB>
    <izvorni_sadrzaj>
      <item>L. &amp;  M. STYLE d.o.o. PULA, OIB 77162558444</item>
    </izvorni_sadrzaj>
    <derivirana_varijabla naziv="DomainObject.Predmet.ProtuStrankaListNazivFormatedOIB_1">
      <item>L. &amp;  M. STYLE d.o.o. PULA, OIB 77162558444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&amp;  M. STYLE d.o.o. PULA</izvorni_sadrzaj>
    <derivirana_varijabla naziv="DomainObject.Predmet.ProtustrankaIDrugi_1">L. &amp;  M. STYLE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 &amp;  M. STYLE d.o.o. PULA, OIB 77162558444, Uspon Konzula Istranina 2, 52100 Pula</izvorni_sadrzaj>
    <derivirana_varijabla naziv="DomainObject.Predmet.ProtustrankaIDrugiAdressOIB_1">L. &amp;  M. STYLE d.o.o. PULA, OIB 77162558444, Uspon Konzula Istranina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&amp;  M. STYLE d.o.o. PULA</item>
    </izvorni_sadrzaj>
    <derivirana_varijabla naziv="DomainObject.Predmet.SudioniciListNaziv_1">
      <item>FINANCIJSKA AGENCIJA, RC RIJEKA, PODRUŽNICA PULA, PULA</item>
      <item>L. &amp;  M. STYLE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 &amp;  M. STYLE d.o.o. PULA, OIB 77162558444, Uspon Konzula Istranina 2,52100 Pula</item>
    </izvorni_sadrzaj>
    <derivirana_varijabla naziv="DomainObject.Predmet.SudioniciListAdressOIB_1">
      <item>FINANCIJSKA AGENCIJA, RC RIJEKA, PODRUŽNICA PULA, PULA, OIB 85821130368, GIardini 5,52100 Pula</item>
      <item>L. &amp;  M. STYLE d.o.o. PULA, OIB 77162558444, Uspon Konzula Istranina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77162558444</item>
    </izvorni_sadrzaj>
    <derivirana_varijabla naziv="DomainObject.Predmet.SudioniciListNazivOIB_1">
      <item>, OIB 85821130368</item>
      <item>, OIB 77162558444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2021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2015-12-07T08:04:00Z</dcterms:created>
  <dc:creator>Mihaela Kaligari</dc:creator>
  <dc:description/>
  <cp:keywords/>
  <cp:lastModifiedBy>Sanja Prodan</cp:lastModifiedBy>
  <cp:lastPrinted>2015-12-16T11:38:00Z</cp:lastPrinted>
  <dcterms:modified xmlns:xsi="http://www.w3.org/2001/XMLSchema-instance" xsi:type="dcterms:W3CDTF">2015-12-16T11:39:00Z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