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f06e9" w14:paraId="f6f06e9" w:rsidRDefault="002D49EC" w:rsidP="003F6C53" w:rsidR="002D49EC" w:rsidRPr="009B4809">
      <w:pPr>
        <w15:collapsed w:val="false"/>
      </w:pPr>
      <w:bookmarkStart w:name="_GoBack" w:id="0"/>
      <w:bookmarkEnd w:id="0"/>
    </w:p>
    <w:p w:rsidRDefault="00FE4E4C" w:rsidP="003F6C53" w:rsidR="00FE4E4C" w:rsidRPr="009B4809"/>
    <w:p w:rsidRDefault="00721F79" w:rsidP="004B557B" w:rsidR="00721F79" w:rsidRPr="009B4809"/>
    <w:p w:rsidRDefault="003C5ED2" w:rsidP="004B557B" w:rsidR="003C5ED2" w:rsidRPr="009B4809"/>
    <w:p w:rsidRDefault="00721F79" w:rsidP="00721F79" w:rsidR="00721F79" w:rsidRPr="009B4809">
      <w:pPr>
        <w:rPr>
          <w:b/>
        </w:rPr>
      </w:pPr>
      <w:r w:rsidRPr="009B4809">
        <w:rPr>
          <w:b/>
        </w:rPr>
        <w:t>REPUBLIKA HRVATSKA</w:t>
      </w:r>
    </w:p>
    <w:p w:rsidRDefault="00721F79" w:rsidP="00721F79" w:rsidR="002B5525" w:rsidRPr="009B4809">
      <w:pPr>
        <w:rPr>
          <w:b/>
        </w:rPr>
      </w:pPr>
      <w:r w:rsidRPr="009B4809">
        <w:rPr>
          <w:b/>
        </w:rPr>
        <w:t>TRGOVAČKI SUD U ZADRU</w:t>
      </w:r>
      <w:r w:rsidRPr="009B4809">
        <w:rPr>
          <w:b/>
        </w:rPr>
        <w:tab/>
      </w:r>
    </w:p>
    <w:p w:rsidRDefault="002B5525" w:rsidP="00721F79" w:rsidR="00721F79" w:rsidRPr="009B4809">
      <w:pPr>
        <w:rPr>
          <w:bCs/>
        </w:rPr>
      </w:pPr>
      <w:r w:rsidRPr="009B4809">
        <w:rPr>
          <w:bCs/>
        </w:rPr>
        <w:t>Dr. Franje Tuđmana 35</w:t>
      </w:r>
      <w:r w:rsidR="00721F79" w:rsidRPr="009B4809">
        <w:rPr>
          <w:bCs/>
        </w:rPr>
        <w:tab/>
      </w:r>
      <w:r w:rsidR="00721F79" w:rsidRPr="009B4809">
        <w:rPr>
          <w:bCs/>
        </w:rPr>
        <w:tab/>
      </w:r>
      <w:r w:rsidR="00721F79" w:rsidRPr="009B4809">
        <w:rPr>
          <w:bCs/>
        </w:rPr>
        <w:tab/>
      </w:r>
      <w:r w:rsidR="00721F79" w:rsidRPr="009B4809">
        <w:rPr>
          <w:bCs/>
        </w:rPr>
        <w:tab/>
      </w:r>
      <w:r w:rsidR="00721F79" w:rsidRPr="009B4809">
        <w:rPr>
          <w:bCs/>
        </w:rPr>
        <w:tab/>
      </w:r>
    </w:p>
    <w:p w:rsidRDefault="00774C1D" w:rsidP="00794305" w:rsidR="00774C1D" w:rsidRPr="009B4809"/>
    <w:p w:rsidRDefault="00725D6B" w:rsidP="00AA1AD1" w:rsidR="00AA1AD1" w:rsidRPr="009B4809">
      <w:pPr>
        <w:jc w:val="center"/>
        <w:rPr>
          <w:b/>
        </w:rPr>
      </w:pPr>
      <w:r w:rsidRPr="009B4809">
        <w:rPr>
          <w:b/>
        </w:rPr>
        <w:t xml:space="preserve">U I M E </w:t>
      </w:r>
      <w:r w:rsidR="00AA1AD1" w:rsidRPr="009B4809">
        <w:rPr>
          <w:b/>
        </w:rPr>
        <w:t xml:space="preserve">R E P U B L I K </w:t>
      </w:r>
      <w:r w:rsidRPr="009B4809">
        <w:rPr>
          <w:b/>
        </w:rPr>
        <w:t>E</w:t>
      </w:r>
      <w:r w:rsidR="00AA1AD1" w:rsidRPr="009B4809">
        <w:rPr>
          <w:b/>
        </w:rPr>
        <w:t xml:space="preserve">  H R V A T S K</w:t>
      </w:r>
      <w:r w:rsidR="00D40213" w:rsidRPr="009B4809">
        <w:rPr>
          <w:b/>
        </w:rPr>
        <w:t xml:space="preserve"> </w:t>
      </w:r>
      <w:r w:rsidRPr="009B4809">
        <w:rPr>
          <w:b/>
        </w:rPr>
        <w:t>E</w:t>
      </w:r>
      <w:r w:rsidR="00AA1AD1" w:rsidRPr="009B4809">
        <w:rPr>
          <w:b/>
        </w:rPr>
        <w:t xml:space="preserve"> </w:t>
      </w:r>
    </w:p>
    <w:p w:rsidRDefault="005A3991" w:rsidP="00721F79" w:rsidR="005A3991" w:rsidRPr="009B4809">
      <w:pPr>
        <w:rPr>
          <w:b/>
        </w:rPr>
      </w:pPr>
    </w:p>
    <w:p w:rsidRDefault="00721F79" w:rsidP="00360AB6" w:rsidR="00721F79" w:rsidRPr="009B4809">
      <w:pPr>
        <w:jc w:val="center"/>
        <w:rPr>
          <w:b/>
        </w:rPr>
      </w:pPr>
      <w:r w:rsidRPr="009B4809">
        <w:rPr>
          <w:b/>
        </w:rPr>
        <w:t>R J E Š E N J E</w:t>
      </w:r>
    </w:p>
    <w:p w:rsidRDefault="002B5525" w:rsidP="00721F79" w:rsidR="002B5525" w:rsidRPr="009B4809">
      <w:pPr>
        <w:jc w:val="both"/>
      </w:pPr>
    </w:p>
    <w:p w:rsidRDefault="00F2660F" w:rsidP="00725D6B" w:rsidR="0057015A" w:rsidRPr="009B4809">
      <w:pPr>
        <w:ind w:firstLine="708"/>
        <w:jc w:val="both"/>
      </w:pPr>
      <w:r w:rsidRPr="009B4809">
        <w:t>T</w:t>
      </w:r>
      <w:r w:rsidR="00950688" w:rsidRPr="009B4809">
        <w:t xml:space="preserve">rgovački sud u Zadru, </w:t>
      </w:r>
      <w:r w:rsidR="002D2FD1" w:rsidRPr="009B4809">
        <w:t>OIB:</w:t>
      </w:r>
      <w:r w:rsidRPr="009B4809">
        <w:t xml:space="preserve">39670464653, po sutkinji Ani Markač, </w:t>
      </w:r>
      <w:r w:rsidR="00A05496" w:rsidRPr="009B4809">
        <w:t xml:space="preserve">povodom zahtjeva Financijske agencije, Regionalnog centra </w:t>
      </w:r>
      <w:r w:rsidR="00BF1F97" w:rsidRPr="009B4809">
        <w:t>Split</w:t>
      </w:r>
      <w:r w:rsidR="00A05496" w:rsidRPr="009B4809">
        <w:t xml:space="preserve">, Podružnice </w:t>
      </w:r>
      <w:r w:rsidR="00BF1F97" w:rsidRPr="009B4809">
        <w:t>Zadar</w:t>
      </w:r>
      <w:r w:rsidR="00A05496" w:rsidRPr="009B4809">
        <w:t xml:space="preserve">, </w:t>
      </w:r>
      <w:r w:rsidR="00BF1F97" w:rsidRPr="009B4809">
        <w:t>Ivana Danila 4</w:t>
      </w:r>
      <w:r w:rsidR="00BD10AA" w:rsidRPr="009B4809">
        <w:t xml:space="preserve">, </w:t>
      </w:r>
      <w:r w:rsidR="00BF1F97" w:rsidRPr="009B4809">
        <w:t>Zadar</w:t>
      </w:r>
      <w:r w:rsidR="00A05496" w:rsidRPr="009B4809">
        <w:t xml:space="preserve"> od </w:t>
      </w:r>
      <w:r w:rsidR="008260CD" w:rsidRPr="009B4809">
        <w:t>2</w:t>
      </w:r>
      <w:r w:rsidR="00725D6B" w:rsidRPr="009B4809">
        <w:t>4</w:t>
      </w:r>
      <w:r w:rsidR="00950688" w:rsidRPr="009B4809">
        <w:t xml:space="preserve">. </w:t>
      </w:r>
      <w:r w:rsidR="008260CD" w:rsidRPr="009B4809">
        <w:t>ožujka</w:t>
      </w:r>
      <w:r w:rsidR="00950688" w:rsidRPr="009B4809">
        <w:t xml:space="preserve"> 2016. z</w:t>
      </w:r>
      <w:r w:rsidR="00A05496" w:rsidRPr="009B4809">
        <w:t>a provedbu skraćenoga stečajnog postupka nad dužnikom</w:t>
      </w:r>
      <w:r w:rsidR="006A5E49" w:rsidRPr="009B4809">
        <w:t xml:space="preserve"> </w:t>
      </w:r>
      <w:r w:rsidR="008260CD" w:rsidRPr="009B4809">
        <w:t>VAL KATALINIĆ d.o.o.</w:t>
      </w:r>
      <w:r w:rsidR="00B23CF4" w:rsidRPr="009B4809">
        <w:t xml:space="preserve">, </w:t>
      </w:r>
      <w:r w:rsidR="008260CD" w:rsidRPr="009B4809">
        <w:t>OIB:36092002177</w:t>
      </w:r>
      <w:r w:rsidR="00950688" w:rsidRPr="009B4809">
        <w:t xml:space="preserve">, </w:t>
      </w:r>
      <w:r w:rsidR="008260CD" w:rsidRPr="009B4809">
        <w:t>Zadar</w:t>
      </w:r>
      <w:r w:rsidR="00F77292" w:rsidRPr="009B4809">
        <w:t xml:space="preserve">, </w:t>
      </w:r>
      <w:r w:rsidR="008260CD" w:rsidRPr="009B4809">
        <w:t>Ispod dvorina 16/A</w:t>
      </w:r>
      <w:r w:rsidR="006A7744" w:rsidRPr="009B4809">
        <w:t xml:space="preserve">, </w:t>
      </w:r>
      <w:r w:rsidR="00676F5A" w:rsidRPr="009B4809">
        <w:t xml:space="preserve">dana </w:t>
      </w:r>
      <w:r w:rsidR="008260CD" w:rsidRPr="009B4809">
        <w:t>27</w:t>
      </w:r>
      <w:r w:rsidR="00A60F20" w:rsidRPr="009B4809">
        <w:t>. veljače</w:t>
      </w:r>
      <w:r w:rsidR="00950688" w:rsidRPr="009B4809">
        <w:t xml:space="preserve"> </w:t>
      </w:r>
      <w:r w:rsidR="00A60F20" w:rsidRPr="009B4809">
        <w:t>2017</w:t>
      </w:r>
      <w:r w:rsidR="00546BC3" w:rsidRPr="009B4809">
        <w:t>.</w:t>
      </w:r>
      <w:r w:rsidR="007D74AD" w:rsidRPr="009B4809">
        <w:t>,</w:t>
      </w:r>
    </w:p>
    <w:p w:rsidRDefault="00D16E25" w:rsidP="00725D6B" w:rsidR="00D16E25" w:rsidRPr="009B4809">
      <w:pPr>
        <w:ind w:firstLine="705"/>
        <w:jc w:val="both"/>
      </w:pPr>
    </w:p>
    <w:p w:rsidRDefault="0057015A" w:rsidP="0057015A" w:rsidR="0057015A" w:rsidRPr="009B4809">
      <w:pPr>
        <w:jc w:val="center"/>
      </w:pPr>
      <w:r w:rsidRPr="009B4809">
        <w:t>r i j e š i o  j e</w:t>
      </w:r>
    </w:p>
    <w:p w:rsidRDefault="00950688" w:rsidP="0057015A" w:rsidR="00950688" w:rsidRPr="009B4809">
      <w:pPr>
        <w:jc w:val="center"/>
      </w:pPr>
    </w:p>
    <w:p w:rsidRDefault="00950688" w:rsidP="007D74AD" w:rsidR="0057015A" w:rsidRPr="009B4809">
      <w:pPr>
        <w:pStyle w:val="Zaglavlje"/>
        <w:jc w:val="both"/>
      </w:pPr>
      <w:r w:rsidRPr="009B4809">
        <w:tab/>
      </w:r>
      <w:r w:rsidR="009B4809">
        <w:t xml:space="preserve">          </w:t>
      </w:r>
      <w:r w:rsidR="007D74AD" w:rsidRPr="009B4809">
        <w:t xml:space="preserve"> </w:t>
      </w:r>
      <w:r w:rsidR="00676F5A" w:rsidRPr="009B4809">
        <w:t xml:space="preserve">I. </w:t>
      </w:r>
      <w:r w:rsidR="0057015A" w:rsidRPr="009B4809">
        <w:t>Otvara se skraćeni stečajni postupak nad dužnikom</w:t>
      </w:r>
      <w:r w:rsidR="006A5E49" w:rsidRPr="009B4809">
        <w:t xml:space="preserve"> </w:t>
      </w:r>
      <w:r w:rsidR="008260CD" w:rsidRPr="009B4809">
        <w:t>VAL KATALINIĆ d.o.o., OIB:36092002177, Zadar, Ispod dvorina 16/A</w:t>
      </w:r>
      <w:r w:rsidRPr="009B4809">
        <w:t xml:space="preserve">, </w:t>
      </w:r>
      <w:r w:rsidR="0057015A" w:rsidRPr="009B4809">
        <w:t xml:space="preserve">s danom </w:t>
      </w:r>
      <w:r w:rsidR="008260CD" w:rsidRPr="009B4809">
        <w:t>27</w:t>
      </w:r>
      <w:r w:rsidR="00A60F20" w:rsidRPr="009B4809">
        <w:t>. veljače</w:t>
      </w:r>
      <w:r w:rsidRPr="009B4809">
        <w:t xml:space="preserve"> </w:t>
      </w:r>
      <w:r w:rsidR="009E6137" w:rsidRPr="009B4809">
        <w:t>2</w:t>
      </w:r>
      <w:r w:rsidR="002D06CB" w:rsidRPr="009B4809">
        <w:t>017</w:t>
      </w:r>
      <w:r w:rsidR="00423C25" w:rsidRPr="009B4809">
        <w:t xml:space="preserve">. u </w:t>
      </w:r>
      <w:r w:rsidR="00725D6B" w:rsidRPr="009B4809">
        <w:t>11,30</w:t>
      </w:r>
      <w:r w:rsidR="006A5E49" w:rsidRPr="009B4809">
        <w:t xml:space="preserve"> sati </w:t>
      </w:r>
      <w:r w:rsidR="0057015A" w:rsidRPr="009B4809">
        <w:rPr>
          <w:bCs/>
        </w:rPr>
        <w:t>kada</w:t>
      </w:r>
      <w:r w:rsidR="0057015A" w:rsidRPr="009B4809">
        <w:t xml:space="preserve"> će se ovo rješenje objaviti na mrežnoj stranici e-Oglasna ploča sudova. </w:t>
      </w:r>
    </w:p>
    <w:p w:rsidRDefault="0057015A" w:rsidP="0057015A" w:rsidR="0057015A" w:rsidRPr="009B4809">
      <w:pPr>
        <w:jc w:val="both"/>
      </w:pPr>
    </w:p>
    <w:p w:rsidRDefault="0057015A" w:rsidP="00A95C9A" w:rsidR="00A95C9A" w:rsidRPr="009B4809">
      <w:pPr>
        <w:ind w:firstLine="705"/>
        <w:jc w:val="both"/>
      </w:pPr>
      <w:r w:rsidRPr="009B4809">
        <w:t>II. Stečajnim upraviteljem dužnika imenuje se</w:t>
      </w:r>
      <w:r w:rsidR="00571777" w:rsidRPr="009B4809">
        <w:t xml:space="preserve"> </w:t>
      </w:r>
      <w:r w:rsidR="009B4809" w:rsidRPr="0061079D">
        <w:t>Tomislav Čoga</w:t>
      </w:r>
      <w:r w:rsidR="009B4809" w:rsidRPr="0061079D">
        <w:rPr>
          <w:rFonts w:cstheme="majorBidi" w:hAnsiTheme="majorBidi" w:asciiTheme="majorBidi"/>
        </w:rPr>
        <w:t xml:space="preserve"> iz Zagreba, Vranovinski ogranak I 2, OIB:82870226709</w:t>
      </w:r>
    </w:p>
    <w:p w:rsidRDefault="00571777" w:rsidP="00F43A25" w:rsidR="00571777" w:rsidRPr="009B4809">
      <w:pPr>
        <w:jc w:val="both"/>
        <w:rPr>
          <w:b/>
        </w:rPr>
      </w:pPr>
    </w:p>
    <w:p w:rsidRDefault="0057015A" w:rsidP="00242FAF" w:rsidR="00D16E25" w:rsidRPr="009B4809">
      <w:pPr>
        <w:jc w:val="both"/>
      </w:pPr>
      <w:r w:rsidRPr="009B4809">
        <w:rPr>
          <w:b/>
        </w:rPr>
        <w:tab/>
      </w:r>
      <w:r w:rsidRPr="009B4809">
        <w:t>III.</w:t>
      </w:r>
      <w:r w:rsidRPr="009B4809">
        <w:rPr>
          <w:b/>
        </w:rPr>
        <w:t xml:space="preserve"> </w:t>
      </w:r>
      <w:r w:rsidRPr="009B4809">
        <w:t xml:space="preserve">Zaključuje se skraćeni stečajni postupak nad dužnikom </w:t>
      </w:r>
      <w:r w:rsidR="008260CD" w:rsidRPr="009B4809">
        <w:t>VAL KATALINIĆ d.o.o., OIB:36092002177, Zadar, Ispod dvorina 16/A</w:t>
      </w:r>
      <w:r w:rsidR="00320537" w:rsidRPr="009B4809">
        <w:t>.</w:t>
      </w:r>
    </w:p>
    <w:p w:rsidRDefault="0057015A" w:rsidP="0057015A" w:rsidR="0057015A" w:rsidRPr="009B4809">
      <w:pPr>
        <w:jc w:val="both"/>
      </w:pPr>
    </w:p>
    <w:p w:rsidRDefault="00725D6B" w:rsidP="0057015A" w:rsidR="0057015A" w:rsidRPr="009B4809">
      <w:pPr>
        <w:ind w:firstLine="705"/>
        <w:jc w:val="both"/>
      </w:pPr>
      <w:r w:rsidRPr="009B4809">
        <w:t>I</w:t>
      </w:r>
      <w:r w:rsidR="0057015A" w:rsidRPr="009B4809">
        <w:t xml:space="preserve">V. Ovo rješenje će se neposredno po objavi istog na mrežnoj stranici e-Oglasna ploča sudova dostaviti sudskom registru ovog suda radi provedbe upisa činjenice otvaranja i zaključenja skraćenoga stečajnog postupka nad dužnikom, kao i po pravomoćnosti istog radi brisanja dužnika iz sudskog registra. </w:t>
      </w:r>
    </w:p>
    <w:p w:rsidRDefault="0057015A" w:rsidP="0057015A" w:rsidR="0057015A" w:rsidRPr="009B4809">
      <w:pPr>
        <w:jc w:val="both"/>
      </w:pPr>
    </w:p>
    <w:p w:rsidRDefault="00725D6B" w:rsidP="00461B64" w:rsidR="007C0E6A" w:rsidRPr="009B4809">
      <w:pPr>
        <w:ind w:firstLine="705"/>
        <w:jc w:val="both"/>
      </w:pPr>
      <w:r w:rsidRPr="009B4809">
        <w:t>V</w:t>
      </w:r>
      <w:r w:rsidR="0057015A" w:rsidRPr="009B4809">
        <w:t xml:space="preserve">. Ovlašćuje se stečajni upravitelj nakon zaključenja stečajnog postupka zastupati stečajnu masu, te u ime stečajnog dužnika, a za račun stečajne mase unovčiti imovinu dužnika, pokrenuti i voditi u ime stečajne mase postupke radi prikupljanja imovine koja ulazi u stečajnu masu i prikupljenim sredstvima podmiriti nastale troškove stečajnoga postupka, a neiskorišteni iznos uplatiti u Fond za namirenje troškova stečajnog postupka iz čl. 111. Stečajnog zakona.  </w:t>
      </w:r>
    </w:p>
    <w:p w:rsidRDefault="00725D6B" w:rsidP="00461B64" w:rsidR="00725D6B" w:rsidRPr="009B4809">
      <w:pPr>
        <w:ind w:firstLine="705"/>
        <w:jc w:val="both"/>
      </w:pPr>
    </w:p>
    <w:p w:rsidRDefault="00725D6B" w:rsidP="00725D6B" w:rsidR="00725D6B" w:rsidRPr="009B4809">
      <w:pPr>
        <w:ind w:firstLine="705"/>
        <w:jc w:val="both"/>
      </w:pPr>
      <w:r w:rsidRPr="009B4809">
        <w:t xml:space="preserve">VI. Nalaže se Financijskoj agenciji da naloži banci prijenos zaplijenjenog predujma u iznosu od 401,65 kn na račun Trgovačkog suda u Zadru broj HR4323900011300000857, model plaćanja 05, s pozivom na broj 221-450-2016". </w:t>
      </w:r>
    </w:p>
    <w:p w:rsidRDefault="007C0E6A" w:rsidP="009D2CD1" w:rsidR="007C0E6A" w:rsidRPr="009B4809"/>
    <w:p w:rsidRDefault="0057015A" w:rsidP="0057015A" w:rsidR="0057015A" w:rsidRPr="009B4809">
      <w:pPr>
        <w:jc w:val="center"/>
      </w:pPr>
      <w:r w:rsidRPr="009B4809">
        <w:t>Obrazloženje</w:t>
      </w:r>
    </w:p>
    <w:p w:rsidRDefault="0057015A" w:rsidP="0057015A" w:rsidR="0057015A" w:rsidRPr="009B4809">
      <w:pPr>
        <w:jc w:val="center"/>
        <w:rPr>
          <w:b/>
        </w:rPr>
      </w:pPr>
    </w:p>
    <w:p w:rsidRDefault="0057015A" w:rsidP="00FE35E9" w:rsidR="00461B64" w:rsidRPr="009B4809">
      <w:pPr>
        <w:ind w:firstLine="720"/>
        <w:jc w:val="both"/>
      </w:pPr>
      <w:r w:rsidRPr="009B4809">
        <w:t>Financijska agencija, R</w:t>
      </w:r>
      <w:r w:rsidR="00320537" w:rsidRPr="009B4809">
        <w:t>C</w:t>
      </w:r>
      <w:r w:rsidRPr="009B4809">
        <w:t xml:space="preserve"> </w:t>
      </w:r>
      <w:r w:rsidR="00BF1F97" w:rsidRPr="009B4809">
        <w:t>Split</w:t>
      </w:r>
      <w:r w:rsidRPr="009B4809">
        <w:t xml:space="preserve">, Podružnica </w:t>
      </w:r>
      <w:r w:rsidR="00BF1F97" w:rsidRPr="009B4809">
        <w:t>Zadar</w:t>
      </w:r>
      <w:r w:rsidRPr="009B4809">
        <w:t xml:space="preserve"> podnijela </w:t>
      </w:r>
      <w:r w:rsidR="00725D6B" w:rsidRPr="009B4809">
        <w:t xml:space="preserve">je </w:t>
      </w:r>
      <w:r w:rsidRPr="009B4809">
        <w:t xml:space="preserve">ovom sudu </w:t>
      </w:r>
      <w:r w:rsidR="00AF1475">
        <w:t>24</w:t>
      </w:r>
      <w:r w:rsidR="00120930" w:rsidRPr="009B4809">
        <w:t xml:space="preserve">. </w:t>
      </w:r>
      <w:r w:rsidR="008260CD" w:rsidRPr="009B4809">
        <w:t>ožujka</w:t>
      </w:r>
      <w:r w:rsidR="00320537" w:rsidRPr="009B4809">
        <w:t xml:space="preserve"> </w:t>
      </w:r>
      <w:r w:rsidRPr="009B4809">
        <w:t>201</w:t>
      </w:r>
      <w:r w:rsidR="004903F7" w:rsidRPr="009B4809">
        <w:t>6</w:t>
      </w:r>
      <w:r w:rsidRPr="009B4809">
        <w:t>. zahtjev za provedbu skraćenoga stečajnog postupka nad uvodno označ</w:t>
      </w:r>
      <w:r w:rsidR="00320537" w:rsidRPr="009B4809">
        <w:t>enim dužnikom na temelju čl. 429</w:t>
      </w:r>
      <w:r w:rsidRPr="009B4809">
        <w:t xml:space="preserve">. st. 1. Stečajnog zakona (Narodne novine broj 71/15, dalje u tekstu: SZ). U zahtjevu u bitnome navodi da dužnik na dan </w:t>
      </w:r>
      <w:r w:rsidR="008260CD" w:rsidRPr="009B4809">
        <w:t>22</w:t>
      </w:r>
      <w:r w:rsidR="00120930" w:rsidRPr="009B4809">
        <w:t xml:space="preserve">. </w:t>
      </w:r>
      <w:r w:rsidR="008260CD" w:rsidRPr="009B4809">
        <w:t>ožujka</w:t>
      </w:r>
      <w:r w:rsidR="00120930" w:rsidRPr="009B4809">
        <w:t xml:space="preserve"> 2016</w:t>
      </w:r>
      <w:r w:rsidR="007345DC" w:rsidRPr="009B4809">
        <w:t xml:space="preserve">. </w:t>
      </w:r>
      <w:r w:rsidRPr="009B4809">
        <w:t xml:space="preserve">u Očevidniku redoslijeda </w:t>
      </w:r>
      <w:r w:rsidRPr="009B4809">
        <w:lastRenderedPageBreak/>
        <w:t xml:space="preserve">osnova za plaćanje ima evidentirane neizvršene osnove za plaćanje u neprekinutom razdoblju od </w:t>
      </w:r>
      <w:r w:rsidR="00120930" w:rsidRPr="009B4809">
        <w:t>120</w:t>
      </w:r>
      <w:r w:rsidR="00132653" w:rsidRPr="009B4809">
        <w:t xml:space="preserve"> </w:t>
      </w:r>
      <w:r w:rsidR="0013517C" w:rsidRPr="009B4809">
        <w:t xml:space="preserve">dana </w:t>
      </w:r>
      <w:r w:rsidRPr="009B4809">
        <w:t>u ukupnom iznosu od</w:t>
      </w:r>
      <w:r w:rsidR="00AE7378" w:rsidRPr="009B4809">
        <w:t xml:space="preserve"> </w:t>
      </w:r>
      <w:r w:rsidR="008260CD" w:rsidRPr="009B4809">
        <w:t>17</w:t>
      </w:r>
      <w:r w:rsidR="00F77292" w:rsidRPr="009B4809">
        <w:t>.</w:t>
      </w:r>
      <w:r w:rsidR="008260CD" w:rsidRPr="009B4809">
        <w:t>566</w:t>
      </w:r>
      <w:r w:rsidR="00F77292" w:rsidRPr="009B4809">
        <w:t>,</w:t>
      </w:r>
      <w:r w:rsidR="008260CD" w:rsidRPr="009B4809">
        <w:t>82</w:t>
      </w:r>
      <w:r w:rsidR="00320537" w:rsidRPr="009B4809">
        <w:t xml:space="preserve"> kn</w:t>
      </w:r>
      <w:r w:rsidRPr="009B4809">
        <w:t xml:space="preserve">, da nema zaposlenih, </w:t>
      </w:r>
      <w:r w:rsidR="00BF1F97" w:rsidRPr="009B4809">
        <w:t xml:space="preserve">da </w:t>
      </w:r>
      <w:r w:rsidR="00EA19C0" w:rsidRPr="009B4809">
        <w:t>ima</w:t>
      </w:r>
      <w:r w:rsidR="00676F5A" w:rsidRPr="009B4809">
        <w:t xml:space="preserve"> otvoren</w:t>
      </w:r>
      <w:r w:rsidR="00242FAF" w:rsidRPr="009B4809">
        <w:t>e</w:t>
      </w:r>
      <w:r w:rsidR="00676F5A" w:rsidRPr="009B4809">
        <w:t xml:space="preserve"> račun</w:t>
      </w:r>
      <w:r w:rsidR="00242FAF" w:rsidRPr="009B4809">
        <w:t>e</w:t>
      </w:r>
      <w:r w:rsidR="00EA19C0" w:rsidRPr="009B4809">
        <w:t xml:space="preserve"> kod </w:t>
      </w:r>
      <w:r w:rsidR="00725D6B" w:rsidRPr="009B4809">
        <w:t>Hrvatske</w:t>
      </w:r>
      <w:r w:rsidR="008260CD" w:rsidRPr="009B4809">
        <w:t xml:space="preserve"> poštansk</w:t>
      </w:r>
      <w:r w:rsidR="00725D6B" w:rsidRPr="009B4809">
        <w:t>e</w:t>
      </w:r>
      <w:r w:rsidR="008260CD" w:rsidRPr="009B4809">
        <w:t xml:space="preserve"> bank</w:t>
      </w:r>
      <w:r w:rsidR="00725D6B" w:rsidRPr="009B4809">
        <w:t>e</w:t>
      </w:r>
      <w:r w:rsidR="008260CD" w:rsidRPr="009B4809">
        <w:t xml:space="preserve"> d.d.</w:t>
      </w:r>
      <w:r w:rsidR="00725D6B" w:rsidRPr="009B4809">
        <w:t xml:space="preserve"> i Splitske</w:t>
      </w:r>
      <w:r w:rsidR="008260CD" w:rsidRPr="009B4809">
        <w:t xml:space="preserve"> bank</w:t>
      </w:r>
      <w:r w:rsidR="00725D6B" w:rsidRPr="009B4809">
        <w:t xml:space="preserve">e d.d., te </w:t>
      </w:r>
      <w:r w:rsidRPr="009B4809">
        <w:t xml:space="preserve">da </w:t>
      </w:r>
      <w:r w:rsidR="008260CD" w:rsidRPr="009B4809">
        <w:t>ima</w:t>
      </w:r>
      <w:r w:rsidR="0013517C" w:rsidRPr="009B4809">
        <w:t xml:space="preserve"> </w:t>
      </w:r>
      <w:r w:rsidR="007345DC" w:rsidRPr="009B4809">
        <w:t>zaplijenjen</w:t>
      </w:r>
      <w:r w:rsidR="00DB47BC" w:rsidRPr="009B4809">
        <w:t>ih</w:t>
      </w:r>
      <w:r w:rsidR="007345DC" w:rsidRPr="009B4809">
        <w:t xml:space="preserve"> sredstva na </w:t>
      </w:r>
      <w:r w:rsidRPr="009B4809">
        <w:t>ime predujma za namirenje troškova stečajnog postupka</w:t>
      </w:r>
      <w:r w:rsidR="008260CD" w:rsidRPr="009B4809">
        <w:t xml:space="preserve"> u iznosu od 401,65 kn.</w:t>
      </w:r>
    </w:p>
    <w:p w:rsidRDefault="0057015A" w:rsidP="00725D6B" w:rsidR="00725D6B" w:rsidRPr="009B4809">
      <w:pPr>
        <w:ind w:firstLine="708"/>
        <w:jc w:val="both"/>
      </w:pPr>
      <w:r w:rsidRPr="009B4809">
        <w:t xml:space="preserve">Nakon izvršenog uvida u sudski registar, a postupajući sukladno odredbi čl. 430. SZ-a, ovaj sud je </w:t>
      </w:r>
      <w:r w:rsidR="008260CD" w:rsidRPr="009B4809">
        <w:t>28</w:t>
      </w:r>
      <w:r w:rsidR="00B6510A" w:rsidRPr="009B4809">
        <w:t xml:space="preserve">. </w:t>
      </w:r>
      <w:r w:rsidR="008260CD" w:rsidRPr="009B4809">
        <w:t>travnja</w:t>
      </w:r>
      <w:r w:rsidR="00E96FDB" w:rsidRPr="009B4809">
        <w:t xml:space="preserve"> </w:t>
      </w:r>
      <w:r w:rsidRPr="009B4809">
        <w:t>2016. objavio oglas na mrežnoj stranici e-Oglasna ploča suda kojim su pozvane osobe ovlaštene za zastupanje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725D6B" w:rsidP="00725D6B" w:rsidR="00725D6B" w:rsidRPr="009B4809">
      <w:pPr>
        <w:ind w:firstLine="708"/>
        <w:jc w:val="both"/>
      </w:pPr>
      <w:r w:rsidRPr="009B4809">
        <w:t xml:space="preserve">Naime, prema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će po službenoj dužnosti donijeti rješenje o otvaranju i zaključenju skraćenoga stečajnog postupka, uz odgovarajuću primjenu čl. 132. i 133. SZ. U ostavljenom roku nije dostavljen popis imovine i obveza, a niti su vjerovnici predložili otvaranje stečajnoga postupka, slijedom čega je sud postupio po odredbi čl. </w:t>
      </w:r>
      <w:smartTag w:element="metricconverter" w:uri="urn:schemas-microsoft-com:office:smarttags">
        <w:smartTagPr>
          <w:attr w:val="431. st" w:name="ProductID"/>
        </w:smartTagPr>
        <w:r w:rsidRPr="009B4809">
          <w:t>431. st</w:t>
        </w:r>
      </w:smartTag>
      <w:r w:rsidRPr="009B4809">
        <w:t>. 2. Stečajnog zakona.</w:t>
      </w:r>
    </w:p>
    <w:p w:rsidRDefault="00725D6B" w:rsidP="00725D6B" w:rsidR="009B4809" w:rsidRPr="009B4809">
      <w:pPr>
        <w:ind w:firstLine="708"/>
        <w:jc w:val="both"/>
      </w:pPr>
      <w:r w:rsidRPr="009B4809">
        <w:t xml:space="preserve">Izbor stečajnog upravitelja izvršen je primjenom odredbe čl. 432. SZ-a, te metodom slučajnog odabira za stečajnog upravitelja izabran je Tomislav Čoga iz Zagreba. </w:t>
      </w:r>
    </w:p>
    <w:p w:rsidRDefault="009B4809" w:rsidP="009B4809" w:rsidR="009B4809" w:rsidRPr="009B4809">
      <w:pPr>
        <w:ind w:firstLine="708"/>
        <w:jc w:val="both"/>
      </w:pPr>
      <w:r w:rsidRPr="009B4809">
        <w:t>Nalog iz točke VI. temelji se na odredbi čl. 112. st. 6. SZ.</w:t>
      </w:r>
      <w:r w:rsidR="00725D6B" w:rsidRPr="009B4809">
        <w:t xml:space="preserve">       </w:t>
      </w:r>
    </w:p>
    <w:p w:rsidRDefault="00725D6B" w:rsidP="00725D6B" w:rsidR="00725D6B" w:rsidRPr="009B4809">
      <w:pPr>
        <w:ind w:firstLine="708"/>
        <w:jc w:val="both"/>
      </w:pPr>
      <w:r w:rsidRPr="009B4809">
        <w:t>Slijedom navedenog odlučeno je kao u izreci ovog rješenja.</w:t>
      </w:r>
    </w:p>
    <w:p w:rsidRDefault="00725D6B" w:rsidP="00AE49D0" w:rsidR="00725D6B" w:rsidRPr="009B4809"/>
    <w:p w:rsidRDefault="0057015A" w:rsidP="00242FAF" w:rsidR="00115899" w:rsidRPr="009B4809">
      <w:pPr>
        <w:jc w:val="center"/>
      </w:pPr>
      <w:r w:rsidRPr="009B4809">
        <w:t xml:space="preserve">U Zadru </w:t>
      </w:r>
      <w:r w:rsidR="008260CD" w:rsidRPr="009B4809">
        <w:t>27</w:t>
      </w:r>
      <w:r w:rsidR="00D37CA1" w:rsidRPr="009B4809">
        <w:t>. veljače 2017</w:t>
      </w:r>
      <w:r w:rsidRPr="009B4809">
        <w:t xml:space="preserve">. </w:t>
      </w:r>
    </w:p>
    <w:p w:rsidRDefault="004D04CD" w:rsidP="004D04CD" w:rsidR="004D04CD" w:rsidRPr="009B4809"/>
    <w:p w:rsidRDefault="007D74AD" w:rsidP="00A95C9A" w:rsidR="00794DBD" w:rsidRPr="009B4809">
      <w:pPr>
        <w:jc w:val="right"/>
      </w:pPr>
      <w:r w:rsidRPr="009B4809">
        <w:tab/>
      </w:r>
      <w:r w:rsidRPr="009B4809">
        <w:tab/>
      </w:r>
      <w:r w:rsidRPr="009B4809">
        <w:tab/>
      </w:r>
      <w:r w:rsidRPr="009B4809">
        <w:tab/>
        <w:t xml:space="preserve">   </w:t>
      </w:r>
      <w:r w:rsidRPr="009B4809">
        <w:tab/>
      </w:r>
      <w:r w:rsidRPr="009B4809">
        <w:tab/>
        <w:t xml:space="preserve">     </w:t>
      </w:r>
      <w:r w:rsidR="005C41BA" w:rsidRPr="009B4809">
        <w:t xml:space="preserve"> </w:t>
      </w:r>
      <w:r w:rsidR="00546BC3" w:rsidRPr="009B4809">
        <w:t xml:space="preserve">  </w:t>
      </w:r>
      <w:r w:rsidR="000F3E74" w:rsidRPr="009B4809">
        <w:t>S</w:t>
      </w:r>
      <w:r w:rsidR="00360AB6" w:rsidRPr="009B4809">
        <w:t>utkinja</w:t>
      </w:r>
    </w:p>
    <w:p w:rsidRDefault="005C41BA" w:rsidP="00A95C9A" w:rsidR="00CD296A" w:rsidRPr="009B4809">
      <w:pPr>
        <w:jc w:val="right"/>
      </w:pPr>
      <w:r w:rsidRPr="009B4809">
        <w:tab/>
      </w:r>
      <w:r w:rsidRPr="009B4809">
        <w:tab/>
      </w:r>
      <w:r w:rsidRPr="009B4809">
        <w:tab/>
      </w:r>
      <w:r w:rsidRPr="009B4809">
        <w:tab/>
      </w:r>
      <w:r w:rsidRPr="009B4809">
        <w:tab/>
      </w:r>
      <w:r w:rsidRPr="009B4809">
        <w:tab/>
      </w:r>
      <w:r w:rsidRPr="009B4809">
        <w:tab/>
      </w:r>
      <w:r w:rsidRPr="009B4809">
        <w:tab/>
        <w:t xml:space="preserve">       </w:t>
      </w:r>
      <w:r w:rsidR="00115899" w:rsidRPr="009B4809">
        <w:t>Ana Markač</w:t>
      </w:r>
    </w:p>
    <w:p w:rsidRDefault="007D74AD" w:rsidP="00D757E0" w:rsidR="007D74AD" w:rsidRPr="009B4809">
      <w:pPr>
        <w:jc w:val="both"/>
      </w:pPr>
    </w:p>
    <w:p w:rsidRDefault="007D74AD" w:rsidP="00D757E0" w:rsidR="007D74AD" w:rsidRPr="009B4809">
      <w:pPr>
        <w:jc w:val="both"/>
      </w:pPr>
    </w:p>
    <w:p w:rsidRDefault="004903F7" w:rsidP="00D757E0" w:rsidR="004903F7" w:rsidRPr="009B4809">
      <w:pPr>
        <w:jc w:val="both"/>
      </w:pPr>
      <w:r w:rsidRPr="009B4809">
        <w:t>UPUTA O PRAVNOM LIJEKU:</w:t>
      </w:r>
    </w:p>
    <w:p w:rsidRDefault="00EC357A" w:rsidP="00EC357A" w:rsidR="00EC357A" w:rsidRPr="009B4809">
      <w:pPr>
        <w:ind w:firstLine="705"/>
        <w:jc w:val="both"/>
      </w:pPr>
      <w:r w:rsidRPr="009B4809">
        <w:t>Protiv ovog rješenja dopuštena je žalba, a protiv rješenja o otvaranju stečajnog postupka pravo na žalbu ima osoba koja je bila ovlaštena za zastupanje dužnika po zakonu do dana nastupanja pravnih posljedica otvaranja stečajnog postupka (čl. 128. st. 8. SZ-a).</w:t>
      </w:r>
    </w:p>
    <w:p w:rsidRDefault="00EC357A" w:rsidP="00EC357A" w:rsidR="00EC357A" w:rsidRPr="009B4809">
      <w:pPr>
        <w:ind w:firstLine="705"/>
        <w:jc w:val="both"/>
      </w:pPr>
      <w:r w:rsidRPr="009B4809">
        <w:t>Žalba se podnosi ovom sudu za Visoki trgovački sud Republike Hrvatske u 2 (dva) primjerka u roku od 8 (osam) dana od prijema rješenja, odnosno od isteka osmog dana od dana objave na e-oglasnoj ploči suda.</w:t>
      </w:r>
    </w:p>
    <w:p w:rsidRDefault="004F7D13" w:rsidP="00DF6D23" w:rsidR="004F7D13" w:rsidRPr="009B4809">
      <w:pPr>
        <w:jc w:val="both"/>
      </w:pPr>
    </w:p>
    <w:p w:rsidRDefault="004903F7" w:rsidP="004F7D13" w:rsidR="004903F7" w:rsidRPr="009B4809">
      <w:pPr>
        <w:jc w:val="both"/>
      </w:pPr>
      <w:r w:rsidRPr="009B4809">
        <w:t>DNA:</w:t>
      </w:r>
    </w:p>
    <w:p w:rsidRDefault="004903F7" w:rsidP="004903F7" w:rsidR="004903F7" w:rsidRPr="009B4809">
      <w:pPr>
        <w:numPr>
          <w:ilvl w:val="0"/>
          <w:numId w:val="10"/>
        </w:numPr>
      </w:pPr>
      <w:r w:rsidRPr="009B4809">
        <w:t xml:space="preserve">Stečajnom upravitelju uz potvrdu </w:t>
      </w:r>
      <w:r w:rsidR="00D757E0" w:rsidRPr="009B4809">
        <w:rPr>
          <w:bCs/>
        </w:rPr>
        <w:t>i izjavu</w:t>
      </w:r>
      <w:r w:rsidR="00D757E0" w:rsidRPr="009B4809">
        <w:t xml:space="preserve"> </w:t>
      </w:r>
      <w:r w:rsidRPr="009B4809">
        <w:t>o imenovanju</w:t>
      </w:r>
    </w:p>
    <w:p w:rsidRDefault="004903F7" w:rsidP="004903F7" w:rsidR="004903F7" w:rsidRPr="009B4809">
      <w:pPr>
        <w:numPr>
          <w:ilvl w:val="0"/>
          <w:numId w:val="10"/>
        </w:numPr>
      </w:pPr>
      <w:r w:rsidRPr="009B4809">
        <w:t xml:space="preserve">Stečajnom dužniku </w:t>
      </w:r>
    </w:p>
    <w:p w:rsidRDefault="004903F7" w:rsidP="004903F7" w:rsidR="004903F7" w:rsidRPr="009B4809">
      <w:pPr>
        <w:numPr>
          <w:ilvl w:val="0"/>
          <w:numId w:val="10"/>
        </w:numPr>
      </w:pPr>
      <w:r w:rsidRPr="009B4809">
        <w:t xml:space="preserve">FINA, Regionalni centar </w:t>
      </w:r>
      <w:r w:rsidR="00BF1F97" w:rsidRPr="009B4809">
        <w:t>Split</w:t>
      </w:r>
      <w:r w:rsidRPr="009B4809">
        <w:t xml:space="preserve">, Podružnica </w:t>
      </w:r>
      <w:r w:rsidR="00BF1F97" w:rsidRPr="009B4809">
        <w:t>Zadar</w:t>
      </w:r>
    </w:p>
    <w:p w:rsidRDefault="004903F7" w:rsidP="004903F7" w:rsidR="004903F7" w:rsidRPr="009B4809">
      <w:pPr>
        <w:numPr>
          <w:ilvl w:val="0"/>
          <w:numId w:val="10"/>
        </w:numPr>
      </w:pPr>
      <w:r w:rsidRPr="009B4809">
        <w:t xml:space="preserve">ŽDO u </w:t>
      </w:r>
      <w:r w:rsidR="00BF1F97" w:rsidRPr="009B4809">
        <w:t>Zadru</w:t>
      </w:r>
      <w:r w:rsidRPr="009B4809">
        <w:t xml:space="preserve">, Građansko-upravnom odjelu </w:t>
      </w:r>
    </w:p>
    <w:p w:rsidRDefault="004903F7" w:rsidP="004903F7" w:rsidR="004903F7" w:rsidRPr="009B4809">
      <w:pPr>
        <w:numPr>
          <w:ilvl w:val="0"/>
          <w:numId w:val="10"/>
        </w:numPr>
      </w:pPr>
      <w:r w:rsidRPr="009B4809">
        <w:t xml:space="preserve">RH, Ministarstvo financija, Porezna uprava </w:t>
      </w:r>
      <w:r w:rsidR="00BF1F97" w:rsidRPr="009B4809">
        <w:t>Zadar</w:t>
      </w:r>
    </w:p>
    <w:p w:rsidRDefault="004903F7" w:rsidP="004903F7" w:rsidR="004903F7" w:rsidRPr="009B4809">
      <w:pPr>
        <w:numPr>
          <w:ilvl w:val="0"/>
          <w:numId w:val="10"/>
        </w:numPr>
      </w:pPr>
      <w:r w:rsidRPr="009B4809">
        <w:t xml:space="preserve">Registru ovog suda odmah i po pravomoćnosti rješenja radi provedbe točke </w:t>
      </w:r>
      <w:r w:rsidR="00AF1475">
        <w:t>I</w:t>
      </w:r>
      <w:r w:rsidRPr="009B4809">
        <w:t>V. izreke istog</w:t>
      </w:r>
    </w:p>
    <w:p w:rsidRDefault="004903F7" w:rsidP="004903F7" w:rsidR="004903F7" w:rsidRPr="009B4809">
      <w:pPr>
        <w:numPr>
          <w:ilvl w:val="0"/>
          <w:numId w:val="10"/>
        </w:numPr>
      </w:pPr>
      <w:r w:rsidRPr="009B4809">
        <w:t>e-Oglasna ploča suda</w:t>
      </w:r>
    </w:p>
    <w:p w:rsidRDefault="004903F7" w:rsidP="004903F7" w:rsidR="004903F7" w:rsidRPr="009B4809">
      <w:pPr>
        <w:numPr>
          <w:ilvl w:val="0"/>
          <w:numId w:val="10"/>
        </w:numPr>
      </w:pPr>
      <w:r w:rsidRPr="009B4809">
        <w:t>Pisarnici ovog suda</w:t>
      </w:r>
    </w:p>
    <w:p w:rsidRDefault="004903F7" w:rsidP="004903F7" w:rsidR="0020610B" w:rsidRPr="009B4809">
      <w:pPr>
        <w:numPr>
          <w:ilvl w:val="0"/>
          <w:numId w:val="10"/>
        </w:numPr>
      </w:pPr>
      <w:r w:rsidRPr="009B4809">
        <w:t>U spis</w:t>
      </w:r>
    </w:p>
    <w:sectPr w:rsidSect="00774C1D" w:rsidR="0020610B" w:rsidRPr="009B4809">
      <w:headerReference w:type="default" r:id="rId10"/>
      <w:headerReference w:type="first" r:id="rId11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3C25" w:rsidP="00AA1AD1" w:rsidR="00833C25">
      <w:r>
        <w:separator/>
      </w:r>
    </w:p>
  </w:endnote>
  <w:endnote w:id="0" w:type="continuationSeparator">
    <w:p w:rsidRDefault="00833C25" w:rsidP="00AA1AD1" w:rsidR="00833C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3C25" w:rsidP="00AA1AD1" w:rsidR="00833C25">
      <w:r>
        <w:separator/>
      </w:r>
    </w:p>
  </w:footnote>
  <w:footnote w:id="0" w:type="continuationSeparator">
    <w:p w:rsidRDefault="00833C25" w:rsidP="00AA1AD1" w:rsidR="00833C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3C25" w:rsidP="00360AB6" w:rsidR="00833C25">
    <w:pPr>
      <w:pStyle w:val="Zaglavlje"/>
      <w:jc w:val="right"/>
    </w:pPr>
    <w:r>
      <w:tab/>
    </w:r>
    <w:r w:rsidRPr="005C41BA">
      <w:rPr>
        <w:sz w:val="22"/>
        <w:szCs w:val="22"/>
      </w:rPr>
      <w:fldChar w:fldCharType="begin"/>
    </w:r>
    <w:r w:rsidRPr="005C41BA">
      <w:rPr>
        <w:sz w:val="22"/>
        <w:szCs w:val="22"/>
      </w:rPr>
      <w:instrText>PAGE   \* MERGEFORMAT</w:instrText>
    </w:r>
    <w:r w:rsidRPr="005C41BA">
      <w:rPr>
        <w:sz w:val="22"/>
        <w:szCs w:val="22"/>
      </w:rPr>
      <w:fldChar w:fldCharType="separate"/>
    </w:r>
    <w:r w:rsidR="00CD0EA1">
      <w:rPr>
        <w:noProof/>
        <w:sz w:val="22"/>
        <w:szCs w:val="22"/>
      </w:rPr>
      <w:t>2</w:t>
    </w:r>
    <w:r w:rsidRPr="005C41BA">
      <w:rPr>
        <w:sz w:val="22"/>
        <w:szCs w:val="22"/>
      </w:rPr>
      <w:fldChar w:fldCharType="end"/>
    </w:r>
    <w:r>
      <w:tab/>
    </w:r>
    <w:r>
      <w:tab/>
    </w:r>
    <w:r>
      <w:tab/>
    </w:r>
    <w:r>
      <w:tab/>
    </w:r>
    <w:r>
      <w:tab/>
      <w:t>Poslovni broj: 1/16-5</w:t>
    </w:r>
  </w:p>
  <w:p w:rsidRDefault="00833C25" w:rsidP="006A7744" w:rsidR="00833C25" w:rsidRPr="00DB47BC">
    <w:pPr>
      <w:pStyle w:val="Zaglavlje"/>
      <w:jc w:val="right"/>
      <w:rPr>
        <w:sz w:val="22"/>
        <w:szCs w:val="22"/>
      </w:rPr>
    </w:pPr>
    <w:r>
      <w:rPr>
        <w:sz w:val="22"/>
        <w:szCs w:val="22"/>
      </w:rPr>
      <w:t xml:space="preserve">Poslovni broj: 2 </w:t>
    </w:r>
    <w:r w:rsidRPr="00DB47BC">
      <w:rPr>
        <w:sz w:val="22"/>
        <w:szCs w:val="22"/>
      </w:rPr>
      <w:t>St-</w:t>
    </w:r>
    <w:r w:rsidR="008260CD">
      <w:rPr>
        <w:sz w:val="22"/>
        <w:szCs w:val="22"/>
      </w:rPr>
      <w:t>450</w:t>
    </w:r>
    <w:r>
      <w:rPr>
        <w:sz w:val="22"/>
        <w:szCs w:val="22"/>
      </w:rPr>
      <w:t>/16-10</w:t>
    </w:r>
  </w:p>
  <w:p w:rsidRDefault="00833C25" w:rsidP="009D2CD1" w:rsidR="00833C25" w:rsidRPr="00DB47BC">
    <w:pPr>
      <w:pStyle w:val="Zaglavlje"/>
      <w:jc w:val="right"/>
      <w:rPr>
        <w:sz w:val="22"/>
        <w:szCs w:val="22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3C25" w:rsidP="0027036A" w:rsidR="00833C25" w:rsidRPr="00DB47BC">
    <w:pPr>
      <w:pStyle w:val="Zaglavlje"/>
      <w:jc w:val="right"/>
      <w:rPr>
        <w:sz w:val="22"/>
        <w:szCs w:val="22"/>
      </w:rPr>
    </w:pPr>
    <w:r w:rsidRPr="00DB47BC">
      <w:rPr>
        <w:sz w:val="22"/>
        <w:szCs w:val="22"/>
      </w:rPr>
      <w:t>Poslovni broj:</w:t>
    </w:r>
    <w:r>
      <w:rPr>
        <w:sz w:val="22"/>
        <w:szCs w:val="22"/>
      </w:rPr>
      <w:t xml:space="preserve"> 2 </w:t>
    </w:r>
    <w:r w:rsidRPr="00DB47BC">
      <w:rPr>
        <w:sz w:val="22"/>
        <w:szCs w:val="22"/>
      </w:rPr>
      <w:t>St-</w:t>
    </w:r>
    <w:r w:rsidR="008260CD">
      <w:rPr>
        <w:sz w:val="22"/>
        <w:szCs w:val="22"/>
      </w:rPr>
      <w:t>450</w:t>
    </w:r>
    <w:r>
      <w:rPr>
        <w:sz w:val="22"/>
        <w:szCs w:val="22"/>
      </w:rPr>
      <w:t>/16-10</w:t>
    </w:r>
  </w:p>
  <w:p w:rsidRDefault="00833C25" w:rsidP="009364F0" w:rsidR="00833C25" w:rsidRPr="000E0307">
    <w:pPr>
      <w:pStyle w:val="Zaglavlje"/>
      <w:jc w:val="right"/>
    </w:pPr>
  </w:p>
  <w:p w:rsidRDefault="00833C25" w:rsidP="00F51031" w:rsidR="00833C25" w:rsidRPr="00F510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3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4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3"/>
  </w:num>
  <w:num w:numId="5">
    <w:abstractNumId w:val="0"/>
  </w:num>
  <w:num w:numId="6">
    <w:abstractNumId w:val="2"/>
  </w:num>
  <w:num w:numId="7">
    <w:abstractNumId w:val="4"/>
  </w:num>
  <w:num w:numId="8">
    <w:abstractNumId w:val="6"/>
  </w:num>
  <w:num w:numId="9">
    <w:abstractNumId w:val="5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146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149CA"/>
    <w:rsid w:val="0002702C"/>
    <w:rsid w:val="0003289B"/>
    <w:rsid w:val="00032B87"/>
    <w:rsid w:val="00034E8A"/>
    <w:rsid w:val="0004017B"/>
    <w:rsid w:val="00046564"/>
    <w:rsid w:val="0005791D"/>
    <w:rsid w:val="00061A25"/>
    <w:rsid w:val="000634BC"/>
    <w:rsid w:val="00064C53"/>
    <w:rsid w:val="00067D16"/>
    <w:rsid w:val="00071C23"/>
    <w:rsid w:val="00075671"/>
    <w:rsid w:val="000836F8"/>
    <w:rsid w:val="00087DAF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3E74"/>
    <w:rsid w:val="000F60A2"/>
    <w:rsid w:val="00100C5A"/>
    <w:rsid w:val="00101E5D"/>
    <w:rsid w:val="001117ED"/>
    <w:rsid w:val="00111C49"/>
    <w:rsid w:val="00115899"/>
    <w:rsid w:val="00120930"/>
    <w:rsid w:val="00125A97"/>
    <w:rsid w:val="00132653"/>
    <w:rsid w:val="0013517C"/>
    <w:rsid w:val="00135EEE"/>
    <w:rsid w:val="00141F1B"/>
    <w:rsid w:val="00150C8D"/>
    <w:rsid w:val="00155EF2"/>
    <w:rsid w:val="00164CB1"/>
    <w:rsid w:val="00167BB7"/>
    <w:rsid w:val="001737CF"/>
    <w:rsid w:val="00173F44"/>
    <w:rsid w:val="00176998"/>
    <w:rsid w:val="001A1D49"/>
    <w:rsid w:val="001A5792"/>
    <w:rsid w:val="001B55CC"/>
    <w:rsid w:val="001C2BF1"/>
    <w:rsid w:val="001D1E5D"/>
    <w:rsid w:val="001E44C3"/>
    <w:rsid w:val="001F6E34"/>
    <w:rsid w:val="0020610B"/>
    <w:rsid w:val="0021129F"/>
    <w:rsid w:val="00217BC8"/>
    <w:rsid w:val="002223B7"/>
    <w:rsid w:val="00227F27"/>
    <w:rsid w:val="002357E2"/>
    <w:rsid w:val="00236010"/>
    <w:rsid w:val="0023700D"/>
    <w:rsid w:val="00242FAF"/>
    <w:rsid w:val="00245588"/>
    <w:rsid w:val="002511D7"/>
    <w:rsid w:val="0025294D"/>
    <w:rsid w:val="002535AA"/>
    <w:rsid w:val="00255016"/>
    <w:rsid w:val="00256564"/>
    <w:rsid w:val="00265E1C"/>
    <w:rsid w:val="0027036A"/>
    <w:rsid w:val="00280133"/>
    <w:rsid w:val="0028238F"/>
    <w:rsid w:val="0028521F"/>
    <w:rsid w:val="00285EF8"/>
    <w:rsid w:val="002917F5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6CB"/>
    <w:rsid w:val="002D0AF5"/>
    <w:rsid w:val="002D2FD1"/>
    <w:rsid w:val="002D49EC"/>
    <w:rsid w:val="002D7D7A"/>
    <w:rsid w:val="002E30B8"/>
    <w:rsid w:val="002E3177"/>
    <w:rsid w:val="002E5DDD"/>
    <w:rsid w:val="002F1212"/>
    <w:rsid w:val="002F28E0"/>
    <w:rsid w:val="002F538F"/>
    <w:rsid w:val="003018CA"/>
    <w:rsid w:val="00301A58"/>
    <w:rsid w:val="00311F50"/>
    <w:rsid w:val="00313EC8"/>
    <w:rsid w:val="00320537"/>
    <w:rsid w:val="00337D50"/>
    <w:rsid w:val="0034131B"/>
    <w:rsid w:val="00342B41"/>
    <w:rsid w:val="00344B38"/>
    <w:rsid w:val="00360AB6"/>
    <w:rsid w:val="00361242"/>
    <w:rsid w:val="00365CCC"/>
    <w:rsid w:val="00376C01"/>
    <w:rsid w:val="00383555"/>
    <w:rsid w:val="00383BC5"/>
    <w:rsid w:val="0038405B"/>
    <w:rsid w:val="00393B64"/>
    <w:rsid w:val="00397140"/>
    <w:rsid w:val="00397432"/>
    <w:rsid w:val="003A3271"/>
    <w:rsid w:val="003A73B2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3C25"/>
    <w:rsid w:val="004270AE"/>
    <w:rsid w:val="00435F59"/>
    <w:rsid w:val="00437F56"/>
    <w:rsid w:val="00441216"/>
    <w:rsid w:val="00445E7D"/>
    <w:rsid w:val="004530E4"/>
    <w:rsid w:val="00456801"/>
    <w:rsid w:val="00461B64"/>
    <w:rsid w:val="00461C9E"/>
    <w:rsid w:val="00465361"/>
    <w:rsid w:val="004731FA"/>
    <w:rsid w:val="004807CF"/>
    <w:rsid w:val="004902BE"/>
    <w:rsid w:val="004903F7"/>
    <w:rsid w:val="00490F40"/>
    <w:rsid w:val="004B557B"/>
    <w:rsid w:val="004B71CF"/>
    <w:rsid w:val="004C1B73"/>
    <w:rsid w:val="004C2C4C"/>
    <w:rsid w:val="004C4911"/>
    <w:rsid w:val="004C609C"/>
    <w:rsid w:val="004D04CD"/>
    <w:rsid w:val="004D15A7"/>
    <w:rsid w:val="004D166A"/>
    <w:rsid w:val="004D2814"/>
    <w:rsid w:val="004D3BCD"/>
    <w:rsid w:val="004D5EFE"/>
    <w:rsid w:val="004F4034"/>
    <w:rsid w:val="004F598E"/>
    <w:rsid w:val="004F758C"/>
    <w:rsid w:val="004F7D13"/>
    <w:rsid w:val="00500287"/>
    <w:rsid w:val="00511268"/>
    <w:rsid w:val="005119FE"/>
    <w:rsid w:val="005202A5"/>
    <w:rsid w:val="00530AEA"/>
    <w:rsid w:val="00546BC3"/>
    <w:rsid w:val="005652F2"/>
    <w:rsid w:val="0057015A"/>
    <w:rsid w:val="0057126F"/>
    <w:rsid w:val="00571777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2D73"/>
    <w:rsid w:val="00594685"/>
    <w:rsid w:val="005959FC"/>
    <w:rsid w:val="005A37B1"/>
    <w:rsid w:val="005A3991"/>
    <w:rsid w:val="005A71FB"/>
    <w:rsid w:val="005A751D"/>
    <w:rsid w:val="005C2401"/>
    <w:rsid w:val="005C41BA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113A"/>
    <w:rsid w:val="00631438"/>
    <w:rsid w:val="00632231"/>
    <w:rsid w:val="00637192"/>
    <w:rsid w:val="0063724D"/>
    <w:rsid w:val="00645AE9"/>
    <w:rsid w:val="00650C5F"/>
    <w:rsid w:val="006510EC"/>
    <w:rsid w:val="00653F1D"/>
    <w:rsid w:val="00661F19"/>
    <w:rsid w:val="006660FA"/>
    <w:rsid w:val="006706FF"/>
    <w:rsid w:val="006727D8"/>
    <w:rsid w:val="00675718"/>
    <w:rsid w:val="00676F5A"/>
    <w:rsid w:val="00686BDB"/>
    <w:rsid w:val="006A19B4"/>
    <w:rsid w:val="006A22AE"/>
    <w:rsid w:val="006A56FB"/>
    <w:rsid w:val="006A5E49"/>
    <w:rsid w:val="006A7744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2305A"/>
    <w:rsid w:val="00725D6B"/>
    <w:rsid w:val="00732794"/>
    <w:rsid w:val="007345DC"/>
    <w:rsid w:val="00736FC6"/>
    <w:rsid w:val="007404E9"/>
    <w:rsid w:val="00740948"/>
    <w:rsid w:val="00750E69"/>
    <w:rsid w:val="00773885"/>
    <w:rsid w:val="00774C1D"/>
    <w:rsid w:val="00780041"/>
    <w:rsid w:val="00794305"/>
    <w:rsid w:val="00794DBD"/>
    <w:rsid w:val="00797B66"/>
    <w:rsid w:val="007A1710"/>
    <w:rsid w:val="007C0E6A"/>
    <w:rsid w:val="007D6382"/>
    <w:rsid w:val="007D74AD"/>
    <w:rsid w:val="007E0AFC"/>
    <w:rsid w:val="007E172D"/>
    <w:rsid w:val="007F07C4"/>
    <w:rsid w:val="007F300A"/>
    <w:rsid w:val="007F6C6F"/>
    <w:rsid w:val="008042F7"/>
    <w:rsid w:val="00816C5F"/>
    <w:rsid w:val="00817A32"/>
    <w:rsid w:val="008260CD"/>
    <w:rsid w:val="00833C25"/>
    <w:rsid w:val="00834675"/>
    <w:rsid w:val="00836A6B"/>
    <w:rsid w:val="00836FE9"/>
    <w:rsid w:val="00850B4D"/>
    <w:rsid w:val="0085248C"/>
    <w:rsid w:val="008554FB"/>
    <w:rsid w:val="00856C12"/>
    <w:rsid w:val="00857CB9"/>
    <w:rsid w:val="00873EB8"/>
    <w:rsid w:val="00887268"/>
    <w:rsid w:val="008921CA"/>
    <w:rsid w:val="00897A81"/>
    <w:rsid w:val="008B6216"/>
    <w:rsid w:val="008B6C47"/>
    <w:rsid w:val="008E055B"/>
    <w:rsid w:val="008E3474"/>
    <w:rsid w:val="008E677B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401"/>
    <w:rsid w:val="009364F0"/>
    <w:rsid w:val="0093665B"/>
    <w:rsid w:val="00936C35"/>
    <w:rsid w:val="009450AA"/>
    <w:rsid w:val="00945948"/>
    <w:rsid w:val="00950688"/>
    <w:rsid w:val="00963059"/>
    <w:rsid w:val="00963DDA"/>
    <w:rsid w:val="00965B5A"/>
    <w:rsid w:val="0096677F"/>
    <w:rsid w:val="00974B89"/>
    <w:rsid w:val="0098701D"/>
    <w:rsid w:val="009B4809"/>
    <w:rsid w:val="009C1C56"/>
    <w:rsid w:val="009D2CD1"/>
    <w:rsid w:val="009D4726"/>
    <w:rsid w:val="009D7AED"/>
    <w:rsid w:val="009E2FFE"/>
    <w:rsid w:val="009E56BB"/>
    <w:rsid w:val="009E574F"/>
    <w:rsid w:val="009E6137"/>
    <w:rsid w:val="009F0647"/>
    <w:rsid w:val="00A05496"/>
    <w:rsid w:val="00A10BFD"/>
    <w:rsid w:val="00A1760F"/>
    <w:rsid w:val="00A202A4"/>
    <w:rsid w:val="00A241EB"/>
    <w:rsid w:val="00A24FBC"/>
    <w:rsid w:val="00A35D29"/>
    <w:rsid w:val="00A42102"/>
    <w:rsid w:val="00A60F20"/>
    <w:rsid w:val="00A62A1F"/>
    <w:rsid w:val="00A70A5D"/>
    <w:rsid w:val="00A76D94"/>
    <w:rsid w:val="00A77CCE"/>
    <w:rsid w:val="00A80B05"/>
    <w:rsid w:val="00A955A0"/>
    <w:rsid w:val="00A95C9A"/>
    <w:rsid w:val="00A9730C"/>
    <w:rsid w:val="00A97B44"/>
    <w:rsid w:val="00AA1AD1"/>
    <w:rsid w:val="00AB76CD"/>
    <w:rsid w:val="00AC1970"/>
    <w:rsid w:val="00AC6E02"/>
    <w:rsid w:val="00AD7BD8"/>
    <w:rsid w:val="00AE1CD0"/>
    <w:rsid w:val="00AE49D0"/>
    <w:rsid w:val="00AE70E5"/>
    <w:rsid w:val="00AE7378"/>
    <w:rsid w:val="00AF1475"/>
    <w:rsid w:val="00AF1BE6"/>
    <w:rsid w:val="00AF33BF"/>
    <w:rsid w:val="00B0035D"/>
    <w:rsid w:val="00B17535"/>
    <w:rsid w:val="00B23CF4"/>
    <w:rsid w:val="00B2519B"/>
    <w:rsid w:val="00B30288"/>
    <w:rsid w:val="00B37945"/>
    <w:rsid w:val="00B42174"/>
    <w:rsid w:val="00B46913"/>
    <w:rsid w:val="00B50997"/>
    <w:rsid w:val="00B51EDD"/>
    <w:rsid w:val="00B560AE"/>
    <w:rsid w:val="00B61297"/>
    <w:rsid w:val="00B6386D"/>
    <w:rsid w:val="00B64718"/>
    <w:rsid w:val="00B6510A"/>
    <w:rsid w:val="00B677C9"/>
    <w:rsid w:val="00B7075D"/>
    <w:rsid w:val="00B72385"/>
    <w:rsid w:val="00B85B09"/>
    <w:rsid w:val="00B9169A"/>
    <w:rsid w:val="00B92875"/>
    <w:rsid w:val="00B92F27"/>
    <w:rsid w:val="00B963C2"/>
    <w:rsid w:val="00B9667C"/>
    <w:rsid w:val="00BA6E5C"/>
    <w:rsid w:val="00BC4A0E"/>
    <w:rsid w:val="00BC656E"/>
    <w:rsid w:val="00BD10AA"/>
    <w:rsid w:val="00BD1E38"/>
    <w:rsid w:val="00BD5761"/>
    <w:rsid w:val="00BD7F16"/>
    <w:rsid w:val="00BE39EA"/>
    <w:rsid w:val="00BF1F97"/>
    <w:rsid w:val="00BF74B8"/>
    <w:rsid w:val="00C01D24"/>
    <w:rsid w:val="00C033D2"/>
    <w:rsid w:val="00C22F07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1888"/>
    <w:rsid w:val="00C862B5"/>
    <w:rsid w:val="00C91F8D"/>
    <w:rsid w:val="00C92011"/>
    <w:rsid w:val="00CA62CF"/>
    <w:rsid w:val="00CB4D73"/>
    <w:rsid w:val="00CB5CA3"/>
    <w:rsid w:val="00CC38C9"/>
    <w:rsid w:val="00CC3921"/>
    <w:rsid w:val="00CD0EA1"/>
    <w:rsid w:val="00CD296A"/>
    <w:rsid w:val="00CD5442"/>
    <w:rsid w:val="00CE13A4"/>
    <w:rsid w:val="00CF0444"/>
    <w:rsid w:val="00D04475"/>
    <w:rsid w:val="00D16E25"/>
    <w:rsid w:val="00D221FC"/>
    <w:rsid w:val="00D344BB"/>
    <w:rsid w:val="00D35956"/>
    <w:rsid w:val="00D37CA1"/>
    <w:rsid w:val="00D40213"/>
    <w:rsid w:val="00D41552"/>
    <w:rsid w:val="00D442FF"/>
    <w:rsid w:val="00D44689"/>
    <w:rsid w:val="00D4744E"/>
    <w:rsid w:val="00D6321A"/>
    <w:rsid w:val="00D757E0"/>
    <w:rsid w:val="00D76105"/>
    <w:rsid w:val="00D77FC2"/>
    <w:rsid w:val="00D90D3C"/>
    <w:rsid w:val="00D931F5"/>
    <w:rsid w:val="00D94018"/>
    <w:rsid w:val="00D94E5E"/>
    <w:rsid w:val="00D969D2"/>
    <w:rsid w:val="00DB47BC"/>
    <w:rsid w:val="00DB5865"/>
    <w:rsid w:val="00DC0A04"/>
    <w:rsid w:val="00DD3963"/>
    <w:rsid w:val="00DD7CD4"/>
    <w:rsid w:val="00DE3728"/>
    <w:rsid w:val="00DE501F"/>
    <w:rsid w:val="00DE7329"/>
    <w:rsid w:val="00DF4076"/>
    <w:rsid w:val="00DF4256"/>
    <w:rsid w:val="00DF5132"/>
    <w:rsid w:val="00DF6D23"/>
    <w:rsid w:val="00E037E8"/>
    <w:rsid w:val="00E11199"/>
    <w:rsid w:val="00E1133B"/>
    <w:rsid w:val="00E13AFB"/>
    <w:rsid w:val="00E50151"/>
    <w:rsid w:val="00E523CF"/>
    <w:rsid w:val="00E54133"/>
    <w:rsid w:val="00E55A5C"/>
    <w:rsid w:val="00E5786B"/>
    <w:rsid w:val="00E61FA9"/>
    <w:rsid w:val="00E651B1"/>
    <w:rsid w:val="00E750D5"/>
    <w:rsid w:val="00E864A3"/>
    <w:rsid w:val="00E8758E"/>
    <w:rsid w:val="00E87798"/>
    <w:rsid w:val="00E96FDB"/>
    <w:rsid w:val="00EA06B6"/>
    <w:rsid w:val="00EA19C0"/>
    <w:rsid w:val="00EA62F1"/>
    <w:rsid w:val="00EB67FA"/>
    <w:rsid w:val="00EC04BE"/>
    <w:rsid w:val="00EC0E4C"/>
    <w:rsid w:val="00EC2024"/>
    <w:rsid w:val="00EC309C"/>
    <w:rsid w:val="00EC357A"/>
    <w:rsid w:val="00EC3F26"/>
    <w:rsid w:val="00EC6EAB"/>
    <w:rsid w:val="00ED6162"/>
    <w:rsid w:val="00EE2939"/>
    <w:rsid w:val="00EE2B66"/>
    <w:rsid w:val="00EF3BBC"/>
    <w:rsid w:val="00EF416E"/>
    <w:rsid w:val="00EF566D"/>
    <w:rsid w:val="00F01032"/>
    <w:rsid w:val="00F2660F"/>
    <w:rsid w:val="00F32EAA"/>
    <w:rsid w:val="00F43640"/>
    <w:rsid w:val="00F43A25"/>
    <w:rsid w:val="00F45B41"/>
    <w:rsid w:val="00F4771D"/>
    <w:rsid w:val="00F51031"/>
    <w:rsid w:val="00F53498"/>
    <w:rsid w:val="00F568F8"/>
    <w:rsid w:val="00F60CD9"/>
    <w:rsid w:val="00F63403"/>
    <w:rsid w:val="00F6659B"/>
    <w:rsid w:val="00F72661"/>
    <w:rsid w:val="00F73E01"/>
    <w:rsid w:val="00F76C26"/>
    <w:rsid w:val="00F77292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35E9"/>
    <w:rsid w:val="00FE4E4C"/>
    <w:rsid w:val="00FE4F67"/>
    <w:rsid w:val="00FE56C6"/>
    <w:rsid w:val="00FF4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146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7F07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07C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07C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07C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07C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7F07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07C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07C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07C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07C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veljače 2017.</izvorni_sadrzaj>
    <derivirana_varijabla naziv="DomainObject.DatumDonosenjaOdluke_1">27.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450</izvorni_sadrzaj>
    <derivirana_varijabla naziv="DomainObject.Predmet.Broj_1">450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St-450/2016</izvorni_sadrzaj>
    <derivirana_varijabla naziv="DomainObject.Predmet.OznakaBroj_1">St-450/2016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VAL KATALINIĆ d.o.o. za poslovne usluge</izvorni_sadrzaj>
    <derivirana_varijabla naziv="DomainObject.Predmet.ProtustrankaFormated_1">  VAL KATALINIĆ d.o.o. za poslovne usluge</derivirana_varijabla>
  </DomainObject.Predmet.ProtustrankaFormated>
  <DomainObject.Predmet.ProtustrankaFormatedOIB>
    <izvorni_sadrzaj>  VAL KATALINIĆ d.o.o. za poslovne usluge, OIB 36092002177</izvorni_sadrzaj>
    <derivirana_varijabla naziv="DomainObject.Predmet.ProtustrankaFormatedOIB_1">  VAL KATALINIĆ d.o.o. za poslovne usluge, OIB 36092002177</derivirana_varijabla>
  </DomainObject.Predmet.ProtustrankaFormatedOIB>
  <DomainObject.Predmet.ProtustrankaFormatedWithAdress>
    <izvorni_sadrzaj> VAL KATALINIĆ d.o.o. za poslovne usluge, Ispod dvorina 16/A, 23000 Zadar</izvorni_sadrzaj>
    <derivirana_varijabla naziv="DomainObject.Predmet.ProtustrankaFormatedWithAdress_1"> VAL KATALINIĆ d.o.o. za poslovne usluge, Ispod dvorina 16/A, 23000 Zadar</derivirana_varijabla>
  </DomainObject.Predmet.ProtustrankaFormatedWithAdress>
  <DomainObject.Predmet.ProtustrankaFormatedWithAdressOIB>
    <izvorni_sadrzaj> VAL KATALINIĆ d.o.o. za poslovne usluge, OIB 36092002177, Ispod dvorina 16/A, 23000 Zadar</izvorni_sadrzaj>
    <derivirana_varijabla naziv="DomainObject.Predmet.ProtustrankaFormatedWithAdressOIB_1"> VAL KATALINIĆ d.o.o. za poslovne usluge, OIB 36092002177, Ispod dvorina 16/A, 23000 Zadar</derivirana_varijabla>
  </DomainObject.Predmet.ProtustrankaFormatedWithAdressOIB>
  <DomainObject.Predmet.ProtustrankaWithAdress>
    <izvorni_sadrzaj>VAL KATALINIĆ d.o.o. za poslovne usluge Ispod dvorina 16/A, 23000 Zadar</izvorni_sadrzaj>
    <derivirana_varijabla naziv="DomainObject.Predmet.ProtustrankaWithAdress_1">VAL KATALINIĆ d.o.o. za poslovne usluge Ispod dvorina 16/A, 23000 Zadar</derivirana_varijabla>
  </DomainObject.Predmet.ProtustrankaWithAdress>
  <DomainObject.Predmet.ProtustrankaWithAdressOIB>
    <izvorni_sadrzaj>VAL KATALINIĆ d.o.o. za poslovne usluge, OIB 36092002177, Ispod dvorina 16/A, 23000 Zadar</izvorni_sadrzaj>
    <derivirana_varijabla naziv="DomainObject.Predmet.ProtustrankaWithAdressOIB_1">VAL KATALINIĆ d.o.o. za poslovne usluge, OIB 36092002177, Ispod dvorina 16/A, 23000 Zadar</derivirana_varijabla>
  </DomainObject.Predmet.ProtustrankaWithAdressOIB>
  <DomainObject.Predmet.ProtustrankaNazivFormated>
    <izvorni_sadrzaj>VAL KATALINIĆ d.o.o. za poslovne usluge</izvorni_sadrzaj>
    <derivirana_varijabla naziv="DomainObject.Predmet.ProtustrankaNazivFormated_1">VAL KATALINIĆ d.o.o. za poslovne usluge</derivirana_varijabla>
  </DomainObject.Predmet.ProtustrankaNazivFormated>
  <DomainObject.Predmet.ProtustrankaNazivFormatedOIB>
    <izvorni_sadrzaj>VAL KATALINIĆ d.o.o. za poslovne usluge, OIB 36092002177</izvorni_sadrzaj>
    <derivirana_varijabla naziv="DomainObject.Predmet.ProtustrankaNazivFormatedOIB_1">VAL KATALINIĆ d.o.o. za poslovne usluge, OIB 36092002177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17566.82</izvorni_sadrzaj>
    <derivirana_varijabla naziv="DomainObject.Predmet.TrenutnaVrijednost_1">17566.82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VAL KATALINIĆ d.o.o. za poslovne usluge</item>
    </izvorni_sadrzaj>
    <derivirana_varijabla naziv="DomainObject.Predmet.ProtuStrankaListFormated_1">
      <item>VAL KATALINIĆ d.o.o. za poslovne usluge</item>
    </derivirana_varijabla>
  </DomainObject.Predmet.ProtuStrankaListFormated>
  <DomainObject.Predmet.ProtuStrankaListFormatedOIB>
    <izvorni_sadrzaj>
      <item>VAL KATALINIĆ d.o.o. za poslovne usluge, OIB 36092002177</item>
    </izvorni_sadrzaj>
    <derivirana_varijabla naziv="DomainObject.Predmet.ProtuStrankaListFormatedOIB_1">
      <item>VAL KATALINIĆ d.o.o. za poslovne usluge, OIB 36092002177</item>
    </derivirana_varijabla>
  </DomainObject.Predmet.ProtuStrankaListFormatedOIB>
  <DomainObject.Predmet.ProtuStrankaListFormatedWithAdress>
    <izvorni_sadrzaj>
      <item>VAL KATALINIĆ d.o.o. za poslovne usluge, Ispod dvorina 16/A, 23000 Zadar</item>
    </izvorni_sadrzaj>
    <derivirana_varijabla naziv="DomainObject.Predmet.ProtuStrankaListFormatedWithAdress_1">
      <item>VAL KATALINIĆ d.o.o. za poslovne usluge, Ispod dvorina 16/A, 23000 Zadar</item>
    </derivirana_varijabla>
  </DomainObject.Predmet.ProtuStrankaListFormatedWithAdress>
  <DomainObject.Predmet.ProtuStrankaListFormatedWithAdressOIB>
    <izvorni_sadrzaj>
      <item>VAL KATALINIĆ d.o.o. za poslovne usluge, OIB 36092002177, Ispod dvorina 16/A, 23000 Zadar</item>
    </izvorni_sadrzaj>
    <derivirana_varijabla naziv="DomainObject.Predmet.ProtuStrankaListFormatedWithAdressOIB_1">
      <item>VAL KATALINIĆ d.o.o. za poslovne usluge, OIB 36092002177, Ispod dvorina 16/A, 23000 Zadar</item>
    </derivirana_varijabla>
  </DomainObject.Predmet.ProtuStrankaListFormatedWithAdressOIB>
  <DomainObject.Predmet.ProtuStrankaListNazivFormated>
    <izvorni_sadrzaj>
      <item>VAL KATALINIĆ d.o.o. za poslovne usluge</item>
    </izvorni_sadrzaj>
    <derivirana_varijabla naziv="DomainObject.Predmet.ProtuStrankaListNazivFormated_1">
      <item>VAL KATALINIĆ d.o.o. za poslovne usluge</item>
    </derivirana_varijabla>
  </DomainObject.Predmet.ProtuStrankaListNazivFormated>
  <DomainObject.Predmet.ProtuStrankaListNazivFormatedOIB>
    <izvorni_sadrzaj>
      <item>VAL KATALINIĆ d.o.o. za poslovne usluge, OIB 36092002177</item>
    </izvorni_sadrzaj>
    <derivirana_varijabla naziv="DomainObject.Predmet.ProtuStrankaListNazivFormatedOIB_1">
      <item>VAL KATALINIĆ d.o.o. za poslovne usluge, OIB 36092002177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2017.</izvorni_sadrzaj>
    <derivirana_varijabla naziv="DomainObject.Datum_1">27.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VAL KATALINIĆ d.o.o. za poslovne usluge</izvorni_sadrzaj>
    <derivirana_varijabla naziv="DomainObject.Predmet.ProtustrankaIDrugi_1">VAL KATALINIĆ d.o.o. za poslovne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VAL KATALINIĆ d.o.o. za poslovne usluge, OIB 36092002177, Ispod dvorina 16/A, 23000 Zadar</izvorni_sadrzaj>
    <derivirana_varijabla naziv="DomainObject.Predmet.ProtustrankaIDrugiAdressOIB_1">VAL KATALINIĆ d.o.o. za poslovne usluge, OIB 36092002177, Ispod dvorina 16/A,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VAL KATALINIĆ d.o.o. za poslovne usluge</item>
    </izvorni_sadrzaj>
    <derivirana_varijabla naziv="DomainObject.Predmet.SudioniciListNaziv_1">
      <item>Financijska agencija</item>
      <item>VAL KATALINIĆ d.o.o. za poslovne usluge</item>
    </derivirana_varijabla>
  </DomainObject.Predmet.SudioniciListNaziv>
  <DomainObject.Predmet.SudioniciListAdressOIB>
    <izvorni_sadrzaj>
      <item>Financijska agencija, OIB 85821130368, Ivana Danila 4,23000 Zadar</item>
      <item>VAL KATALINIĆ d.o.o. za poslovne usluge, OIB 36092002177, Ispod dvorina 16/A,23000 Zadar</item>
    </izvorni_sadrzaj>
    <derivirana_varijabla naziv="DomainObject.Predmet.SudioniciListAdressOIB_1">
      <item>Financijska agencija, OIB 85821130368, Ivana Danila 4,23000 Zadar</item>
      <item>VAL KATALINIĆ d.o.o. za poslovne usluge, OIB 36092002177, Ispod dvorina 16/A,23000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36092002177</item>
    </izvorni_sadrzaj>
    <derivirana_varijabla naziv="DomainObject.Predmet.SudioniciListNazivOIB_1">
      <item>, OIB 85821130368</item>
      <item>, OIB 36092002177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Čoga, OIB 82870226709, Vranovinski ogranak I 2, 10000 Zagreb</item>
    </izvorni_sadrzaj>
    <derivirana_varijabla naziv="DomainObject.Predmet.StecajniUpraviteljiListAddressOIB_1">
      <item>Tomislav Čoga, OIB 82870226709, Vranovinski ogranak I 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16B897-400E-4CAD-BD3C-6743027CE42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815</properties:Words>
  <properties:Characters>4376</properties:Characters>
  <properties:Lines>102</properties:Lines>
  <properties:Paragraphs>36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5225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2017-02-27T09:55:00Z</dcterms:created>
  <dc:creator>Administrator</dc:creator>
  <cp:lastModifiedBy>Marijana Žuža</cp:lastModifiedBy>
  <cp:lastPrinted>2017-02-27T09:55:00Z</cp:lastPrinted>
  <dcterms:modified xmlns:xsi="http://www.w3.org/2001/XMLSchema-instance" xsi:type="dcterms:W3CDTF">2017-02-27T10:17:00Z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