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ba0f" w14:paraId="1e9ba0f" w:rsidRDefault="00F546B4" w:rsidP="00F546B4" w:rsidR="00F546B4" w:rsidRPr="00B935F4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B935F4">
      <w:pPr>
        <w:jc w:val="both"/>
      </w:pPr>
      <w:r w:rsidRPr="00B935F4">
        <w:t xml:space="preserve">   REPUBLIKA HRVATSKA</w:t>
      </w:r>
    </w:p>
    <w:p w:rsidRDefault="00F546B4" w:rsidP="00F546B4" w:rsidR="00F546B4" w:rsidRPr="00B935F4">
      <w:pPr>
        <w:jc w:val="both"/>
      </w:pPr>
      <w:r w:rsidRPr="00B935F4">
        <w:t>TRGOVAČKI SUD U PAZINU</w:t>
      </w:r>
    </w:p>
    <w:p w:rsidRDefault="00F546B4" w:rsidP="00F546B4" w:rsidR="00F546B4" w:rsidRPr="00B935F4">
      <w:pPr>
        <w:jc w:val="both"/>
      </w:pPr>
      <w:r w:rsidRPr="00B935F4">
        <w:t xml:space="preserve">     52000 Pazin, Drševka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Default="00E07D99" w:rsidP="00B935F4" w:rsidR="00B935F4" w:rsidRPr="00B935F4">
      <w:pPr>
        <w:pStyle w:val="Zaglavlje"/>
        <w:jc w:val="right"/>
      </w:pPr>
      <w:r>
        <w:t>1 St-</w:t>
      </w:r>
      <w:r w:rsidR="00594DF1">
        <w:t>344/2018-24</w:t>
      </w:r>
    </w:p>
    <w:p w:rsidRDefault="008678DD" w:rsidP="00F546B4" w:rsidR="008678DD" w:rsidRPr="00B935F4">
      <w:pPr>
        <w:jc w:val="both"/>
      </w:pPr>
    </w:p>
    <w:p w:rsidRDefault="00F546B4" w:rsidP="00F546B4" w:rsidR="00F546B4" w:rsidRPr="00B935F4">
      <w:pPr>
        <w:jc w:val="center"/>
      </w:pPr>
      <w:r w:rsidRPr="00B935F4">
        <w:t>R E P U B L I K A  H R V A T S K A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J E Š E N J E</w:t>
      </w:r>
    </w:p>
    <w:p w:rsidRDefault="00F546B4" w:rsidP="00F546B4" w:rsidR="00F546B4" w:rsidRPr="00B935F4">
      <w:pPr>
        <w:jc w:val="center"/>
      </w:pPr>
    </w:p>
    <w:p w:rsidRDefault="00F546B4" w:rsidP="00425E9C" w:rsidR="00F546B4" w:rsidRPr="00B935F4">
      <w:pPr>
        <w:ind w:firstLine="708"/>
        <w:jc w:val="both"/>
      </w:pPr>
      <w:r w:rsidRPr="00B935F4">
        <w:t xml:space="preserve">Trgovački sud u Pazinu, po stečajnom sucu </w:t>
      </w:r>
      <w:r w:rsidR="00381586" w:rsidRPr="00B935F4">
        <w:t>Damiru Rabaru</w:t>
      </w:r>
      <w:r w:rsidRPr="00B935F4">
        <w:t xml:space="preserve">, u stečajnom </w:t>
      </w:r>
      <w:r w:rsidR="001A1123" w:rsidRPr="00B935F4">
        <w:t>postupku nad stečajnim dužnikom</w:t>
      </w:r>
      <w:r w:rsidR="00594DF1" w:rsidRPr="00594DF1">
        <w:t xml:space="preserve"> DIJAMANT 1972 d. o. o. Pula, Benussijeva 2 A, OIB 57183266689</w:t>
      </w:r>
      <w:r w:rsidR="00C360F2" w:rsidRPr="00B935F4">
        <w:t>,</w:t>
      </w:r>
      <w:r w:rsidR="00057DD4" w:rsidRPr="00B935F4">
        <w:t xml:space="preserve"> </w:t>
      </w:r>
      <w:r w:rsidR="00620B62" w:rsidRPr="00B935F4">
        <w:t xml:space="preserve">na održanom ispitnom ročištu dana </w:t>
      </w:r>
      <w:r w:rsidR="00594DF1">
        <w:t>07. ožujka</w:t>
      </w:r>
      <w:r w:rsidR="00B935F4" w:rsidRPr="00B935F4">
        <w:t xml:space="preserve"> </w:t>
      </w:r>
      <w:r w:rsidR="00620B62" w:rsidRPr="00B935F4">
        <w:t>201</w:t>
      </w:r>
      <w:r w:rsidR="00B935F4" w:rsidRPr="00B935F4">
        <w:t>9</w:t>
      </w:r>
      <w:r w:rsidRPr="00B935F4">
        <w:t>.</w:t>
      </w:r>
      <w:r w:rsidR="00620B62" w:rsidRPr="00B935F4">
        <w:t>,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i j e š i o  j e</w:t>
      </w:r>
    </w:p>
    <w:p w:rsidRDefault="00F546B4" w:rsidP="00F546B4" w:rsidR="00F546B4" w:rsidRPr="00B935F4">
      <w:pPr>
        <w:jc w:val="center"/>
      </w:pPr>
    </w:p>
    <w:p w:rsidRDefault="00E07D99" w:rsidP="00712213" w:rsidR="00712213" w:rsidRPr="00B935F4">
      <w:pPr>
        <w:jc w:val="both"/>
      </w:pPr>
      <w:r>
        <w:tab/>
      </w:r>
      <w:r w:rsidR="00F546B4" w:rsidRPr="00B935F4">
        <w:t>U stečajnom postupku nad dužnikom</w:t>
      </w:r>
      <w:r w:rsidR="00594DF1" w:rsidRPr="00594DF1">
        <w:t xml:space="preserve"> DIJAMANT 1972 d. o. o. Pula, Benussijeva 2 A, OIB 57183266689</w:t>
      </w:r>
      <w:r w:rsidR="00C360F2" w:rsidRPr="00B935F4">
        <w:t>,</w:t>
      </w:r>
      <w:r w:rsidR="00645AFB" w:rsidRPr="00B935F4">
        <w:t xml:space="preserve"> </w:t>
      </w:r>
      <w:r w:rsidR="00F546B4" w:rsidRPr="00B935F4">
        <w:t>utvrđene su</w:t>
      </w:r>
      <w:r w:rsidR="00712213" w:rsidRPr="00B935F4">
        <w:t xml:space="preserve">  tražbine </w:t>
      </w:r>
      <w:r w:rsidR="00673A33" w:rsidRPr="00B935F4">
        <w:t>drugog</w:t>
      </w:r>
      <w:r w:rsidR="00712213" w:rsidRPr="00B935F4">
        <w:t xml:space="preserve"> višeg isplatnog reda:</w:t>
      </w:r>
    </w:p>
    <w:p w:rsidRDefault="009C6CB9" w:rsidP="00712213" w:rsidR="009C6CB9" w:rsidRPr="00B935F4">
      <w:pPr>
        <w:jc w:val="both"/>
      </w:pPr>
    </w:p>
    <w:p w:rsidRDefault="00594DF1" w:rsidP="00594DF1" w:rsidR="00594DF1">
      <w:pPr>
        <w:pStyle w:val="Odlomakpopisa"/>
        <w:numPr>
          <w:ilvl w:val="0"/>
          <w:numId w:val="5"/>
        </w:numPr>
        <w:jc w:val="both"/>
      </w:pPr>
      <w:r w:rsidRPr="00594DF1">
        <w:t>PULA HERCULANEA d.o.o. Pula, Trg 1. istarsk</w:t>
      </w:r>
      <w:r>
        <w:t xml:space="preserve">e brigade 14, OIB: 11294943436, </w:t>
      </w:r>
      <w:r w:rsidRPr="00594DF1">
        <w:t>u iznosu od 220,34 kn</w:t>
      </w:r>
    </w:p>
    <w:p w:rsidRDefault="00594DF1" w:rsidP="00594DF1" w:rsidR="00594DF1">
      <w:pPr>
        <w:pStyle w:val="Odlomakpopisa"/>
        <w:numPr>
          <w:ilvl w:val="0"/>
          <w:numId w:val="5"/>
        </w:numPr>
        <w:jc w:val="both"/>
      </w:pPr>
      <w:r w:rsidRPr="00594DF1">
        <w:t>PRAGRANDE d.o.o. Pula, Trg 1. istarske brigade 14, OIB: 05117157608,</w:t>
      </w:r>
      <w:r>
        <w:t xml:space="preserve"> </w:t>
      </w:r>
      <w:r w:rsidRPr="00594DF1">
        <w:t>u iznosu od 287,48 kn</w:t>
      </w:r>
    </w:p>
    <w:p w:rsidRDefault="00594DF1" w:rsidP="00594DF1" w:rsidR="00594DF1">
      <w:pPr>
        <w:pStyle w:val="Odlomakpopisa"/>
        <w:numPr>
          <w:ilvl w:val="0"/>
          <w:numId w:val="5"/>
        </w:numPr>
        <w:jc w:val="both"/>
      </w:pPr>
      <w:r w:rsidRPr="00594DF1">
        <w:t>GRAD PULA-POLA, Pula, Forum 1, OIB: 79517841355, u iznosu od 784,44 kn</w:t>
      </w:r>
    </w:p>
    <w:p w:rsidRDefault="00594DF1" w:rsidP="00594DF1" w:rsidR="00594DF1">
      <w:pPr>
        <w:pStyle w:val="Odlomakpopisa"/>
        <w:numPr>
          <w:ilvl w:val="0"/>
          <w:numId w:val="5"/>
        </w:numPr>
        <w:jc w:val="both"/>
      </w:pPr>
      <w:r w:rsidRPr="00594DF1">
        <w:t>REPUBLIKA HRVATSKA, Ministarstvo financija, Porezna uprava, Područni ured Pazin, OIB: 52634238587, zastupana po Županijskom državnom odvjetništvu u Puli, u iznosu od 4.273.397,52</w:t>
      </w:r>
      <w:r w:rsidR="00656A7A">
        <w:t xml:space="preserve"> kn</w:t>
      </w:r>
    </w:p>
    <w:p w:rsidRDefault="00594DF1" w:rsidP="00594DF1" w:rsidR="00594DF1">
      <w:pPr>
        <w:pStyle w:val="Odlomakpopisa"/>
        <w:numPr>
          <w:ilvl w:val="0"/>
          <w:numId w:val="5"/>
        </w:numPr>
        <w:jc w:val="both"/>
      </w:pPr>
      <w:r w:rsidRPr="00594DF1">
        <w:t>HEP ELEKTRA d.o.o. Zagreb, Ulica grada</w:t>
      </w:r>
      <w:r>
        <w:t xml:space="preserve"> Vukovara 37, OIB: 43965974818, </w:t>
      </w:r>
      <w:r w:rsidRPr="00594DF1">
        <w:t>u iznosu od 106,88 kn</w:t>
      </w:r>
    </w:p>
    <w:p w:rsidRDefault="00594DF1" w:rsidP="00594DF1" w:rsidR="00594DF1" w:rsidRPr="00B935F4">
      <w:pPr>
        <w:pStyle w:val="Odlomakpopisa"/>
        <w:numPr>
          <w:ilvl w:val="0"/>
          <w:numId w:val="5"/>
        </w:numPr>
        <w:jc w:val="both"/>
      </w:pPr>
      <w:r w:rsidRPr="00594DF1">
        <w:t>FELIX LYNX d.o.o. Pula,</w:t>
      </w:r>
      <w:r>
        <w:t xml:space="preserve"> Veruda 52 a, OIB: 46611938792, zastupan po</w:t>
      </w:r>
      <w:r w:rsidR="00460BAB">
        <w:t xml:space="preserve"> punomoćniku</w:t>
      </w:r>
      <w:r>
        <w:t xml:space="preserve"> Davidu Salaj, </w:t>
      </w:r>
      <w:r w:rsidR="00460BAB">
        <w:t>odvjetniku iz Pule</w:t>
      </w:r>
      <w:r>
        <w:t xml:space="preserve">, </w:t>
      </w:r>
      <w:r w:rsidRPr="00594DF1">
        <w:t>u iznosu od 4.708.906,70 kn</w:t>
      </w:r>
      <w:r w:rsidR="00460BAB">
        <w:t>.</w:t>
      </w:r>
    </w:p>
    <w:p w:rsidRDefault="008678DD" w:rsidP="008678DD" w:rsidR="008678DD" w:rsidRPr="00B935F4">
      <w:pPr>
        <w:jc w:val="both"/>
      </w:pPr>
    </w:p>
    <w:p w:rsidRDefault="00F546B4" w:rsidP="00F546B4" w:rsidR="00F546B4" w:rsidRPr="00B935F4">
      <w:pPr>
        <w:ind w:left="360"/>
        <w:jc w:val="center"/>
      </w:pPr>
      <w:r w:rsidRPr="00B935F4">
        <w:t>Obrazloženje</w:t>
      </w:r>
    </w:p>
    <w:p w:rsidRDefault="00F546B4" w:rsidP="00F546B4" w:rsidR="00F546B4" w:rsidRPr="00B935F4">
      <w:pPr>
        <w:ind w:left="360"/>
        <w:jc w:val="center"/>
      </w:pPr>
    </w:p>
    <w:p w:rsidRDefault="00F546B4" w:rsidP="00F546B4" w:rsidR="00F546B4" w:rsidRPr="00B935F4">
      <w:pPr>
        <w:jc w:val="both"/>
      </w:pPr>
      <w:r w:rsidRPr="00B935F4">
        <w:tab/>
        <w:t xml:space="preserve">Na ispitnom ročištu održanom </w:t>
      </w:r>
      <w:r w:rsidR="00594DF1">
        <w:t>07. ožujka</w:t>
      </w:r>
      <w:r w:rsidR="00B935F4" w:rsidRPr="00B935F4">
        <w:t xml:space="preserve"> 2019</w:t>
      </w:r>
      <w:r w:rsidRPr="00B935F4">
        <w:t>. ispitane su prijave tražbina prema svojim iznosima i redu. Stečajni je sudac temeljem čl. 264. Stečajnog zakona (dalje: SZ, NN 71/15</w:t>
      </w:r>
      <w:r w:rsidR="00B935F4" w:rsidRP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B935F4">
      <w:pPr>
        <w:jc w:val="both"/>
      </w:pPr>
      <w:r w:rsidRPr="00B935F4">
        <w:tab/>
      </w:r>
    </w:p>
    <w:p w:rsidRDefault="00804F40" w:rsidP="00111C0D" w:rsidR="00111C0D" w:rsidRPr="00B935F4">
      <w:pPr>
        <w:jc w:val="both"/>
      </w:pPr>
      <w:r w:rsidRPr="00B935F4">
        <w:tab/>
      </w:r>
      <w:r w:rsidR="00111C0D" w:rsidRPr="00B935F4">
        <w:t>Tražbin</w:t>
      </w:r>
      <w:r w:rsidR="00F92FCF" w:rsidRPr="00B935F4">
        <w:t>e</w:t>
      </w:r>
      <w:r w:rsidR="00111C0D" w:rsidRPr="00B935F4">
        <w:t xml:space="preserve"> drugog višeg isplatnog reda označen</w:t>
      </w:r>
      <w:r w:rsidR="0017554B" w:rsidRPr="00B935F4">
        <w:t>a</w:t>
      </w:r>
      <w:r w:rsidR="00111C0D" w:rsidRPr="00B935F4">
        <w:t xml:space="preserve"> u st. I.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AC61BE" w:rsidR="00AC61BE" w:rsidRPr="00B935F4">
      <w:pPr>
        <w:jc w:val="both"/>
      </w:pPr>
      <w:r w:rsidRPr="00B935F4">
        <w:tab/>
      </w:r>
      <w:r w:rsidR="00804F40" w:rsidRPr="00B935F4">
        <w:tab/>
      </w:r>
    </w:p>
    <w:p w:rsidRDefault="00F546B4" w:rsidP="00F546B4" w:rsidR="00F546B4" w:rsidRPr="00B935F4">
      <w:pPr>
        <w:ind w:firstLine="708"/>
        <w:jc w:val="center"/>
      </w:pPr>
      <w:r w:rsidRPr="00B935F4">
        <w:t>U Pazin</w:t>
      </w:r>
      <w:r w:rsidR="00810499" w:rsidRPr="00B935F4">
        <w:t>u</w:t>
      </w:r>
      <w:r w:rsidRPr="00B935F4">
        <w:t xml:space="preserve"> </w:t>
      </w:r>
      <w:r w:rsidR="00594DF1">
        <w:t>07. ožujka</w:t>
      </w:r>
      <w:r w:rsidR="00B935F4" w:rsidRPr="00B935F4">
        <w:t xml:space="preserve"> 2019</w:t>
      </w:r>
      <w:r w:rsidRPr="00B935F4">
        <w:t>.</w:t>
      </w:r>
    </w:p>
    <w:p w:rsidRDefault="00F546B4" w:rsidP="00AC61BE" w:rsidR="00F546B4" w:rsidRPr="00B935F4"/>
    <w:p w:rsidRDefault="00F546B4" w:rsidP="00F546B4" w:rsidR="00F546B4" w:rsidRPr="00B935F4">
      <w:pPr>
        <w:ind w:firstLine="708" w:left="5664"/>
        <w:jc w:val="center"/>
      </w:pPr>
      <w:r w:rsidRPr="00B935F4">
        <w:t>Stečajni sudac</w:t>
      </w:r>
    </w:p>
    <w:p w:rsidRDefault="00F546B4" w:rsidP="00F546B4" w:rsidR="00F546B4" w:rsidRPr="00B935F4">
      <w:pPr>
        <w:ind w:firstLine="708" w:left="4956"/>
        <w:jc w:val="center"/>
      </w:pPr>
      <w:r w:rsidRPr="00B935F4">
        <w:t xml:space="preserve">          </w:t>
      </w:r>
      <w:r w:rsidR="00CF7408" w:rsidRPr="00B935F4">
        <w:t>Damir Rabar</w:t>
      </w:r>
      <w:r w:rsidR="009D2D6B">
        <w:t>, v.r.</w:t>
      </w:r>
    </w:p>
    <w:p w:rsidRDefault="00645AFB" w:rsidP="00F546B4" w:rsidR="00645AFB" w:rsidRPr="00B935F4">
      <w:pPr>
        <w:ind w:firstLine="708" w:left="4956"/>
        <w:jc w:val="center"/>
      </w:pPr>
    </w:p>
    <w:p w:rsidRDefault="00F546B4" w:rsidP="00F546B4" w:rsidR="00F546B4" w:rsidRPr="00B935F4">
      <w:pPr>
        <w:jc w:val="both"/>
      </w:pPr>
      <w:r w:rsidRPr="00B935F4">
        <w:t>UPUTA O PRAVNOM LIJEKU:</w:t>
      </w:r>
    </w:p>
    <w:p w:rsidRDefault="00F546B4" w:rsidP="00F546B4" w:rsidR="00F546B4" w:rsidRPr="00B935F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B935F4">
      <w:pPr>
        <w:ind w:left="7080"/>
        <w:jc w:val="both"/>
      </w:pPr>
    </w:p>
    <w:p w:rsidRDefault="00F546B4" w:rsidP="00F546B4" w:rsidR="00F546B4" w:rsidRPr="00B935F4">
      <w:r w:rsidRPr="00B935F4">
        <w:t xml:space="preserve">DNA:  </w:t>
      </w:r>
    </w:p>
    <w:p w:rsidRDefault="00F546B4" w:rsidP="006748E7" w:rsidR="00AB2B9B" w:rsidRPr="00B935F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p w:rsidRDefault="00AB2B9B" w:rsidP="006748E7" w:rsidR="00AB2B9B" w:rsidRPr="00B935F4">
      <w:pPr>
        <w:jc w:val="both"/>
      </w:pPr>
    </w:p>
    <w:sectPr w:rsidSect="0003569A" w:rsidR="00AB2B9B" w:rsidRPr="00B935F4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361" w:right="1418" w:top="136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C53" w:rsidP="00F546B4" w:rsidR="00390C53">
      <w:r>
        <w:separator/>
      </w:r>
    </w:p>
  </w:endnote>
  <w:endnote w:id="0" w:type="continuationSeparator">
    <w:p w:rsidRDefault="00390C53" w:rsidP="00F546B4" w:rsidR="00390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C53" w:rsidP="00F546B4" w:rsidR="00390C53">
      <w:r>
        <w:separator/>
      </w:r>
    </w:p>
  </w:footnote>
  <w:footnote w:id="0" w:type="continuationSeparator">
    <w:p w:rsidRDefault="00390C53" w:rsidP="00F546B4" w:rsidR="00390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9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425E9C">
      <w:t>1 St-</w:t>
    </w:r>
    <w:r w:rsidR="00594DF1">
      <w:t>344/2018-24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255AC3"/>
    <w:multiLevelType w:val="hybridMultilevel"/>
    <w:tmpl w:val="9246180A"/>
    <w:lvl w:tplc="9BC2DE44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3569A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310464"/>
    <w:rsid w:val="00315C61"/>
    <w:rsid w:val="0033693F"/>
    <w:rsid w:val="00352465"/>
    <w:rsid w:val="003613FF"/>
    <w:rsid w:val="00381586"/>
    <w:rsid w:val="00385459"/>
    <w:rsid w:val="00390C53"/>
    <w:rsid w:val="003A5DF1"/>
    <w:rsid w:val="003B29B3"/>
    <w:rsid w:val="003C02A0"/>
    <w:rsid w:val="003C0A0A"/>
    <w:rsid w:val="003D419E"/>
    <w:rsid w:val="00422377"/>
    <w:rsid w:val="00425E9C"/>
    <w:rsid w:val="004522F1"/>
    <w:rsid w:val="0045297D"/>
    <w:rsid w:val="00454BDB"/>
    <w:rsid w:val="00460BA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94DF1"/>
    <w:rsid w:val="005A65EF"/>
    <w:rsid w:val="005E6174"/>
    <w:rsid w:val="005F1E07"/>
    <w:rsid w:val="005F51F6"/>
    <w:rsid w:val="00603386"/>
    <w:rsid w:val="00620B62"/>
    <w:rsid w:val="00630075"/>
    <w:rsid w:val="006415DB"/>
    <w:rsid w:val="00645AFB"/>
    <w:rsid w:val="006479A8"/>
    <w:rsid w:val="00656A7A"/>
    <w:rsid w:val="0066742A"/>
    <w:rsid w:val="00673A33"/>
    <w:rsid w:val="006748E7"/>
    <w:rsid w:val="00684FCB"/>
    <w:rsid w:val="0069326E"/>
    <w:rsid w:val="00696021"/>
    <w:rsid w:val="006B346A"/>
    <w:rsid w:val="006D7BB3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67A51"/>
    <w:rsid w:val="00975633"/>
    <w:rsid w:val="00985388"/>
    <w:rsid w:val="0098701B"/>
    <w:rsid w:val="009C6CB9"/>
    <w:rsid w:val="009D201C"/>
    <w:rsid w:val="009D2D6B"/>
    <w:rsid w:val="009F0789"/>
    <w:rsid w:val="009F31D9"/>
    <w:rsid w:val="00A05DB7"/>
    <w:rsid w:val="00A20B44"/>
    <w:rsid w:val="00A42DC4"/>
    <w:rsid w:val="00A62A75"/>
    <w:rsid w:val="00A755A7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7627F"/>
    <w:rsid w:val="00B935F4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425E9C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rsid w:val="00425E9C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St-344/2018-24</izvorni_sadrzaj>
    <derivirana_varijabla naziv="DomainObject.Oznaka_1">St-344/2018-24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1972 d.o.o. PULA</izvorni_sadrzaj>
    <derivirana_varijabla naziv="DomainObject.Predmet.ProtustrankaFormated_1">  DIJAMANT 1972 d.o.o. PULA</derivirana_varijabla>
  </DomainObject.Predmet.ProtustrankaFormated>
  <DomainObject.Predmet.ProtustrankaFormatedOIB>
    <izvorni_sadrzaj>  DIJAMANT 1972 d.o.o. PULA, OIB 57183266689</izvorni_sadrzaj>
    <derivirana_varijabla naziv="DomainObject.Predmet.ProtustrankaFormatedOIB_1">  DIJAMANT 1972 d.o.o. PULA, OIB 57183266689</derivirana_varijabla>
  </DomainObject.Predmet.ProtustrankaFormatedOIB>
  <DomainObject.Predmet.ProtustrankaFormatedWithAdress>
    <izvorni_sadrzaj> DIJAMANT 1972 d.o.o. PULA, Benussijeva 2 A, 52100 Pula</izvorni_sadrzaj>
    <derivirana_varijabla naziv="DomainObject.Predmet.ProtustrankaFormatedWithAdress_1"> DIJAMANT 1972 d.o.o. PULA, Benussijeva 2 A, 52100 Pula</derivirana_varijabla>
  </DomainObject.Predmet.ProtustrankaFormatedWithAdress>
  <DomainObject.Predmet.ProtustrankaFormatedWithAdressOIB>
    <izvorni_sadrzaj> DIJAMANT 1972 d.o.o. PULA, OIB 57183266689, Benussijeva 2 A, 52100 Pula</izvorni_sadrzaj>
    <derivirana_varijabla naziv="DomainObject.Predmet.ProtustrankaFormatedWithAdressOIB_1"> DIJAMANT 1972 d.o.o. PULA, OIB 57183266689, Benussijeva 2 A, 52100 Pula</derivirana_varijabla>
  </DomainObject.Predmet.ProtustrankaFormatedWithAdressOIB>
  <DomainObject.Predmet.ProtustrankaWithAdress>
    <izvorni_sadrzaj>DIJAMANT 1972 d.o.o. PULA Benussijeva 2 A, 52100 Pula</izvorni_sadrzaj>
    <derivirana_varijabla naziv="DomainObject.Predmet.ProtustrankaWithAdress_1">DIJAMANT 1972 d.o.o. PULA Benussijeva 2 A, 52100 Pula</derivirana_varijabla>
  </DomainObject.Predmet.ProtustrankaWithAdress>
  <DomainObject.Predmet.ProtustrankaWithAdressOIB>
    <izvorni_sadrzaj>DIJAMANT 1972 d.o.o. PULA, OIB 57183266689, Benussijeva 2 A, 52100 Pula</izvorni_sadrzaj>
    <derivirana_varijabla naziv="DomainObject.Predmet.ProtustrankaWithAdressOIB_1">DIJAMANT 1972 d.o.o. PULA, OIB 57183266689, Benussijeva 2 A, 52100 Pula</derivirana_varijabla>
  </DomainObject.Predmet.ProtustrankaWithAdressOIB>
  <DomainObject.Predmet.ProtustrankaNazivFormated>
    <izvorni_sadrzaj>DIJAMANT 1972 d.o.o. PULA</izvorni_sadrzaj>
    <derivirana_varijabla naziv="DomainObject.Predmet.ProtustrankaNazivFormated_1">DIJAMANT 1972 d.o.o. PULA</derivirana_varijabla>
  </DomainObject.Predmet.ProtustrankaNazivFormated>
  <DomainObject.Predmet.ProtustrankaNazivFormatedOIB>
    <izvorni_sadrzaj>DIJAMANT 1972 d.o.o. PULA, OIB 57183266689</izvorni_sadrzaj>
    <derivirana_varijabla naziv="DomainObject.Predmet.ProtustrankaNazivFormatedOIB_1">DIJAMANT 1972 d.o.o. PULA, OIB 57183266689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</izvorni_sadrzaj>
    <derivirana_varijabla naziv="DomainObject.Predmet.StrankaFormated_1">  REPUBLIKA HRVATSKA, Ministarstvo financija, Porezna uprava, Područni ured Pazin zastupanog po punomoćniku ŽDO PULA</derivirana_varijabla>
  </DomainObject.Predmet.StrankaFormated>
  <DomainObject.Predmet.StrankaFormatedOIB>
    <izvorni_sadrzaj>  REPUBLIKA HRVATSKA, Ministarstvo financija, Porezna uprava, Područni ured Pazin, OIB 52634238587 zastupanog po punomoćniku ŽDO PULA</izvorni_sadrzaj>
    <derivirana_varijabla naziv="DomainObject.Predmet.StrankaFormatedOIB_1">  REPUBLIKA HRVATSKA, Ministarstvo financija, Porezna uprava, Područni ured Pazin, OIB 52634238587 zastupanog po punomoćniku ŽDO PULA</derivirana_varijabla>
  </DomainObject.Predmet.StrankaFormatedOIB>
  <DomainObject.Predmet.StrankaFormatedWithAdress>
    <izvorni_sadrzaj> REPUBLIKA HRVATSKA, Ministarstvo financija, Porezna uprava, Područni ured Pazin, M.B. Rašana 2/4, 52000 Pazin zastupanog po punomoćniku ŽDO PULA</izvorni_sadrzaj>
    <derivirana_varijabla naziv="DomainObject.Predmet.StrankaFormatedWithAdress_1"> REPUBLIKA HRVATSKA, Ministarstvo financija, Porezna uprava, Područni ured Pazin, M.B.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Pazin, OIB 52634238587, M.B. Rašana 2/4, 52000 Pazin zastupanog po punomoćniku ŽDO PULA</izvorni_sadrzaj>
    <derivirana_varijabla naziv="DomainObject.Predmet.StrankaFormatedWithAdressOIB_1"> REPUBLIKA HRVATSKA, Ministarstvo financija, Porezna uprava, Područni ured Pazin, OIB 52634238587, M.B.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Pazin M.B. Rašana 2/4,52000 Pazin</izvorni_sadrzaj>
    <derivirana_varijabla naziv="DomainObject.Predmet.StrankaWithAdress_1">REPUBLIKA HRVATSKA, Ministarstvo financija, Porezna uprava, Područni ured Pazin M.B. Rašana 2/4,52000 Pazin</derivirana_varijabla>
  </DomainObject.Predmet.StrankaWithAdress>
  <DomainObject.Predmet.StrankaWithAdressOIB>
    <izvorni_sadrzaj>REPUBLIKA HRVATSKA, Ministarstvo financija, Porezna uprava, Područni ured Pazin, OIB 52634238587, M.B. Rašana 2/4,52000 Pazin</izvorni_sadrzaj>
    <derivirana_varijabla naziv="DomainObject.Predmet.StrankaWithAdressOIB_1">REPUBLIKA HRVATSKA, Ministarstvo financija, Porezna uprava, Područni ured Pazin, OIB 52634238587, M.B.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4163209.18</izvorni_sadrzaj>
    <derivirana_varijabla naziv="DomainObject.Predmet.TrenutnaVrijednost_1">4163209.18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REPUBLIKA HRVATSKA, Ministarstvo financija, Porezna uprava, Područni ured Pazin zastupanog po punomoćniku ŽDO PULA</item>
    </izvorni_sadrzaj>
    <derivirana_varijabla naziv="DomainObject.Predmet.StrankaListFormated_1">
      <item>REPUBLIKA HRVATSKA, Ministarstvo financija, Porezna uprava, Područni ured Pazin zastupanog po punomoćniku ŽDO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</item>
    </izvorni_sadrzaj>
    <derivirana_varijabla naziv="DomainObject.Predmet.StrankaListFormatedOIB_1">
      <item>REPUBLIKA HRVATSKA,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Pazin, M.B. Rašana 2/4, 52000 Pazin zastupanog po punomoćniku ŽDO PULA</item>
    </izvorni_sadrzaj>
    <derivirana_varijabla naziv="DomainObject.Predmet.StrankaListFormatedWithAdress_1">
      <item>REPUBLIKA HRVATSKA, Ministarstvo financija, Porezna uprava, Područni ured Pazin, M.B.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M.B. Rašana 2/4, 52000 Pazin zastupanog po punomoćniku ŽDO PULA</item>
    </izvorni_sadrzaj>
    <derivirana_varijabla naziv="DomainObject.Predmet.StrankaListFormatedWithAdressOIB_1">
      <item>REPUBLIKA HRVATSKA, Ministarstvo financija, Porezna uprava, Područni ured Pazin, OIB 52634238587, M.B.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DIJAMANT 1972 d.o.o. PULA</item>
    </izvorni_sadrzaj>
    <derivirana_varijabla naziv="DomainObject.Predmet.ProtuStrankaListFormated_1">
      <item>DIJAMANT 1972 d.o.o. PULA</item>
    </derivirana_varijabla>
  </DomainObject.Predmet.ProtuStrankaListFormated>
  <DomainObject.Predmet.ProtuStrankaListFormatedOIB>
    <izvorni_sadrzaj>
      <item>DIJAMANT 1972 d.o.o. PULA, OIB 57183266689</item>
    </izvorni_sadrzaj>
    <derivirana_varijabla naziv="DomainObject.Predmet.ProtuStrankaListFormatedOIB_1">
      <item>DIJAMANT 1972 d.o.o. PULA, OIB 57183266689</item>
    </derivirana_varijabla>
  </DomainObject.Predmet.ProtuStrankaListFormatedOIB>
  <DomainObject.Predmet.ProtuStrankaListFormatedWithAdress>
    <izvorni_sadrzaj>
      <item>DIJAMANT 1972 d.o.o. PULA, Benussijeva 2 A, 52100 Pula</item>
    </izvorni_sadrzaj>
    <derivirana_varijabla naziv="DomainObject.Predmet.ProtuStrankaListFormatedWithAdress_1">
      <item>DIJAMANT 1972 d.o.o. PULA, Benussijeva 2 A, 52100 Pula</item>
    </derivirana_varijabla>
  </DomainObject.Predmet.ProtuStrankaListFormatedWithAdress>
  <DomainObject.Predmet.ProtuStrankaListFormatedWithAdressOIB>
    <izvorni_sadrzaj>
      <item>DIJAMANT 1972 d.o.o. PULA, OIB 57183266689, Benussijeva 2 A, 52100 Pula</item>
    </izvorni_sadrzaj>
    <derivirana_varijabla naziv="DomainObject.Predmet.ProtuStrankaListFormatedWithAdressOIB_1">
      <item>DIJAMANT 1972 d.o.o. PULA, OIB 57183266689, Benussijeva 2 A, 52100 Pula</item>
    </derivirana_varijabla>
  </DomainObject.Predmet.ProtuStrankaListFormatedWithAdressOIB>
  <DomainObject.Predmet.ProtuStrankaListNazivFormated>
    <izvorni_sadrzaj>
      <item>DIJAMANT 1972 d.o.o. PULA</item>
    </izvorni_sadrzaj>
    <derivirana_varijabla naziv="DomainObject.Predmet.ProtuStrankaListNazivFormated_1">
      <item>DIJAMANT 1972 d.o.o. PULA</item>
    </derivirana_varijabla>
  </DomainObject.Predmet.ProtuStrankaListNazivFormated>
  <DomainObject.Predmet.ProtuStrankaListNazivFormatedOIB>
    <izvorni_sadrzaj>
      <item>DIJAMANT 1972 d.o.o. PULA, OIB 57183266689</item>
    </izvorni_sadrzaj>
    <derivirana_varijabla naziv="DomainObject.Predmet.ProtuStrankaListNazivFormatedOIB_1">
      <item>DIJAMANT 1972 d.o.o. PULA, OIB 57183266689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Pazin</item>
    </izvorni_sadrzaj>
    <derivirana_varijabla naziv="DomainObject.Predmet.OstaliListFormated_1">
      <item>ŽDO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Pazin</item>
    </izvorni_sadrzaj>
    <derivirana_varijabla naziv="DomainObject.Predmet.OstaliListFormatedOIB_1">
      <item>ŽDO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St-344/2018-24</izvorni_sadrzaj>
    <derivirana_varijabla naziv="DomainObject.PoslovniBrojDokumenta_1">St-344/2018-24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DIJAMANT 1972 d.o.o. PULA</izvorni_sadrzaj>
    <derivirana_varijabla naziv="DomainObject.Predmet.ProtustrankaIDrugi_1">DIJAMANT 1972 d.o.o. PULA</derivirana_varijabla>
  </DomainObject.Predmet.ProtustrankaIDrugi>
  <DomainObject.Predmet.StrankaIDrugiAdressOIB>
    <izvorni_sadrzaj>REPUBLIKA HRVATSKA, Ministarstvo financija, Porezna uprava, Područni ured Pazin, OIB 52634238587, M.B. Rašana 2/4, 52000 Pazin</izvorni_sadrzaj>
    <derivirana_varijabla naziv="DomainObject.Predmet.StrankaIDrugiAdressOIB_1">REPUBLIKA HRVATSKA, Ministarstvo financija, Porezna uprava, Područni ured Pazin, OIB 52634238587, M.B. Rašana 2/4, 52000 Pazin</derivirana_varijabla>
  </DomainObject.Predmet.StrankaIDrugiAdressOIB>
  <DomainObject.Predmet.ProtustrankaIDrugiAdressOIB>
    <izvorni_sadrzaj>DIJAMANT 1972 d.o.o. PULA, OIB 57183266689, Benussijeva 2 A, 52100 Pula</izvorni_sadrzaj>
    <derivirana_varijabla naziv="DomainObject.Predmet.ProtustrankaIDrugiAdressOIB_1">DIJAMANT 1972 d.o.o. PULA, OIB 57183266689, Benussijeva 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1972 d.o.o. PULA</item>
      <item>ŽDO PULA</item>
      <item>REPUBLIKA HRVATSKA, Ministarstvo financija, Porezna uprava, Područni ured Pazin</item>
    </izvorni_sadrzaj>
    <derivirana_varijabla naziv="DomainObject.Predmet.SudioniciListNaziv_1">
      <item>DIJAMANT 1972 d.o.o. PULA</item>
      <item>ŽDO PULA</item>
      <item>REPUBLIKA HRVATSKA, Ministarstvo financija, Porezna uprava, Područni ured Pazin</item>
    </derivirana_varijabla>
  </DomainObject.Predmet.SudioniciListNaziv>
  <DomainObject.Predmet.SudioniciListAdressOIB>
    <izvorni_sadrzaj>
      <item>DIJAMANT 1972 d.o.o. PULA, OIB 57183266689, Benussijeva 2 A,52100 Pula</item>
      <item>ŽDO PULA, OIB 93993757343, Rovinjska 2a,52100 Pula</item>
      <item>REPUBLIKA HRVATSKA, Ministarstvo financija, Porezna uprava, Područni ured Pazin, OIB 52634238587, M.B. Rašana 2/4,52000 Pazin</item>
    </izvorni_sadrzaj>
    <derivirana_varijabla naziv="DomainObject.Predmet.SudioniciListAdressOIB_1">
      <item>DIJAMANT 1972 d.o.o. PULA, OIB 57183266689, Benussijeva 2 A,52100 Pula</item>
      <item>ŽDO PULA, OIB 93993757343, Rovinjska 2a,52100 Pula</item>
      <item>REPUBLIKA HRVATSKA, Ministarstvo financija, Porezna uprava, Područni ured Pazin, OIB 52634238587, M.B.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57183266689</item>
      <item>, OIB 93993757343</item>
      <item>, OIB 52634238587</item>
    </izvorni_sadrzaj>
    <derivirana_varijabla naziv="DomainObject.Predmet.SudioniciListNazivOIB_1">
      <item>, OIB 57183266689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1861</properties:Characters>
  <properties:Lines>56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2019-03-07T08:57:00Z</dcterms:created>
  <dc:creator>Jasmina Matika</dc:creator>
  <cp:lastModifiedBy>Andrea Zorko</cp:lastModifiedBy>
  <cp:lastPrinted>2019-03-07T09:16:00Z</cp:lastPrinted>
  <dcterms:modified xmlns:xsi="http://www.w3.org/2001/XMLSchema-instance" xsi:type="dcterms:W3CDTF">2019-03-07T09:21:00Z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St-344/2018-24 / Odluka - Rješenje (St-344-2018_RJEŠENJE-UTVRĐENE_I_OSPORENE_TRAŽBINE.docx)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