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C6CE1" w:rsidP="0023181A" w:rsidRDefault="006C6CE1" w14:paraId="ef0d184" w14:textId="ef0d184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03380A">
        <w:rPr>
          <w:rFonts w:eastAsia="Times New Roman" w:cs="Times New Roman"/>
          <w:szCs w:val="24"/>
          <w:lang w:eastAsia="hr-HR"/>
        </w:rPr>
        <w:t>V. TRADE j.d.o.o. Pula, Anticova 9</w:t>
      </w:r>
      <w:r w:rsidR="0023181A">
        <w:rPr>
          <w:rFonts w:eastAsia="Times New Roman" w:cs="Times New Roman"/>
          <w:szCs w:val="24"/>
          <w:lang w:eastAsia="hr-HR"/>
        </w:rPr>
        <w:t xml:space="preserve">, OIB: </w:t>
      </w:r>
      <w:r w:rsidRPr="0003380A" w:rsidR="0003380A">
        <w:rPr>
          <w:rFonts w:eastAsia="Times New Roman" w:cs="Times New Roman"/>
          <w:szCs w:val="24"/>
          <w:lang w:eastAsia="hr-HR"/>
        </w:rPr>
        <w:t>96692121704</w:t>
      </w:r>
      <w:r w:rsidR="0023181A">
        <w:rPr>
          <w:rFonts w:eastAsia="Times New Roman" w:cs="Times New Roman"/>
          <w:szCs w:val="24"/>
          <w:lang w:eastAsia="hr-HR"/>
        </w:rPr>
        <w:t xml:space="preserve">, MBS: </w:t>
      </w:r>
      <w:r w:rsidRPr="0003380A" w:rsidR="0003380A">
        <w:rPr>
          <w:rFonts w:eastAsia="Times New Roman" w:cs="Times New Roman"/>
          <w:szCs w:val="24"/>
          <w:lang w:eastAsia="hr-HR"/>
        </w:rPr>
        <w:t>130058934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9546D4">
        <w:rPr>
          <w:rFonts w:eastAsia="Times New Roman" w:cs="Times New Roman"/>
          <w:szCs w:val="24"/>
          <w:lang w:eastAsia="hr-HR"/>
        </w:rPr>
        <w:t>14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9546D4">
        <w:rPr>
          <w:rFonts w:eastAsia="Times New Roman" w:cs="Times New Roman"/>
          <w:szCs w:val="24"/>
          <w:lang w:eastAsia="hr-HR"/>
        </w:rPr>
        <w:t>kolovoza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3380A">
        <w:rPr>
          <w:rFonts w:eastAsia="Times New Roman" w:cs="Times New Roman"/>
          <w:szCs w:val="24"/>
          <w:lang w:eastAsia="hr-HR"/>
        </w:rPr>
        <w:t xml:space="preserve">V. TRADE j.d.o.o. Pula, Anticova 9, OIB: </w:t>
      </w:r>
      <w:r w:rsidRPr="0003380A" w:rsidR="0003380A">
        <w:rPr>
          <w:rFonts w:eastAsia="Times New Roman" w:cs="Times New Roman"/>
          <w:szCs w:val="24"/>
          <w:lang w:eastAsia="hr-HR"/>
        </w:rPr>
        <w:t>96692121704</w:t>
      </w:r>
      <w:r w:rsidR="0003380A">
        <w:rPr>
          <w:rFonts w:eastAsia="Times New Roman" w:cs="Times New Roman"/>
          <w:szCs w:val="24"/>
          <w:lang w:eastAsia="hr-HR"/>
        </w:rPr>
        <w:t xml:space="preserve">, MBS: </w:t>
      </w:r>
      <w:r w:rsidRPr="0003380A" w:rsidR="0003380A">
        <w:rPr>
          <w:rFonts w:eastAsia="Times New Roman" w:cs="Times New Roman"/>
          <w:szCs w:val="24"/>
          <w:lang w:eastAsia="hr-HR"/>
        </w:rPr>
        <w:t>130058934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03380A">
        <w:rPr>
          <w:rFonts w:eastAsia="Times New Roman" w:cs="Times New Roman"/>
          <w:szCs w:val="24"/>
          <w:lang w:eastAsia="hr-HR"/>
        </w:rPr>
        <w:t>22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72E6D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3380A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3380A">
        <w:rPr>
          <w:szCs w:val="24"/>
        </w:rPr>
        <w:t>22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03380A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03380A">
        <w:rPr>
          <w:szCs w:val="24"/>
        </w:rPr>
        <w:t>35.757,80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3380A">
        <w:rPr>
          <w:rFonts w:eastAsia="Times New Roman" w:cs="Times New Roman"/>
          <w:szCs w:val="24"/>
          <w:lang w:eastAsia="hr-HR"/>
        </w:rPr>
        <w:t>271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03380A">
        <w:rPr>
          <w:rFonts w:eastAsia="Times New Roman" w:cs="Times New Roman"/>
          <w:szCs w:val="24"/>
          <w:lang w:eastAsia="hr-HR"/>
        </w:rPr>
        <w:t>271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546D4">
        <w:rPr>
          <w:szCs w:val="24"/>
        </w:rPr>
        <w:t>14</w:t>
      </w:r>
      <w:r>
        <w:rPr>
          <w:szCs w:val="24"/>
        </w:rPr>
        <w:t xml:space="preserve">. </w:t>
      </w:r>
      <w:r w:rsidR="009546D4">
        <w:rPr>
          <w:szCs w:val="24"/>
        </w:rPr>
        <w:t>kolovoza</w:t>
      </w:r>
      <w:r>
        <w:rPr>
          <w:szCs w:val="24"/>
        </w:rPr>
        <w:t xml:space="preserve"> 201</w:t>
      </w:r>
      <w:r w:rsidR="0074713A">
        <w:rPr>
          <w:szCs w:val="24"/>
        </w:rPr>
        <w:t>9</w:t>
      </w:r>
      <w:r>
        <w:rPr>
          <w:szCs w:val="24"/>
        </w:rPr>
        <w:t>.</w:t>
      </w: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  <w:r w:rsidR="009246DB">
        <w:rPr>
          <w:szCs w:val="24"/>
        </w:rPr>
        <w:t>, v.r.</w:t>
      </w: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5151EC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6185" w:rsidRDefault="00356185">
      <w:r>
        <w:separator/>
      </w:r>
    </w:p>
  </w:endnote>
  <w:endnote w:type="continuationSeparator" w:id="0">
    <w:p w:rsidR="00356185" w:rsidRDefault="00356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6185" w:rsidRDefault="00356185">
      <w:r>
        <w:separator/>
      </w:r>
    </w:p>
  </w:footnote>
  <w:footnote w:type="continuationSeparator" w:id="0">
    <w:p w:rsidR="00356185" w:rsidRDefault="00356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Pr="005151EC" w:rsidR="005151EC" w:rsidP="0074713A" w:rsidRDefault="005151EC">
        <w:pPr>
          <w:pStyle w:val="Zaglavlje"/>
          <w:ind w:firstLine="4248"/>
          <w:jc w:val="center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2B4992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74713A">
          <w:t>6 St-</w:t>
        </w:r>
        <w:r w:rsidR="00C72E6D">
          <w:t>250</w:t>
        </w:r>
        <w:r w:rsidR="0074713A">
          <w:t>/2019-3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B4992" w:rsidP="002B4992" w:rsidRDefault="002B4992">
    <w:pPr>
      <w:pStyle w:val="Zaglavlje"/>
      <w:jc w:val="right"/>
    </w:pPr>
    <w:r>
      <w:t>6 St-</w:t>
    </w:r>
    <w:r w:rsidR="0003380A">
      <w:t>271</w:t>
    </w:r>
    <w:r w:rsidR="0023181A">
      <w:t>/2019-3</w:t>
    </w:r>
  </w:p>
  <w:p w:rsidR="002B4992" w:rsidRDefault="002B49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3380A"/>
    <w:rsid w:val="00036443"/>
    <w:rsid w:val="000B38EF"/>
    <w:rsid w:val="000B67B0"/>
    <w:rsid w:val="000E3A55"/>
    <w:rsid w:val="0015375B"/>
    <w:rsid w:val="001801F8"/>
    <w:rsid w:val="001B5761"/>
    <w:rsid w:val="002175EE"/>
    <w:rsid w:val="0023181A"/>
    <w:rsid w:val="00274D3A"/>
    <w:rsid w:val="002B4992"/>
    <w:rsid w:val="00305BBD"/>
    <w:rsid w:val="00307600"/>
    <w:rsid w:val="00325ECF"/>
    <w:rsid w:val="00356185"/>
    <w:rsid w:val="00363C8E"/>
    <w:rsid w:val="00387994"/>
    <w:rsid w:val="003A438C"/>
    <w:rsid w:val="003F3F30"/>
    <w:rsid w:val="0044645C"/>
    <w:rsid w:val="004A3052"/>
    <w:rsid w:val="005151EC"/>
    <w:rsid w:val="00557940"/>
    <w:rsid w:val="00592004"/>
    <w:rsid w:val="005A6B17"/>
    <w:rsid w:val="005D1458"/>
    <w:rsid w:val="005F60E4"/>
    <w:rsid w:val="00646356"/>
    <w:rsid w:val="006A2D99"/>
    <w:rsid w:val="006C6CE1"/>
    <w:rsid w:val="006F5D9D"/>
    <w:rsid w:val="00703D24"/>
    <w:rsid w:val="0074713A"/>
    <w:rsid w:val="00797C4F"/>
    <w:rsid w:val="007F7F4A"/>
    <w:rsid w:val="0085387B"/>
    <w:rsid w:val="00871D9C"/>
    <w:rsid w:val="009246DB"/>
    <w:rsid w:val="009546D4"/>
    <w:rsid w:val="009676C7"/>
    <w:rsid w:val="009A7D83"/>
    <w:rsid w:val="00A018A7"/>
    <w:rsid w:val="00A527B6"/>
    <w:rsid w:val="00A97EE0"/>
    <w:rsid w:val="00AE3111"/>
    <w:rsid w:val="00B01562"/>
    <w:rsid w:val="00B44634"/>
    <w:rsid w:val="00BE76B2"/>
    <w:rsid w:val="00BF6435"/>
    <w:rsid w:val="00C07B94"/>
    <w:rsid w:val="00C72E6D"/>
    <w:rsid w:val="00C906AE"/>
    <w:rsid w:val="00CB78E7"/>
    <w:rsid w:val="00D660E4"/>
    <w:rsid w:val="00E2750F"/>
    <w:rsid w:val="00ED3692"/>
    <w:rsid w:val="00F16E2D"/>
    <w:rsid w:val="00F8602B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C98F129"/>
  <w15:docId w15:val="{73D5B9B0-6754-4A4F-B53F-A2AF85783EE3}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9246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46D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46DB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46D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46D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2019.</izvorni_sadrzaj>
    <derivirana_varijabla naziv="DomainObject.DatumDonosenjaOdluke_1">14.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2019.</izvorni_sadrzaj>
    <derivirana_varijabla naziv="DomainObject.Predmet.DatumIzradeOptuznogAkta_1">23. srpnja 2019.</derivirana_varijabla>
  </DomainObject.Predmet.DatumIzradeOptuznogAkta>
  <DomainObject.Predmet.DatumIzradeOptuznogAktaFormated>
    <izvorni_sadrzaj>23.7.2019.</izvorni_sadrzaj>
    <derivirana_varijabla naziv="DomainObject.Predmet.DatumIzradeOptuznogAktaFormated_1">23.7.2019.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St-271/2019</izvorni_sadrzaj>
    <derivirana_varijabla naziv="DomainObject.Predmet.OznakaBroj_1">St-271/2019</derivirana_varijabla>
  </DomainObject.Predmet.OznakaBroj>
  <DomainObject.Predmet.OznakaBrojOptuznogAkta>
    <izvorni_sadrzaj>04-06-19-3130</izvorni_sadrzaj>
    <derivirana_varijabla naziv="DomainObject.Predmet.OznakaBrojOptuznogAkta_1">04-06-19-3130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TRADE j.d.o.o. PULA</izvorni_sadrzaj>
    <derivirana_varijabla naziv="DomainObject.Predmet.ProtustrankaFormated_1">  V. TRADE j.d.o.o. PULA</derivirana_varijabla>
  </DomainObject.Predmet.ProtustrankaFormated>
  <DomainObject.Predmet.ProtustrankaFormatedOIB>
    <izvorni_sadrzaj>  V. TRADE j.d.o.o. PULA, OIB 96692121704</izvorni_sadrzaj>
    <derivirana_varijabla naziv="DomainObject.Predmet.ProtustrankaFormatedOIB_1">  V. TRADE j.d.o.o. PULA, OIB 96692121704</derivirana_varijabla>
  </DomainObject.Predmet.ProtustrankaFormatedOIB>
  <DomainObject.Predmet.ProtustrankaFormatedWithAdress>
    <izvorni_sadrzaj> V. TRADE j.d.o.o. PULA, Anticova 9, 52100 Pula</izvorni_sadrzaj>
    <derivirana_varijabla naziv="DomainObject.Predmet.ProtustrankaFormatedWithAdress_1"> V. TRADE j.d.o.o. PULA, Anticova 9, 52100 Pula</derivirana_varijabla>
  </DomainObject.Predmet.ProtustrankaFormatedWithAdress>
  <DomainObject.Predmet.ProtustrankaFormatedWithAdressOIB>
    <izvorni_sadrzaj> V. TRADE j.d.o.o. PULA, OIB 96692121704, Anticova 9, 52100 Pula</izvorni_sadrzaj>
    <derivirana_varijabla naziv="DomainObject.Predmet.ProtustrankaFormatedWithAdressOIB_1"> V. TRADE j.d.o.o. PULA, OIB 96692121704, Anticova 9, 52100 Pula</derivirana_varijabla>
  </DomainObject.Predmet.ProtustrankaFormatedWithAdressOIB>
  <DomainObject.Predmet.ProtustrankaWithAdress>
    <izvorni_sadrzaj>V. TRADE j.d.o.o. PULA Anticova 9, 52100 Pula</izvorni_sadrzaj>
    <derivirana_varijabla naziv="DomainObject.Predmet.ProtustrankaWithAdress_1">V. TRADE j.d.o.o. PULA Anticova 9, 52100 Pula</derivirana_varijabla>
  </DomainObject.Predmet.ProtustrankaWithAdress>
  <DomainObject.Predmet.ProtustrankaWithAdressOIB>
    <izvorni_sadrzaj>V. TRADE j.d.o.o. PULA, OIB 96692121704, Anticova 9, 52100 Pula</izvorni_sadrzaj>
    <derivirana_varijabla naziv="DomainObject.Predmet.ProtustrankaWithAdressOIB_1">V. TRADE j.d.o.o. PULA, OIB 96692121704, Anticova 9, 52100 Pula</derivirana_varijabla>
  </DomainObject.Predmet.ProtustrankaWithAdressOIB>
  <DomainObject.Predmet.ProtustrankaNazivFormated>
    <izvorni_sadrzaj>V. TRADE j.d.o.o. PULA</izvorni_sadrzaj>
    <derivirana_varijabla naziv="DomainObject.Predmet.ProtustrankaNazivFormated_1">V. TRADE j.d.o.o. PULA</derivirana_varijabla>
  </DomainObject.Predmet.ProtustrankaNazivFormated>
  <DomainObject.Predmet.ProtustrankaNazivFormatedOIB>
    <izvorni_sadrzaj>V. TRADE j.d.o.o. PULA, OIB 96692121704</izvorni_sadrzaj>
    <derivirana_varijabla naziv="DomainObject.Predmet.ProtustrankaNazivFormatedOIB_1">V. TRADE j.d.o.o. PULA, OIB 96692121704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35757.8</izvorni_sadrzaj>
    <derivirana_varijabla naziv="DomainObject.Predmet.TrenutnaVrijednost_1">35757.8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V. TRADE j.d.o.o. PULA</item>
    </izvorni_sadrzaj>
    <derivirana_varijabla naziv="DomainObject.Predmet.ProtuStrankaListFormated_1">
      <item>V. TRADE j.d.o.o. PULA</item>
    </derivirana_varijabla>
  </DomainObject.Predmet.ProtuStrankaListFormated>
  <DomainObject.Predmet.ProtuStrankaListFormatedOIB>
    <izvorni_sadrzaj>
      <item>V. TRADE j.d.o.o. PULA, OIB 96692121704</item>
    </izvorni_sadrzaj>
    <derivirana_varijabla naziv="DomainObject.Predmet.ProtuStrankaListFormatedOIB_1">
      <item>V. TRADE j.d.o.o. PULA, OIB 96692121704</item>
    </derivirana_varijabla>
  </DomainObject.Predmet.ProtuStrankaListFormatedOIB>
  <DomainObject.Predmet.ProtuStrankaListFormatedWithAdress>
    <izvorni_sadrzaj>
      <item>V. TRADE j.d.o.o. PULA, Anticova 9, 52100 Pula</item>
    </izvorni_sadrzaj>
    <derivirana_varijabla naziv="DomainObject.Predmet.ProtuStrankaListFormatedWithAdress_1">
      <item>V. TRADE j.d.o.o. PULA, Anticova 9, 52100 Pula</item>
    </derivirana_varijabla>
  </DomainObject.Predmet.ProtuStrankaListFormatedWithAdress>
  <DomainObject.Predmet.ProtuStrankaListFormatedWithAdressOIB>
    <izvorni_sadrzaj>
      <item>V. TRADE j.d.o.o. PULA, OIB 96692121704, Anticova 9, 52100 Pula</item>
    </izvorni_sadrzaj>
    <derivirana_varijabla naziv="DomainObject.Predmet.ProtuStrankaListFormatedWithAdressOIB_1">
      <item>V. TRADE j.d.o.o. PULA, OIB 96692121704, Anticova 9, 52100 Pula</item>
    </derivirana_varijabla>
  </DomainObject.Predmet.ProtuStrankaListFormatedWithAdressOIB>
  <DomainObject.Predmet.ProtuStrankaListNazivFormated>
    <izvorni_sadrzaj>
      <item>V. TRADE j.d.o.o. PULA</item>
    </izvorni_sadrzaj>
    <derivirana_varijabla naziv="DomainObject.Predmet.ProtuStrankaListNazivFormated_1">
      <item>V. TRADE j.d.o.o. PULA</item>
    </derivirana_varijabla>
  </DomainObject.Predmet.ProtuStrankaListNazivFormated>
  <DomainObject.Predmet.ProtuStrankaListNazivFormatedOIB>
    <izvorni_sadrzaj>
      <item>V. TRADE j.d.o.o. PULA, OIB 96692121704</item>
    </izvorni_sadrzaj>
    <derivirana_varijabla naziv="DomainObject.Predmet.ProtuStrankaListNazivFormatedOIB_1">
      <item>V. TRADE j.d.o.o. PULA, OIB 96692121704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V. TRADE j.d.o.o. PULA</izvorni_sadrzaj>
    <derivirana_varijabla naziv="DomainObject.Predmet.ProtustrankaIDrugi_1">V. TRADE j.d.o.o. PULA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V. TRADE j.d.o.o. PULA, OIB 96692121704, Anticova 9, 52100 Pula</izvorni_sadrzaj>
    <derivirana_varijabla naziv="DomainObject.Predmet.ProtustrankaIDrugiAdressOIB_1">V. TRADE j.d.o.o. PULA, OIB 96692121704,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TRADE j.d.o.o. PULA</item>
      <item>Financijska agencija, Podružnica Pula, Pula</item>
    </izvorni_sadrzaj>
    <derivirana_varijabla naziv="DomainObject.Predmet.SudioniciListNaziv_1">
      <item>V. TRADE j.d.o.o. PULA</item>
      <item>Financijska agencija, Podružnica Pula, Pula</item>
    </derivirana_varijabla>
  </DomainObject.Predmet.SudioniciListNaziv>
  <DomainObject.Predmet.SudioniciListAdressOIB>
    <izvorni_sadrzaj>
      <item>V. TRADE j.d.o.o. PULA, OIB 96692121704, Anticova 9,52100 Pula</item>
      <item>Financijska agencija, Podružnica Pula, Pula, OIB 85821130368, GIARDINI 5,52100 Pula</item>
    </izvorni_sadrzaj>
    <derivirana_varijabla naziv="DomainObject.Predmet.SudioniciListAdressOIB_1">
      <item>V. TRADE j.d.o.o. PULA, OIB 96692121704, Anticova 9,52100 Pula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96692121704</item>
      <item>, OIB 85821130368</item>
    </izvorni_sadrzaj>
    <derivirana_varijabla naziv="DomainObject.Predmet.SudioniciListNazivOIB_1">
      <item>, OIB 96692121704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482</properties:Words>
  <properties:Characters>2656</properties:Characters>
  <properties:Lines>51</properties:Lines>
  <properties:Paragraphs>12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2019-07-26T07:31:00Z</dcterms:created>
  <dc:creator>Mihaela Kaligari</dc:creator>
  <cp:lastModifiedBy>Ana Pomazan</cp:lastModifiedBy>
  <cp:lastPrinted>2019-08-14T11:20:00Z</cp:lastPrinted>
  <dcterms:modified xmlns:xsi="http://www.w3.org/2001/XMLSchema-instance" xsi:type="dcterms:W3CDTF">2019-08-26T11:45:00Z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(St-271-2019-3 V. TRADE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