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5d8e" w14:paraId="8065d8e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AA2ED9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St-4133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AF57A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9121FB">
        <w:rPr>
          <w:rFonts w:cs="Times New Roman" w:eastAsia="Times New Roman" w:hAnsi="Times New Roman" w:ascii="Times New Roman"/>
          <w:sz w:val="24"/>
          <w:szCs w:val="24"/>
          <w:lang w:eastAsia="hr-HR"/>
        </w:rPr>
        <w:t>GOLDEN PARADISE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9121FB">
        <w:rPr>
          <w:rFonts w:cs="Times New Roman" w:eastAsia="Times New Roman" w:hAnsi="Times New Roman" w:ascii="Times New Roman"/>
          <w:sz w:val="24"/>
          <w:szCs w:val="24"/>
          <w:lang w:eastAsia="hr-HR"/>
        </w:rPr>
        <w:t>Magdićeva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121FB">
        <w:rPr>
          <w:rFonts w:cs="Times New Roman" w:eastAsia="Times New Roman" w:hAnsi="Times New Roman" w:ascii="Times New Roman"/>
          <w:sz w:val="24"/>
          <w:szCs w:val="24"/>
          <w:lang w:eastAsia="hr-HR"/>
        </w:rPr>
        <w:t>99437992579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GOLDEN PARADISE </w:t>
      </w:r>
      <w:r w:rsidR="00741A2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Magdićeva 1</w:t>
      </w:r>
      <w:r w:rsidR="00741A2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>99437992579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na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F6F09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F6F09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F6F0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Zdenački zavoj 14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6C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GOLDEN PARADISE </w:t>
      </w:r>
      <w:r w:rsidR="00F16C7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F16C7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Magdićeva 1</w:t>
      </w:r>
      <w:r w:rsidR="00F16C7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16C7A">
        <w:rPr>
          <w:rFonts w:cs="Times New Roman" w:eastAsia="Times New Roman" w:hAnsi="Times New Roman" w:ascii="Times New Roman"/>
          <w:sz w:val="24"/>
          <w:szCs w:val="24"/>
          <w:lang w:eastAsia="hr-HR"/>
        </w:rPr>
        <w:t>99437992579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F3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199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AA2ED9">
      <w:rPr>
        <w:rFonts w:cs="Times New Roman" w:hAnsi="Times New Roman" w:ascii="Times New Roman"/>
        <w:sz w:val="24"/>
        <w:szCs w:val="24"/>
      </w:rPr>
      <w:t>St-4133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0E6A"/>
    <w:rsid w:val="006D0DAE"/>
    <w:rsid w:val="006F56F3"/>
    <w:rsid w:val="00725F4E"/>
    <w:rsid w:val="00741A2B"/>
    <w:rsid w:val="00786829"/>
    <w:rsid w:val="007A4ACA"/>
    <w:rsid w:val="007B6B18"/>
    <w:rsid w:val="007D0B34"/>
    <w:rsid w:val="007E6352"/>
    <w:rsid w:val="00892540"/>
    <w:rsid w:val="008A6F6E"/>
    <w:rsid w:val="008F1991"/>
    <w:rsid w:val="008F5778"/>
    <w:rsid w:val="008F6F09"/>
    <w:rsid w:val="009121FB"/>
    <w:rsid w:val="00995051"/>
    <w:rsid w:val="009D675B"/>
    <w:rsid w:val="009F05F6"/>
    <w:rsid w:val="00AA2ED9"/>
    <w:rsid w:val="00AC26B4"/>
    <w:rsid w:val="00AD5AA5"/>
    <w:rsid w:val="00AF57A8"/>
    <w:rsid w:val="00B7104D"/>
    <w:rsid w:val="00B74833"/>
    <w:rsid w:val="00C12987"/>
    <w:rsid w:val="00C404E2"/>
    <w:rsid w:val="00C7657B"/>
    <w:rsid w:val="00C87A74"/>
    <w:rsid w:val="00C95EF7"/>
    <w:rsid w:val="00CF2481"/>
    <w:rsid w:val="00D10399"/>
    <w:rsid w:val="00D65FCE"/>
    <w:rsid w:val="00DF5183"/>
    <w:rsid w:val="00E45F86"/>
    <w:rsid w:val="00E605B5"/>
    <w:rsid w:val="00EC4216"/>
    <w:rsid w:val="00EF0B2D"/>
    <w:rsid w:val="00F16C7A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9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199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19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19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9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19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19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19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4133</izvorni_sadrzaj>
    <derivirana_varijabla naziv="DomainObject.Predmet.Broj_1">4133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St-4133/2016</izvorni_sadrzaj>
    <derivirana_varijabla naziv="DomainObject.Predmet.OznakaBroj_1">St-4133/2016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PARADISE d.o.o.</izvorni_sadrzaj>
    <derivirana_varijabla naziv="DomainObject.Predmet.ProtustrankaFormated_1">  GOLDEN PARADISE d.o.o.</derivirana_varijabla>
  </DomainObject.Predmet.ProtustrankaFormated>
  <DomainObject.Predmet.ProtustrankaFormatedOIB>
    <izvorni_sadrzaj>  GOLDEN PARADISE d.o.o., OIB 99437992579</izvorni_sadrzaj>
    <derivirana_varijabla naziv="DomainObject.Predmet.ProtustrankaFormatedOIB_1">  GOLDEN PARADISE d.o.o., OIB 99437992579</derivirana_varijabla>
  </DomainObject.Predmet.ProtustrankaFormatedOIB>
  <DomainObject.Predmet.ProtustrankaFormatedWithAdress>
    <izvorni_sadrzaj> GOLDEN PARADISE d.o.o., Magdićeva 1, 10000 Zagreb</izvorni_sadrzaj>
    <derivirana_varijabla naziv="DomainObject.Predmet.ProtustrankaFormatedWithAdress_1"> GOLDEN PARADISE d.o.o., Magdićeva 1, 10000 Zagreb</derivirana_varijabla>
  </DomainObject.Predmet.ProtustrankaFormatedWithAdress>
  <DomainObject.Predmet.ProtustrankaFormatedWithAdressOIB>
    <izvorni_sadrzaj> GOLDEN PARADISE d.o.o., OIB 99437992579, Magdićeva 1, 10000 Zagreb</izvorni_sadrzaj>
    <derivirana_varijabla naziv="DomainObject.Predmet.ProtustrankaFormatedWithAdressOIB_1"> GOLDEN PARADISE d.o.o., OIB 99437992579, Magdićeva 1, 10000 Zagreb</derivirana_varijabla>
  </DomainObject.Predmet.ProtustrankaFormatedWithAdressOIB>
  <DomainObject.Predmet.ProtustrankaWithAdress>
    <izvorni_sadrzaj>GOLDEN PARADISE d.o.o. Magdićeva 1, 10000 Zagreb</izvorni_sadrzaj>
    <derivirana_varijabla naziv="DomainObject.Predmet.ProtustrankaWithAdress_1">GOLDEN PARADISE d.o.o. Magdićeva 1, 10000 Zagreb</derivirana_varijabla>
  </DomainObject.Predmet.ProtustrankaWithAdress>
  <DomainObject.Predmet.ProtustrankaWithAdressOIB>
    <izvorni_sadrzaj>GOLDEN PARADISE d.o.o., OIB 99437992579, Magdićeva 1, 10000 Zagreb</izvorni_sadrzaj>
    <derivirana_varijabla naziv="DomainObject.Predmet.ProtustrankaWithAdressOIB_1">GOLDEN PARADISE d.o.o., OIB 99437992579, Magdićeva 1, 10000 Zagreb</derivirana_varijabla>
  </DomainObject.Predmet.ProtustrankaWithAdressOIB>
  <DomainObject.Predmet.ProtustrankaNazivFormated>
    <izvorni_sadrzaj>GOLDEN PARADISE d.o.o.</izvorni_sadrzaj>
    <derivirana_varijabla naziv="DomainObject.Predmet.ProtustrankaNazivFormated_1">GOLDEN PARADISE d.o.o.</derivirana_varijabla>
  </DomainObject.Predmet.ProtustrankaNazivFormated>
  <DomainObject.Predmet.ProtustrankaNazivFormatedOIB>
    <izvorni_sadrzaj>GOLDEN PARADISE d.o.o., OIB 99437992579</izvorni_sadrzaj>
    <derivirana_varijabla naziv="DomainObject.Predmet.ProtustrankaNazivFormatedOIB_1">GOLDEN PARADISE d.o.o., OIB 99437992579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PARADISE d.o.o.</item>
    </izvorni_sadrzaj>
    <derivirana_varijabla naziv="DomainObject.Predmet.ProtuStrankaListFormated_1">
      <item>GOLDEN PARADISE d.o.o.</item>
    </derivirana_varijabla>
  </DomainObject.Predmet.ProtuStrankaListFormated>
  <DomainObject.Predmet.ProtuStrankaListFormatedOIB>
    <izvorni_sadrzaj>
      <item>GOLDEN PARADISE d.o.o., OIB 99437992579</item>
    </izvorni_sadrzaj>
    <derivirana_varijabla naziv="DomainObject.Predmet.ProtuStrankaListFormatedOIB_1">
      <item>GOLDEN PARADISE d.o.o., OIB 99437992579</item>
    </derivirana_varijabla>
  </DomainObject.Predmet.ProtuStrankaListFormatedOIB>
  <DomainObject.Predmet.ProtuStrankaListFormatedWithAdress>
    <izvorni_sadrzaj>
      <item>GOLDEN PARADISE d.o.o., Magdićeva 1, 10000 Zagreb</item>
    </izvorni_sadrzaj>
    <derivirana_varijabla naziv="DomainObject.Predmet.ProtuStrankaListFormatedWithAdress_1">
      <item>GOLDEN PARADISE d.o.o., Magdićeva 1, 10000 Zagreb</item>
    </derivirana_varijabla>
  </DomainObject.Predmet.ProtuStrankaListFormatedWithAdress>
  <DomainObject.Predmet.ProtuStrankaListFormatedWithAdressOIB>
    <izvorni_sadrzaj>
      <item>GOLDEN PARADISE d.o.o., OIB 99437992579, Magdićeva 1, 10000 Zagreb</item>
    </izvorni_sadrzaj>
    <derivirana_varijabla naziv="DomainObject.Predmet.ProtuStrankaListFormatedWithAdressOIB_1">
      <item>GOLDEN PARADISE d.o.o., OIB 99437992579, Magdićeva 1, 10000 Zagreb</item>
    </derivirana_varijabla>
  </DomainObject.Predmet.ProtuStrankaListFormatedWithAdressOIB>
  <DomainObject.Predmet.ProtuStrankaListNazivFormated>
    <izvorni_sadrzaj>
      <item>GOLDEN PARADISE d.o.o.</item>
    </izvorni_sadrzaj>
    <derivirana_varijabla naziv="DomainObject.Predmet.ProtuStrankaListNazivFormated_1">
      <item>GOLDEN PARADISE d.o.o.</item>
    </derivirana_varijabla>
  </DomainObject.Predmet.ProtuStrankaListNazivFormated>
  <DomainObject.Predmet.ProtuStrankaListNazivFormatedOIB>
    <izvorni_sadrzaj>
      <item>GOLDEN PARADISE d.o.o., OIB 99437992579</item>
    </izvorni_sadrzaj>
    <derivirana_varijabla naziv="DomainObject.Predmet.ProtuStrankaListNazivFormatedOIB_1">
      <item>GOLDEN PARADISE d.o.o., OIB 99437992579</item>
    </derivirana_varijabla>
  </DomainObject.Predmet.ProtuStrankaListNazivFormatedOIB>
  <DomainObject.Predmet.OstaliListFormated>
    <izvorni_sadrzaj>
      <item>WonTae Jang</item>
    </izvorni_sadrzaj>
    <derivirana_varijabla naziv="DomainObject.Predmet.OstaliListFormated_1">
      <item>WonTae Jang</item>
    </derivirana_varijabla>
  </DomainObject.Predmet.OstaliListFormated>
  <DomainObject.Predmet.OstaliListFormatedOIB>
    <izvorni_sadrzaj>
      <item>WonTae Jang, OIB 38794634722</item>
    </izvorni_sadrzaj>
    <derivirana_varijabla naziv="DomainObject.Predmet.OstaliListFormatedOIB_1">
      <item>WonTae Jang, OIB 38794634722</item>
    </derivirana_varijabla>
  </DomainObject.Predmet.OstaliListFormatedOIB>
  <DomainObject.Predmet.OstaliListFormatedWithAdress>
    <izvorni_sadrzaj>
      <item>WonTae Jang, Magdićeva 1, 10000 Zagreb</item>
    </izvorni_sadrzaj>
    <derivirana_varijabla naziv="DomainObject.Predmet.OstaliListFormatedWithAdress_1">
      <item>WonTae Jang, Magdićeva 1, 10000 Zagreb</item>
    </derivirana_varijabla>
  </DomainObject.Predmet.OstaliListFormatedWithAdress>
  <DomainObject.Predmet.OstaliListFormatedWithAdressOIB>
    <izvorni_sadrzaj>
      <item>WonTae Jang, OIB 38794634722, Magdićeva 1, 10000 Zagreb</item>
    </izvorni_sadrzaj>
    <derivirana_varijabla naziv="DomainObject.Predmet.OstaliListFormatedWithAdressOIB_1">
      <item>WonTae Jang, OIB 38794634722, Magdićeva 1, 10000 Zagreb</item>
    </derivirana_varijabla>
  </DomainObject.Predmet.OstaliListFormatedWithAdressOIB>
  <DomainObject.Predmet.OstaliListNazivFormated>
    <izvorni_sadrzaj>
      <item>WonTae Jang</item>
    </izvorni_sadrzaj>
    <derivirana_varijabla naziv="DomainObject.Predmet.OstaliListNazivFormated_1">
      <item>WonTae Jang</item>
    </derivirana_varijabla>
  </DomainObject.Predmet.OstaliListNazivFormated>
  <DomainObject.Predmet.OstaliListNazivFormatedOIB>
    <izvorni_sadrzaj>
      <item>WonTae Jang, OIB 38794634722</item>
    </izvorni_sadrzaj>
    <derivirana_varijabla naziv="DomainObject.Predmet.OstaliListNazivFormatedOIB_1">
      <item>WonTae Jang, OIB 38794634722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PARADISE d.o.o.</izvorni_sadrzaj>
    <derivirana_varijabla naziv="DomainObject.Predmet.ProtustrankaIDrugi_1">GOLDEN PARADISE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PARADISE d.o.o., OIB 99437992579, Magdićeva 1, 10000 Zagreb</izvorni_sadrzaj>
    <derivirana_varijabla naziv="DomainObject.Predmet.ProtustrankaIDrugiAdressOIB_1">GOLDEN PARADISE d.o.o., OIB 99437992579, Magdićeva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PARADISE d.o.o.</item>
      <item>WonTae Jang</item>
    </izvorni_sadrzaj>
    <derivirana_varijabla naziv="DomainObject.Predmet.SudioniciListNaziv_1">
      <item>FINA Regionalni centar Zagreb</item>
      <item>GOLDEN PARADISE d.o.o.</item>
      <item>WonTae Jang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PARADISE d.o.o., OIB 99437992579, Magdićeva 1,10000 Zagreb</item>
      <item>WonTae Jang, OIB 38794634722, Magdićeva 1,10000 Zagreb</item>
    </izvorni_sadrzaj>
    <derivirana_varijabla naziv="DomainObject.Predmet.SudioniciListAdressOIB_1">
      <item>FINA Regionalni centar Zagreb, OIB 85821130368, Trg svibanjskih žrtava 1995. 1,10000 Zagreb</item>
      <item>GOLDEN PARADISE d.o.o., OIB 99437992579, Magdićeva 1,10000 Zagreb</item>
      <item>WonTae Jang, OIB 38794634722, Magdićeva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99437992579</item>
      <item>, OIB 38794634722</item>
    </izvorni_sadrzaj>
    <derivirana_varijabla naziv="DomainObject.Predmet.SudioniciListNazivOIB_1">
      <item>, OIB 85821130368</item>
      <item>, OIB 99437992579</item>
      <item>, OIB 38794634722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2485</properties:Characters>
  <properties:Lines>85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2016-11-23T12:09:00Z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2016-11-23T12:24:00Z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