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d3e7" w14:paraId="871d3e7" w:rsidRDefault="00F4511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45115" w:rsidP="00F45115" w:rsidR="00F45115">
      <w:pPr>
        <w:pStyle w:val="Bezproreda"/>
      </w:pPr>
      <w:r>
        <w:t xml:space="preserve">   </w:t>
      </w:r>
    </w:p>
    <w:p w:rsidRDefault="00F45115" w:rsidP="00F45115" w:rsidR="00F45115">
      <w:pPr>
        <w:pStyle w:val="Bezproreda"/>
      </w:pPr>
    </w:p>
    <w:p w:rsidRDefault="00F45115" w:rsidP="00F45115" w:rsidR="00AE649C">
      <w:pPr>
        <w:pStyle w:val="Bezproreda"/>
      </w:pPr>
      <w:r>
        <w:t xml:space="preserve">     Republika Hrvatska</w:t>
      </w:r>
    </w:p>
    <w:p w:rsidRDefault="00F45115" w:rsidP="00F45115" w:rsidR="00F45115">
      <w:pPr>
        <w:pStyle w:val="Bezproreda"/>
      </w:pPr>
      <w:r>
        <w:t>Trgovački sud u Bjelovaru</w:t>
      </w:r>
    </w:p>
    <w:p w:rsidRDefault="00F45115" w:rsidP="00F45115" w:rsidR="00F45115" w:rsidRPr="00B76F3C">
      <w:pPr>
        <w:pStyle w:val="Bezproreda"/>
      </w:pPr>
      <w:r>
        <w:t>Bjelovar, Dr. I. Lebovića 42.</w:t>
      </w:r>
    </w:p>
    <w:p w:rsidRDefault="00F45115" w:rsidP="00F45115" w:rsidR="00F4511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St-4/2018-3</w:t>
      </w:r>
    </w:p>
    <w:p w:rsidRDefault="00F45115" w:rsidP="00F45115" w:rsidR="00F4511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45115" w:rsidP="00F45115" w:rsidR="00F4511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45115" w:rsidP="00F45115" w:rsidR="00F45115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F45115" w:rsidP="00F45115" w:rsidR="00F45115">
      <w:pPr>
        <w:pStyle w:val="Bezproreda"/>
        <w:jc w:val="center"/>
        <w:rPr>
          <w:noProof/>
        </w:rPr>
      </w:pPr>
    </w:p>
    <w:p w:rsidRDefault="00F45115" w:rsidP="00F45115" w:rsidR="00F45115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F45115" w:rsidP="00F45115" w:rsidR="00F45115">
      <w:pPr>
        <w:pStyle w:val="Bezproreda"/>
        <w:rPr>
          <w:b/>
          <w:noProof/>
        </w:rPr>
      </w:pPr>
    </w:p>
    <w:p w:rsidRDefault="00F45115" w:rsidP="00F45115" w:rsidR="00F45115">
      <w:pPr>
        <w:pStyle w:val="Bezproreda"/>
        <w:rPr>
          <w:b/>
          <w:noProof/>
        </w:rPr>
      </w:pPr>
    </w:p>
    <w:p w:rsidRDefault="00F45115" w:rsidP="00F45115" w:rsidR="00F45115">
      <w:pPr>
        <w:pStyle w:val="Bezproreda"/>
        <w:ind w:firstLine="708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Varaždin,  za otvaranje stečajnog postupka nad dužnikom PATRIS DIZAJN j.d.o.o. za trgovinu, usluge i dizajn interijera Mala Subotica, Alojzije Stepinca 66, OIB: 34779711316,  11. siječnja  </w:t>
      </w:r>
      <w:r>
        <w:rPr>
          <w:noProof/>
        </w:rPr>
        <w:t xml:space="preserve">2018. </w:t>
      </w:r>
    </w:p>
    <w:p w:rsidRDefault="00F45115" w:rsidP="00F45115" w:rsidR="00F45115">
      <w:pPr>
        <w:pStyle w:val="Bezproreda"/>
        <w:rPr>
          <w:noProof/>
        </w:rPr>
      </w:pPr>
    </w:p>
    <w:p w:rsidRDefault="00F45115" w:rsidP="00F45115" w:rsidR="00F45115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F45115" w:rsidP="00F45115" w:rsidR="00F45115">
      <w:pPr>
        <w:pStyle w:val="Bezproreda"/>
        <w:rPr>
          <w:b/>
          <w:noProof/>
        </w:rPr>
      </w:pPr>
    </w:p>
    <w:p w:rsidRDefault="00F45115" w:rsidP="00F45115" w:rsidR="00F45115">
      <w:pPr>
        <w:pStyle w:val="Bezproreda"/>
        <w:rPr>
          <w:noProof/>
        </w:rPr>
      </w:pPr>
    </w:p>
    <w:p w:rsidRDefault="00F45115" w:rsidP="00F45115" w:rsidR="00F45115">
      <w:pPr>
        <w:pStyle w:val="Bezproreda"/>
        <w:ind w:firstLine="708"/>
      </w:pPr>
      <w:r>
        <w:t>1. 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F45115" w:rsidP="00F45115" w:rsidR="00F45115">
      <w:pPr>
        <w:pStyle w:val="Bezproreda"/>
      </w:pPr>
    </w:p>
    <w:p w:rsidRDefault="00F45115" w:rsidP="00F45115" w:rsidR="00F45115">
      <w:pPr>
        <w:pStyle w:val="Bezproreda"/>
        <w:jc w:val="center"/>
      </w:pPr>
      <w:r>
        <w:t>21. veljače 2018. u 10,00 sati</w:t>
      </w:r>
    </w:p>
    <w:p w:rsidRDefault="00F45115" w:rsidP="00F45115" w:rsidR="00F45115">
      <w:pPr>
        <w:pStyle w:val="Bezproreda"/>
        <w:rPr>
          <w:b/>
        </w:rPr>
      </w:pPr>
    </w:p>
    <w:p w:rsidRDefault="00F45115" w:rsidP="00F45115" w:rsidR="00F45115">
      <w:pPr>
        <w:pStyle w:val="Bezproreda"/>
      </w:pPr>
      <w:r>
        <w:t xml:space="preserve"> u ovome sudu u Bjelovaru, Šetalište dr. Ivše Lebovića 42, sudnica br. 4, na koje se pozivaju dostavom ovoga rješenja:</w:t>
      </w:r>
    </w:p>
    <w:p w:rsidRDefault="00F45115" w:rsidP="00F45115" w:rsidR="00F45115">
      <w:pPr>
        <w:pStyle w:val="Bezproreda"/>
      </w:pPr>
    </w:p>
    <w:p w:rsidRDefault="00F45115" w:rsidP="00F45115" w:rsidR="00F45115">
      <w:pPr>
        <w:pStyle w:val="Bezproreda"/>
      </w:pPr>
      <w:r>
        <w:t xml:space="preserve">- Financijska agencija </w:t>
      </w:r>
    </w:p>
    <w:p w:rsidRDefault="00F45115" w:rsidP="00F45115" w:rsidR="00F45115">
      <w:pPr>
        <w:pStyle w:val="Bezproreda"/>
      </w:pPr>
      <w:r>
        <w:t xml:space="preserve">- zakonski zastupnik dužnika Patricia Erdelić. </w:t>
      </w:r>
    </w:p>
    <w:p w:rsidRDefault="00F45115" w:rsidP="00F45115" w:rsidR="00F45115">
      <w:pPr>
        <w:pStyle w:val="Bezproreda"/>
      </w:pPr>
    </w:p>
    <w:p w:rsidRDefault="00F45115" w:rsidP="00F45115" w:rsidR="00F45115">
      <w:pPr>
        <w:pStyle w:val="Bezproreda"/>
        <w:ind w:firstLine="708"/>
      </w:pPr>
      <w:r>
        <w:t xml:space="preserve">2. Nalaže se zakonskom zastupniku dužniku Patricii Erdelić,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F45115" w:rsidP="00F45115" w:rsidR="00F45115">
      <w:pPr>
        <w:pStyle w:val="Bezproreda"/>
      </w:pPr>
    </w:p>
    <w:p w:rsidRDefault="00F45115" w:rsidP="00F45115" w:rsidR="00F45115">
      <w:pPr>
        <w:pStyle w:val="Bezproreda"/>
      </w:pPr>
    </w:p>
    <w:p w:rsidRDefault="00F45115" w:rsidP="00F45115" w:rsidR="00F45115">
      <w:pPr>
        <w:pStyle w:val="Bezproreda"/>
        <w:jc w:val="center"/>
      </w:pPr>
      <w:r>
        <w:t>Obrazloženje</w:t>
      </w:r>
    </w:p>
    <w:p w:rsidRDefault="00F45115" w:rsidP="00F45115" w:rsidR="00F45115">
      <w:pPr>
        <w:pStyle w:val="Bezproreda"/>
      </w:pPr>
    </w:p>
    <w:p w:rsidRDefault="00F45115" w:rsidP="00F45115" w:rsidR="00F45115">
      <w:pPr>
        <w:pStyle w:val="Bezproreda"/>
        <w:ind w:firstLine="708"/>
        <w:rPr>
          <w:noProof/>
        </w:rPr>
      </w:pPr>
      <w:r>
        <w:rPr>
          <w:noProof/>
        </w:rPr>
        <w:t>Financijska agencija je, na temelju čl.110. st.1. Stečajnog zakona ("Narodne novine" broj 71/15, dalje: SZ), 27. siječnja 2017. podnijela prijedlog za otvaranje stečajnog postupka nad dužnikom PATRIS DIZAJN j.d.o.o. za trgovinu, usluge i dizajn interijera Mala Subotica</w:t>
      </w:r>
      <w:r>
        <w:t xml:space="preserve">. U prijedlogu navodi da na dan 25. siječnja 2017. dužnik u Očevidniku redoslijeda osnova za plaćanje ima evidentirane neizvršene osnove za plaćanje u neprekinutom razdoblju od 120 dana, u ukupnom iznosu od 6.868,53 kuna, u koji iznos je uračunata kamata i naknada </w:t>
      </w:r>
      <w:r>
        <w:lastRenderedPageBreak/>
        <w:t xml:space="preserve">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F45115" w:rsidP="00F45115" w:rsidR="00F45115">
      <w:pPr>
        <w:pStyle w:val="Bezproreda"/>
      </w:pPr>
    </w:p>
    <w:p w:rsidRDefault="00F45115" w:rsidP="00F45115" w:rsidR="00F45115">
      <w:pPr>
        <w:pStyle w:val="Bezproreda"/>
        <w:ind w:firstLine="708"/>
      </w:pPr>
      <w:r>
        <w:t>Sukladno čl.110. st.1. SZ-a Financijska agencija je bila dužna podnijeti prijedlog za otvaranje stečajnog postupka budući da je dužnik u Očevidniku neizvršenih osnova za plaćanje na dan 25. siječnja 2017. godine ima evidentirane neizvršene osnove za plaćanje u neprekinutom razdoblju od 120 dana i jednog zaposlenog.</w:t>
      </w:r>
    </w:p>
    <w:p w:rsidRDefault="00F45115" w:rsidP="00F45115" w:rsidR="00F45115">
      <w:pPr>
        <w:pStyle w:val="Bezproreda"/>
      </w:pPr>
    </w:p>
    <w:p w:rsidRDefault="00F45115" w:rsidP="00F45115" w:rsidR="00F45115">
      <w:pPr>
        <w:pStyle w:val="Bezproreda"/>
        <w:ind w:firstLine="708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F45115" w:rsidP="00F45115" w:rsidR="00F45115">
      <w:pPr>
        <w:pStyle w:val="Bezproreda"/>
        <w:rPr>
          <w:i/>
          <w:u w:val="single"/>
        </w:rPr>
      </w:pPr>
    </w:p>
    <w:p w:rsidRDefault="00F45115" w:rsidP="00F45115" w:rsidR="00F45115">
      <w:pPr>
        <w:pStyle w:val="Bezproreda"/>
        <w:ind w:firstLine="708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F45115" w:rsidP="00F45115" w:rsidR="00F45115">
      <w:pPr>
        <w:pStyle w:val="Bezproreda"/>
      </w:pPr>
    </w:p>
    <w:p w:rsidRDefault="00F45115" w:rsidP="00F45115" w:rsidR="00F45115">
      <w:pPr>
        <w:pStyle w:val="Bezproreda"/>
        <w:ind w:firstLine="708"/>
        <w:rPr>
          <w:noProof/>
        </w:rPr>
      </w:pPr>
      <w:r>
        <w:t xml:space="preserve">U Bjelovaru 11.  siječnja </w:t>
      </w:r>
      <w:r>
        <w:rPr>
          <w:noProof/>
        </w:rPr>
        <w:t>2018.</w:t>
      </w:r>
    </w:p>
    <w:p w:rsidRDefault="00F45115" w:rsidP="00F45115" w:rsidR="00F45115">
      <w:pPr>
        <w:pStyle w:val="Bezproreda"/>
        <w:rPr>
          <w:noProof/>
        </w:rPr>
      </w:pPr>
    </w:p>
    <w:p w:rsidRDefault="00F45115" w:rsidP="00F45115" w:rsidR="00F45115">
      <w:pPr>
        <w:pStyle w:val="Bezproreda"/>
        <w:jc w:val="center"/>
      </w:pPr>
      <w:r>
        <w:t>S u d a c</w:t>
      </w:r>
    </w:p>
    <w:p w:rsidRDefault="00F45115" w:rsidP="00F45115" w:rsidR="00F45115">
      <w:pPr>
        <w:pStyle w:val="Bezproreda"/>
        <w:jc w:val="center"/>
      </w:pPr>
    </w:p>
    <w:p w:rsidRDefault="00F45115" w:rsidP="00F45115" w:rsidR="00F45115">
      <w:pPr>
        <w:pStyle w:val="Bezproreda"/>
        <w:jc w:val="center"/>
      </w:pPr>
      <w:r>
        <w:t>Branka Pleskalt v.r.</w:t>
      </w:r>
    </w:p>
    <w:p w:rsidRDefault="00F45115" w:rsidP="00F45115" w:rsidR="00F45115">
      <w:pPr>
        <w:pStyle w:val="Bezproreda"/>
        <w:jc w:val="center"/>
      </w:pPr>
    </w:p>
    <w:p w:rsidRDefault="00F45115" w:rsidP="00F45115" w:rsidR="00F45115">
      <w:pPr>
        <w:pStyle w:val="Bezproreda"/>
        <w:jc w:val="center"/>
      </w:pPr>
      <w:r>
        <w:t>Za točnost otpravka-ovlašteni službenik</w:t>
      </w:r>
    </w:p>
    <w:p w:rsidRDefault="00F45115" w:rsidP="00F45115" w:rsidR="00F45115">
      <w:pPr>
        <w:pStyle w:val="Bezproreda"/>
        <w:jc w:val="center"/>
      </w:pPr>
      <w:r>
        <w:t>Vesna Dragišić</w:t>
      </w:r>
    </w:p>
    <w:p w:rsidRDefault="00F45115" w:rsidP="00F45115" w:rsidR="00F45115">
      <w:pPr>
        <w:pStyle w:val="Bezproreda"/>
      </w:pPr>
      <w:r>
        <w:t xml:space="preserve">    </w:t>
      </w:r>
    </w:p>
    <w:p w:rsidRDefault="00F45115" w:rsidP="00F45115" w:rsidR="00F45115">
      <w:pPr>
        <w:pStyle w:val="Bezproreda"/>
      </w:pPr>
      <w:r>
        <w:t xml:space="preserve">  </w:t>
      </w:r>
    </w:p>
    <w:p w:rsidRDefault="00F45115" w:rsidP="00F45115" w:rsidR="00F45115">
      <w:pPr>
        <w:pStyle w:val="Bezproreda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F4511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2075073"/>
      <w:docPartObj>
        <w:docPartGallery w:val="Page Numbers (Top of Page)"/>
        <w:docPartUnique/>
      </w:docPartObj>
    </w:sdtPr>
    <w:sdtEndPr/>
    <w:sdtContent>
      <w:p w:rsidRDefault="00F45115" w:rsidR="00F4511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9CD">
          <w:t>2</w:t>
        </w:r>
        <w:r>
          <w:fldChar w:fldCharType="end"/>
        </w:r>
      </w:p>
    </w:sdtContent>
  </w:sdt>
  <w:p w:rsidRDefault="00F45115" w:rsidR="008333A9">
    <w:pPr>
      <w:pStyle w:val="Zaglavlje"/>
    </w:pPr>
    <w:r>
      <w:t>Poslovni broj: 1 St-4/2018-3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9C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511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52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St-4/2018-3</izvorni_sadrzaj>
    <derivirana_varijabla naziv="DomainObject.Oznaka_1">St-4/2018-3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St-4/2018</izvorni_sadrzaj>
    <derivirana_varijabla naziv="DomainObject.Predmet.OznakaBroj_1">St-4/2018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PATRIS DIZAJN jednostavno društvo s ograničenom odgovornošću za trgovinu, usluge i dizajn interijera</izvorni_sadrzaj>
    <derivirana_varijabla naziv="DomainObject.Predmet.ProtustrankaFormated_1">  PATRIS DIZAJN jednostavno društvo s ograničenom odgovornošću za trgovinu, usluge i dizajn interijera</derivirana_varijabla>
  </DomainObject.Predmet.ProtustrankaFormated>
  <DomainObject.Predmet.ProtustrankaFormatedOIB>
    <izvorni_sadrzaj>  PATRIS DIZAJN jednostavno društvo s ograničenom odgovornošću za trgovinu, usluge i dizajn interijera, OIB 34779711316</izvorni_sadrzaj>
    <derivirana_varijabla naziv="DomainObject.Predmet.ProtustrankaFormatedOIB_1">  PATRIS DIZAJN jednostavno društvo s ograničenom odgovornošću za trgovinu, usluge i dizajn interijera, OIB 34779711316</derivirana_varijabla>
  </DomainObject.Predmet.ProtustrankaFormatedOIB>
  <DomainObject.Predmet.ProtustrankaFormatedWithAdress>
    <izvorni_sadrzaj> PATRIS DIZAJN jednostavno društvo s ograničenom odgovornošću za trgovinu, usluge i dizajn interijera, Alojzija Stepinca 66, 40000 Mala Subotica</izvorni_sadrzaj>
    <derivirana_varijabla naziv="DomainObject.Predmet.ProtustrankaFormatedWithAdress_1"> PATRIS DIZAJN jednostavno društvo s ograničenom odgovornošću za trgovinu, usluge i dizajn interijera, Alojzija Stepinca 66, 40000 Mala Subotica</derivirana_varijabla>
  </DomainObject.Predmet.ProtustrankaFormatedWithAdress>
  <DomainObject.Predmet.ProtustrankaFormatedWithAdressOIB>
    <izvorni_sadrzaj> PATRIS DIZAJN jednostavno društvo s ograničenom odgovornošću za trgovinu, usluge i dizajn interijera, OIB 34779711316, Alojzija Stepinca 66, 40000 Mala Subotica</izvorni_sadrzaj>
    <derivirana_varijabla naziv="DomainObject.Predmet.ProtustrankaFormatedWithAdressOIB_1"> PATRIS DIZAJN jednostavno društvo s ograničenom odgovornošću za trgovinu, usluge i dizajn interijera, OIB 34779711316, Alojzija Stepinca 66, 40000 Mala Subotica</derivirana_varijabla>
  </DomainObject.Predmet.ProtustrankaFormatedWithAdressOIB>
  <DomainObject.Predmet.ProtustrankaWithAdress>
    <izvorni_sadrzaj>PATRIS DIZAJN jednostavno društvo s ograničenom odgovornošću za trgovinu, usluge i dizajn interijera Alojzija Stepinca 66, 40000 Mala Subotica</izvorni_sadrzaj>
    <derivirana_varijabla naziv="DomainObject.Predmet.ProtustrankaWithAdress_1">PATRIS DIZAJN jednostavno društvo s ograničenom odgovornošću za trgovinu, usluge i dizajn interijera Alojzija Stepinca 66, 40000 Mala Subotica</derivirana_varijabla>
  </DomainObject.Predmet.ProtustrankaWithAdress>
  <DomainObject.Predmet.ProtustrankaWithAdressOIB>
    <izvorni_sadrzaj>PATRIS DIZAJN jednostavno društvo s ograničenom odgovornošću za trgovinu, usluge i dizajn interijera, OIB 34779711316, Alojzija Stepinca 66, 40000 Mala Subotica</izvorni_sadrzaj>
    <derivirana_varijabla naziv="DomainObject.Predmet.ProtustrankaWithAdressOIB_1">PATRIS DIZAJN jednostavno društvo s ograničenom odgovornošću za trgovinu, usluge i dizajn interijera, OIB 34779711316, Alojzija Stepinca 66, 40000 Mala Subotica</derivirana_varijabla>
  </DomainObject.Predmet.ProtustrankaWithAdressOIB>
  <DomainObject.Predmet.ProtustrankaNazivFormated>
    <izvorni_sadrzaj>PATRIS DIZAJN jednostavno društvo s ograničenom odgovornošću za trgovinu, usluge i dizajn interijera</izvorni_sadrzaj>
    <derivirana_varijabla naziv="DomainObject.Predmet.ProtustrankaNazivFormated_1">PATRIS DIZAJN jednostavno društvo s ograničenom odgovornošću za trgovinu, usluge i dizajn interijera</derivirana_varijabla>
  </DomainObject.Predmet.ProtustrankaNazivFormated>
  <DomainObject.Predmet.ProtustrankaNazivFormatedOIB>
    <izvorni_sadrzaj>PATRIS DIZAJN jednostavno društvo s ograničenom odgovornošću za trgovinu, usluge i dizajn interijera, OIB 34779711316</izvorni_sadrzaj>
    <derivirana_varijabla naziv="DomainObject.Predmet.ProtustrankaNazivFormatedOIB_1">PATRIS DIZAJN jednostavno društvo s ograničenom odgovornošću za trgovinu, usluge i dizajn interijera, OIB 34779711316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PATRIS DIZAJN jednostavno društvo s ograničenom odgovornošću za trgovinu, usluge i dizajn interijera</item>
    </izvorni_sadrzaj>
    <derivirana_varijabla naziv="DomainObject.Predmet.ProtuStrankaListFormated_1">
      <item>PATRIS DIZAJN jednostavno društvo s ograničenom odgovornošću za trgovinu, usluge i dizajn interijera</item>
    </derivirana_varijabla>
  </DomainObject.Predmet.ProtuStrankaListFormated>
  <DomainObject.Predmet.ProtuStrankaListFormatedOIB>
    <izvorni_sadrzaj>
      <item>PATRIS DIZAJN jednostavno društvo s ograničenom odgovornošću za trgovinu, usluge i dizajn interijera, OIB 34779711316</item>
    </izvorni_sadrzaj>
    <derivirana_varijabla naziv="DomainObject.Predmet.ProtuStrankaListFormatedOIB_1">
      <item>PATRIS DIZAJN jednostavno društvo s ograničenom odgovornošću za trgovinu, usluge i dizajn interijera, OIB 34779711316</item>
    </derivirana_varijabla>
  </DomainObject.Predmet.ProtuStrankaListFormatedOIB>
  <DomainObject.Predmet.ProtuStrankaListFormatedWithAdress>
    <izvorni_sadrzaj>
      <item>PATRIS DIZAJN jednostavno društvo s ograničenom odgovornošću za trgovinu, usluge i dizajn interijera, Alojzija Stepinca 66, 40000 Mala Subotica</item>
    </izvorni_sadrzaj>
    <derivirana_varijabla naziv="DomainObject.Predmet.ProtuStrankaListFormatedWithAdress_1">
      <item>PATRIS DIZAJN jednostavno društvo s ograničenom odgovornošću za trgovinu, usluge i dizajn interijera, Alojzija Stepinca 66, 40000 Mala Subotica</item>
    </derivirana_varijabla>
  </DomainObject.Predmet.ProtuStrankaListFormatedWithAdress>
  <DomainObject.Predmet.ProtuStrankaListFormatedWithAdressOIB>
    <izvorni_sadrzaj>
      <item>PATRIS DIZAJN jednostavno društvo s ograničenom odgovornošću za trgovinu, usluge i dizajn interijera, OIB 34779711316, Alojzija Stepinca 66, 40000 Mala Subotica</item>
    </izvorni_sadrzaj>
    <derivirana_varijabla naziv="DomainObject.Predmet.ProtuStrankaListFormatedWithAdressOIB_1">
      <item>PATRIS DIZAJN jednostavno društvo s ograničenom odgovornošću za trgovinu, usluge i dizajn interijera, OIB 34779711316, Alojzija Stepinca 66, 40000 Mala Subotica</item>
    </derivirana_varijabla>
  </DomainObject.Predmet.ProtuStrankaListFormatedWithAdressOIB>
  <DomainObject.Predmet.ProtuStrankaListNazivFormated>
    <izvorni_sadrzaj>
      <item>PATRIS DIZAJN jednostavno društvo s ograničenom odgovornošću za trgovinu, usluge i dizajn interijera</item>
    </izvorni_sadrzaj>
    <derivirana_varijabla naziv="DomainObject.Predmet.ProtuStrankaListNazivFormated_1">
      <item>PATRIS DIZAJN jednostavno društvo s ograničenom odgovornošću za trgovinu, usluge i dizajn interijera</item>
    </derivirana_varijabla>
  </DomainObject.Predmet.ProtuStrankaListNazivFormated>
  <DomainObject.Predmet.ProtuStrankaListNazivFormatedOIB>
    <izvorni_sadrzaj>
      <item>PATRIS DIZAJN jednostavno društvo s ograničenom odgovornošću za trgovinu, usluge i dizajn interijera, OIB 34779711316</item>
    </izvorni_sadrzaj>
    <derivirana_varijabla naziv="DomainObject.Predmet.ProtuStrankaListNazivFormatedOIB_1">
      <item>PATRIS DIZAJN jednostavno društvo s ograničenom odgovornošću za trgovinu, usluge i dizajn interijera, OIB 34779711316</item>
    </derivirana_varijabla>
  </DomainObject.Predmet.ProtuStrankaListNazivFormatedOIB>
  <DomainObject.Predmet.OstaliListFormated>
    <izvorni_sadrzaj>
      <item>Patricia Erdelić</item>
      <item>Županijsko državno odvjetništvo u Varaždinu</item>
    </izvorni_sadrzaj>
    <derivirana_varijabla naziv="DomainObject.Predmet.OstaliListFormated_1">
      <item>Patricia Erdelić</item>
      <item>Županijsko državno odvjetništvo u Varaždinu</item>
    </derivirana_varijabla>
  </DomainObject.Predmet.OstaliListFormated>
  <DomainObject.Predmet.OstaliListFormatedOIB>
    <izvorni_sadrzaj>
      <item>Patricia Erdelić, OIB 04631238604</item>
      <item>Županijsko državno odvjetništvo u Varaždinu</item>
    </izvorni_sadrzaj>
    <derivirana_varijabla naziv="DomainObject.Predmet.OstaliListFormatedOIB_1">
      <item>Patricia Erdelić, OIB 04631238604</item>
      <item>Županijsko državno odvjetništvo u Varaždinu</item>
    </derivirana_varijabla>
  </DomainObject.Predmet.OstaliListFormatedOIB>
  <DomainObject.Predmet.OstaliListFormatedWithAdress>
    <izvorni_sadrzaj>
      <item>Patricia Erdelić, Münchener Str. 5 A, Taufkirchen</item>
      <item>Županijsko državno odvjetništvo u Varaždinu</item>
    </izvorni_sadrzaj>
    <derivirana_varijabla naziv="DomainObject.Predmet.OstaliListFormatedWithAdress_1">
      <item>Patricia Erdelić, Münchener Str. 5 A, Taufkirchen</item>
      <item>Županijsko državno odvjetništvo u Varaždinu</item>
    </derivirana_varijabla>
  </DomainObject.Predmet.OstaliListFormatedWithAdress>
  <DomainObject.Predmet.OstaliListFormatedWithAdressOIB>
    <izvorni_sadrzaj>
      <item>Patricia Erdelić, OIB 04631238604, Münchener Str. 5 A, Taufkirchen</item>
      <item>Županijsko državno odvjetništvo u Varaždinu</item>
    </izvorni_sadrzaj>
    <derivirana_varijabla naziv="DomainObject.Predmet.OstaliListFormatedWithAdressOIB_1">
      <item>Patricia Erdelić, OIB 04631238604, Münchener Str. 5 A, Taufkirchen</item>
      <item>Županijsko državno odvjetništvo u Varaždinu</item>
    </derivirana_varijabla>
  </DomainObject.Predmet.OstaliListFormatedWithAdressOIB>
  <DomainObject.Predmet.OstaliListNazivFormated>
    <izvorni_sadrzaj>
      <item>Patricia Erdelić</item>
      <item>Županijsko državno odvjetništvo u Varaždinu</item>
    </izvorni_sadrzaj>
    <derivirana_varijabla naziv="DomainObject.Predmet.OstaliListNazivFormated_1">
      <item>Patricia Erdelić</item>
      <item>Županijsko državno odvjetništvo u Varaždinu</item>
    </derivirana_varijabla>
  </DomainObject.Predmet.OstaliListNazivFormated>
  <DomainObject.Predmet.OstaliListNazivFormatedOIB>
    <izvorni_sadrzaj>
      <item>Patricia Erdelić, OIB 04631238604</item>
      <item>Županijsko državno odvjetništvo u Varaždinu</item>
    </izvorni_sadrzaj>
    <derivirana_varijabla naziv="DomainObject.Predmet.OstaliListNazivFormatedOIB_1">
      <item>Patricia Erdelić, OIB 04631238604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St-4/2018-3</izvorni_sadrzaj>
    <derivirana_varijabla naziv="DomainObject.PoslovniBrojDokumenta_1">St-4/2018-3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PATRIS DIZAJN jednostavno društvo s ograničenom odgovornošću za trgovinu, usluge i dizajn interijera</izvorni_sadrzaj>
    <derivirana_varijabla naziv="DomainObject.Predmet.ProtustrankaIDrugi_1">PATRIS DIZAJN jednostavno društvo s ograničenom odgovornošću za trgovinu, usluge i dizajn interijera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PATRIS DIZAJN jednostavno društvo s ograničenom odgovornošću za trgovinu, usluge i dizajn interijera, OIB 34779711316, Alojzija Stepinca 66, 40000 Mala Subotica</izvorni_sadrzaj>
    <derivirana_varijabla naziv="DomainObject.Predmet.ProtustrankaIDrugiAdressOIB_1">PATRIS DIZAJN jednostavno društvo s ograničenom odgovornošću za trgovinu, usluge i dizajn interijera, OIB 34779711316, Alojzija Stepinca 66,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PATRIS DIZAJN jednostavno društvo s ograničenom odgovornošću za trgovinu, usluge i dizajn interijera</item>
      <item>Patricia Erdelić</item>
      <item>Županijsko državno odvjetništvo u Varaždinu</item>
    </izvorni_sadrzaj>
    <derivirana_varijabla naziv="DomainObject.Predmet.SudioniciListNaziv_1">
      <item>Financijska agencija</item>
      <item>PATRIS DIZAJN jednostavno društvo s ograničenom odgovornošću za trgovinu, usluge i dizajn interijera</item>
      <item>Patricia Erdelić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PATRIS DIZAJN jednostavno društvo s ograničenom odgovornošću za trgovinu, usluge i dizajn interijera, OIB 34779711316, Alojzija Stepinca 66,40000 Mala Subotica</item>
      <item>Patricia Erdelić, OIB 04631238604, Münchener Str. 5 A,Taufkirchen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PATRIS DIZAJN jednostavno društvo s ograničenom odgovornošću za trgovinu, usluge i dizajn interijera, OIB 34779711316, Alojzija Stepinca 66,40000 Mala Subotica</item>
      <item>Patricia Erdelić, OIB 04631238604, Münchener Str. 5 A,Taufkirchen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943335-C09E-4826-83F7-55BDBB3FA6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2626</properties:Characters>
  <properties:Lines>79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2018-01-11T10:11:00Z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St-4/2018-3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