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0B0C0F2" w:rsidRDefault="007C28DD" w:rsidP="007C28DD" w:rsidR="007C28DD" w:rsidRPr="007C28DD">
      <w:pPr>
        <w:spacing w:lineRule="auto" w:line="240" w:after="0"/>
        <w:jc w:val="both"/>
        <w15:collapsed w:val="false"/>
        <w:rPr>
          <w:rFonts w:cs="Calibri Light" w:hAnsi="Calibri Light" w:ascii="Calibri Light"/>
          <w:b/>
          <w:iCs/>
          <w:sz w:val="24"/>
          <w:szCs w:val="24"/>
        </w:rPr>
      </w:pPr>
      <w:bookmarkStart w:name="_GoBack" w:id="0"/>
      <w:bookmarkEnd w:id="0"/>
      <w:r w:rsidRPr="007C28DD">
        <w:rPr>
          <w:rFonts w:cs="Calibri Light" w:hAnsi="Calibri Light" w:ascii="Calibri Light"/>
          <w:b/>
          <w:iCs/>
          <w:sz w:val="24"/>
          <w:szCs w:val="24"/>
        </w:rPr>
        <w:t>Stečajna masa iza EAST WEST TRADE d.o.o. za trgovinu</w:t>
      </w:r>
    </w:p>
    <w:p w14:textId="77777777" w14:paraId="17E6B6DE" w:rsidRDefault="007C28DD" w:rsidP="007C28DD" w:rsidR="007C28DD" w:rsidRPr="0096189D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  <w:proofErr w:type="spellStart"/>
      <w:r w:rsidRPr="0096189D">
        <w:rPr>
          <w:rFonts w:cs="Calibri Light" w:hAnsi="Calibri Light" w:ascii="Calibri Light"/>
          <w:iCs/>
          <w:sz w:val="24"/>
          <w:szCs w:val="24"/>
        </w:rPr>
        <w:t>Orljavska</w:t>
      </w:r>
      <w:proofErr w:type="spellEnd"/>
      <w:r w:rsidRPr="0096189D">
        <w:rPr>
          <w:rFonts w:cs="Calibri Light" w:hAnsi="Calibri Light" w:ascii="Calibri Light"/>
          <w:iCs/>
          <w:sz w:val="24"/>
          <w:szCs w:val="24"/>
        </w:rPr>
        <w:t xml:space="preserve"> 4A</w:t>
      </w:r>
    </w:p>
    <w:p w14:textId="77777777" w14:paraId="090229E9" w:rsidRDefault="007C28DD" w:rsidP="007C28DD" w:rsidR="007C28DD" w:rsidRPr="0096189D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  <w:r w:rsidRPr="0096189D">
        <w:rPr>
          <w:rFonts w:cs="Calibri Light" w:hAnsi="Calibri Light" w:ascii="Calibri Light"/>
          <w:iCs/>
          <w:sz w:val="24"/>
          <w:szCs w:val="24"/>
        </w:rPr>
        <w:t>31000 Osijek</w:t>
      </w:r>
    </w:p>
    <w:p w14:textId="77777777" w14:paraId="330E84A8" w:rsidRDefault="007C28DD" w:rsidP="007C28DD" w:rsidR="007C28DD" w:rsidRPr="0096189D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  <w:r w:rsidRPr="0096189D">
        <w:rPr>
          <w:rFonts w:cs="Calibri Light" w:hAnsi="Calibri Light" w:ascii="Calibri Light"/>
          <w:iCs/>
          <w:sz w:val="24"/>
          <w:szCs w:val="24"/>
        </w:rPr>
        <w:t>OIB: 20638709271</w:t>
      </w:r>
    </w:p>
    <w:p w14:textId="77777777" w14:paraId="4F03FB48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</w:p>
    <w:p w14:textId="77777777" w14:paraId="66CBDDF8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  <w:r w:rsidRPr="007C28DD">
        <w:rPr>
          <w:rFonts w:cs="Calibri Light" w:hAnsi="Calibri Light" w:ascii="Calibri Light"/>
          <w:b/>
          <w:iCs/>
          <w:sz w:val="24"/>
          <w:szCs w:val="24"/>
        </w:rPr>
        <w:t>Poziv na broj: St-795/2018</w:t>
      </w:r>
    </w:p>
    <w:p w14:textId="77777777" w14:paraId="360F6F53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</w:p>
    <w:p w14:textId="77777777" w14:paraId="092EA324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</w:p>
    <w:p w14:textId="77777777" w14:paraId="5D354357" w:rsidRDefault="0096189D" w:rsidP="007C28DD" w:rsidR="007C28DD" w:rsidRPr="0096189D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  <w:r>
        <w:rPr>
          <w:rFonts w:cs="Calibri Light" w:hAnsi="Calibri Light" w:ascii="Calibri Light"/>
          <w:iCs/>
          <w:sz w:val="24"/>
          <w:szCs w:val="24"/>
        </w:rPr>
        <w:t>Bjelovar</w:t>
      </w:r>
      <w:r w:rsidR="007C28DD" w:rsidRPr="0096189D">
        <w:rPr>
          <w:rFonts w:cs="Calibri Light" w:hAnsi="Calibri Light" w:ascii="Calibri Light"/>
          <w:iCs/>
          <w:sz w:val="24"/>
          <w:szCs w:val="24"/>
        </w:rPr>
        <w:t>, 6. svibnja 2019.</w:t>
      </w:r>
    </w:p>
    <w:p w14:textId="77777777" w14:paraId="5F654156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</w:p>
    <w:p w14:textId="77777777" w14:paraId="4A886D30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</w:p>
    <w:p w14:textId="77777777" w14:paraId="6ED1A852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</w:p>
    <w:p w14:textId="77777777" w14:paraId="7C33427A" w:rsidRDefault="007C28DD" w:rsidP="007C28DD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  <w:t>TRGOVAČKI SUD U BJELOVARU</w:t>
      </w:r>
    </w:p>
    <w:p w14:textId="77777777" w14:paraId="558A49B7" w:rsidRDefault="007C28DD" w:rsidP="007C28DD" w:rsidR="007661D7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</w:r>
      <w:r w:rsidRPr="007C28DD">
        <w:rPr>
          <w:rFonts w:cs="Calibri Light" w:hAnsi="Calibri Light" w:ascii="Calibri Light"/>
          <w:b/>
          <w:iCs/>
          <w:sz w:val="24"/>
          <w:szCs w:val="24"/>
        </w:rPr>
        <w:tab/>
        <w:t>STEČAJNOM SUCU</w:t>
      </w:r>
    </w:p>
    <w:p w14:textId="77777777" w14:paraId="353AD403" w:rsidRDefault="007661D7" w:rsidP="00EA268C" w:rsidR="007661D7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</w:p>
    <w:p w14:textId="77777777" w14:paraId="2CE44B76" w:rsidRDefault="007C28DD" w:rsidP="00EA268C" w:rsidR="007C28DD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</w:p>
    <w:p w14:textId="77777777" w14:paraId="4D2FB593" w:rsidRDefault="007C28DD" w:rsidP="00EA268C" w:rsidR="007C28DD" w:rsidRPr="007C28DD">
      <w:pPr>
        <w:spacing w:lineRule="auto" w:line="240" w:after="0"/>
        <w:jc w:val="both"/>
        <w:rPr>
          <w:rFonts w:cs="Calibri Light" w:hAnsi="Calibri Light" w:ascii="Calibri Light"/>
          <w:b/>
          <w:iCs/>
          <w:sz w:val="24"/>
          <w:szCs w:val="24"/>
        </w:rPr>
      </w:pPr>
      <w:r w:rsidRPr="007C28DD">
        <w:rPr>
          <w:rFonts w:cs="Calibri Light" w:hAnsi="Calibri Light" w:ascii="Calibri Light"/>
          <w:b/>
          <w:iCs/>
          <w:sz w:val="24"/>
          <w:szCs w:val="24"/>
        </w:rPr>
        <w:t>Predmet: DIOBA KUPOVNINE I OBRAČUN TROŠKOVA</w:t>
      </w:r>
    </w:p>
    <w:p w14:textId="77777777" w14:paraId="3A559BB9" w:rsidRDefault="007C28DD" w:rsidP="00EA268C" w:rsidR="007C28DD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</w:p>
    <w:p w14:textId="77777777" w14:paraId="0143E173" w:rsidRDefault="00485DBC" w:rsidP="00EA268C" w:rsidR="00EA268C" w:rsidRPr="00745914">
      <w:pPr>
        <w:spacing w:lineRule="auto" w:line="240" w:after="0"/>
        <w:jc w:val="both"/>
        <w:rPr>
          <w:rFonts w:cs="Calibri Light" w:hAnsi="Calibri Light" w:ascii="Calibri Light"/>
          <w:iCs/>
          <w:sz w:val="24"/>
          <w:szCs w:val="24"/>
        </w:rPr>
      </w:pPr>
      <w:r>
        <w:rPr>
          <w:rFonts w:cs="Calibri Light" w:hAnsi="Calibri Light" w:ascii="Calibri Light"/>
          <w:iCs/>
          <w:sz w:val="24"/>
          <w:szCs w:val="24"/>
        </w:rPr>
        <w:t>N</w:t>
      </w:r>
      <w:r w:rsidR="00482DB9">
        <w:rPr>
          <w:rFonts w:cs="Calibri Light" w:hAnsi="Calibri Light" w:ascii="Calibri Light"/>
          <w:iCs/>
          <w:sz w:val="24"/>
          <w:szCs w:val="24"/>
        </w:rPr>
        <w:t>aknadno pronađen</w:t>
      </w:r>
      <w:r>
        <w:rPr>
          <w:rFonts w:cs="Calibri Light" w:hAnsi="Calibri Light" w:ascii="Calibri Light"/>
          <w:iCs/>
          <w:sz w:val="24"/>
          <w:szCs w:val="24"/>
        </w:rPr>
        <w:t>u</w:t>
      </w:r>
      <w:r w:rsidR="00482DB9">
        <w:rPr>
          <w:rFonts w:cs="Calibri Light" w:hAnsi="Calibri Light" w:ascii="Calibri Light"/>
          <w:iCs/>
          <w:sz w:val="24"/>
          <w:szCs w:val="24"/>
        </w:rPr>
        <w:t xml:space="preserve"> imovin</w:t>
      </w:r>
      <w:r>
        <w:rPr>
          <w:rFonts w:cs="Calibri Light" w:hAnsi="Calibri Light" w:ascii="Calibri Light"/>
          <w:iCs/>
          <w:sz w:val="24"/>
          <w:szCs w:val="24"/>
        </w:rPr>
        <w:t>u</w:t>
      </w:r>
      <w:r w:rsidR="00482DB9">
        <w:rPr>
          <w:rFonts w:cs="Calibri Light" w:hAnsi="Calibri Light" w:ascii="Calibri Light"/>
          <w:iCs/>
          <w:sz w:val="24"/>
          <w:szCs w:val="24"/>
        </w:rPr>
        <w:t xml:space="preserve"> </w:t>
      </w:r>
      <w:r>
        <w:rPr>
          <w:rFonts w:cs="Calibri Light" w:hAnsi="Calibri Light" w:ascii="Calibri Light"/>
          <w:iCs/>
          <w:sz w:val="24"/>
          <w:szCs w:val="24"/>
        </w:rPr>
        <w:t>čine</w:t>
      </w:r>
      <w:r w:rsidR="00482DB9">
        <w:rPr>
          <w:rFonts w:cs="Calibri Light" w:hAnsi="Calibri Light" w:ascii="Calibri Light"/>
          <w:iCs/>
          <w:sz w:val="24"/>
          <w:szCs w:val="24"/>
        </w:rPr>
        <w:t xml:space="preserve"> novčana sredstva</w:t>
      </w:r>
      <w:r>
        <w:rPr>
          <w:rFonts w:cs="Calibri Light" w:hAnsi="Calibri Light" w:ascii="Calibri Light"/>
          <w:iCs/>
          <w:sz w:val="24"/>
          <w:szCs w:val="24"/>
        </w:rPr>
        <w:t xml:space="preserve"> </w:t>
      </w:r>
      <w:r w:rsidRPr="00745914">
        <w:rPr>
          <w:rFonts w:cs="Calibri Light" w:hAnsi="Calibri Light" w:ascii="Calibri Light"/>
          <w:iCs/>
          <w:sz w:val="24"/>
          <w:szCs w:val="24"/>
        </w:rPr>
        <w:t xml:space="preserve">u iznosu od </w:t>
      </w:r>
      <w:r w:rsidRPr="00482DB9">
        <w:rPr>
          <w:rFonts w:hAnsi="Calibri Light" w:ascii="Calibri Light"/>
          <w:b/>
          <w:sz w:val="24"/>
          <w:szCs w:val="24"/>
        </w:rPr>
        <w:t>910.</w:t>
      </w:r>
      <w:r>
        <w:rPr>
          <w:rFonts w:hAnsi="Calibri Light" w:ascii="Calibri Light"/>
          <w:b/>
          <w:sz w:val="24"/>
          <w:szCs w:val="24"/>
        </w:rPr>
        <w:t>709</w:t>
      </w:r>
      <w:r w:rsidRPr="00482DB9">
        <w:rPr>
          <w:rFonts w:hAnsi="Calibri Light" w:ascii="Calibri Light"/>
          <w:b/>
          <w:sz w:val="24"/>
          <w:szCs w:val="24"/>
        </w:rPr>
        <w:t>,</w:t>
      </w:r>
      <w:r>
        <w:rPr>
          <w:rFonts w:hAnsi="Calibri Light" w:ascii="Calibri Light"/>
          <w:b/>
          <w:sz w:val="24"/>
          <w:szCs w:val="24"/>
        </w:rPr>
        <w:t>51</w:t>
      </w:r>
      <w:r w:rsidRPr="00EE38EA">
        <w:rPr>
          <w:rFonts w:hAnsi="Calibri Light" w:ascii="Calibri Light"/>
          <w:b/>
          <w:sz w:val="24"/>
          <w:szCs w:val="24"/>
        </w:rPr>
        <w:t xml:space="preserve"> </w:t>
      </w:r>
      <w:r w:rsidRPr="00EE38EA">
        <w:rPr>
          <w:rFonts w:cs="Calibri Light" w:hAnsi="Calibri Light" w:ascii="Calibri Light"/>
          <w:b/>
          <w:iCs/>
          <w:sz w:val="24"/>
          <w:szCs w:val="24"/>
        </w:rPr>
        <w:t>kn</w:t>
      </w:r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 opterećena </w:t>
      </w:r>
      <w:proofErr w:type="spellStart"/>
      <w:r w:rsidR="00EA268C" w:rsidRPr="00745914">
        <w:rPr>
          <w:rFonts w:cs="Calibri Light" w:hAnsi="Calibri Light" w:ascii="Calibri Light"/>
          <w:iCs/>
          <w:sz w:val="24"/>
          <w:szCs w:val="24"/>
        </w:rPr>
        <w:t>razlučnim</w:t>
      </w:r>
      <w:proofErr w:type="spellEnd"/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 pravom</w:t>
      </w:r>
      <w:r>
        <w:rPr>
          <w:rFonts w:cs="Calibri Light" w:hAnsi="Calibri Light" w:ascii="Calibri Light"/>
          <w:iCs/>
          <w:sz w:val="24"/>
          <w:szCs w:val="24"/>
        </w:rPr>
        <w:t>.</w:t>
      </w:r>
      <w:r w:rsidR="00EA268C">
        <w:rPr>
          <w:rFonts w:cs="Calibri Light" w:hAnsi="Calibri Light" w:ascii="Calibri Light"/>
          <w:iCs/>
          <w:sz w:val="24"/>
          <w:szCs w:val="24"/>
        </w:rPr>
        <w:t xml:space="preserve"> </w:t>
      </w:r>
      <w:r>
        <w:rPr>
          <w:rFonts w:cs="Calibri Light" w:hAnsi="Calibri Light" w:ascii="Calibri Light"/>
          <w:iCs/>
          <w:sz w:val="24"/>
          <w:szCs w:val="24"/>
        </w:rPr>
        <w:t>S</w:t>
      </w:r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tečajni upravitelj predlaže stečajnom sucu </w:t>
      </w:r>
      <w:r>
        <w:rPr>
          <w:rFonts w:cs="Calibri Light" w:hAnsi="Calibri Light" w:ascii="Calibri Light"/>
          <w:iCs/>
          <w:sz w:val="24"/>
          <w:szCs w:val="24"/>
        </w:rPr>
        <w:t xml:space="preserve">donijeti rješenje kojim </w:t>
      </w:r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iz ostvarene </w:t>
      </w:r>
      <w:proofErr w:type="spellStart"/>
      <w:r w:rsidR="00EA268C" w:rsidRPr="00745914">
        <w:rPr>
          <w:rFonts w:cs="Calibri Light" w:hAnsi="Calibri Light" w:ascii="Calibri Light"/>
          <w:iCs/>
          <w:sz w:val="24"/>
          <w:szCs w:val="24"/>
        </w:rPr>
        <w:t>kupovnine</w:t>
      </w:r>
      <w:proofErr w:type="spellEnd"/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 </w:t>
      </w:r>
      <w:r>
        <w:rPr>
          <w:rFonts w:cs="Calibri Light" w:hAnsi="Calibri Light" w:ascii="Calibri Light"/>
          <w:iCs/>
          <w:sz w:val="24"/>
          <w:szCs w:val="24"/>
        </w:rPr>
        <w:t>u gornjem iznosu nalaže</w:t>
      </w:r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 </w:t>
      </w:r>
      <w:r w:rsidRPr="00745914">
        <w:rPr>
          <w:rFonts w:cs="Calibri Light" w:hAnsi="Calibri Light" w:ascii="Calibri Light"/>
          <w:iCs/>
          <w:sz w:val="24"/>
          <w:szCs w:val="24"/>
        </w:rPr>
        <w:t xml:space="preserve">izvršiti </w:t>
      </w:r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diobu </w:t>
      </w:r>
      <w:proofErr w:type="spellStart"/>
      <w:r w:rsidR="00EA268C" w:rsidRPr="00745914">
        <w:rPr>
          <w:rFonts w:cs="Calibri Light" w:hAnsi="Calibri Light" w:ascii="Calibri Light"/>
          <w:iCs/>
          <w:sz w:val="24"/>
          <w:szCs w:val="24"/>
        </w:rPr>
        <w:t>kupovnine</w:t>
      </w:r>
      <w:proofErr w:type="spellEnd"/>
      <w:r w:rsidR="00EA268C" w:rsidRPr="00745914">
        <w:rPr>
          <w:rFonts w:cs="Calibri Light" w:hAnsi="Calibri Light" w:ascii="Calibri Light"/>
          <w:iCs/>
          <w:sz w:val="24"/>
          <w:szCs w:val="24"/>
        </w:rPr>
        <w:t xml:space="preserve"> na sljedeći način:</w:t>
      </w:r>
    </w:p>
    <w:p w14:textId="77777777" w14:paraId="242CB911" w:rsidRDefault="00EA268C" w:rsidP="00EA268C" w:rsidR="00EA268C" w:rsidRPr="00E841BD">
      <w:pPr>
        <w:spacing w:lineRule="auto" w:line="240" w:after="0"/>
        <w:jc w:val="both"/>
        <w:rPr>
          <w:rFonts w:cs="Calibri Light" w:hAnsi="Calibri Light" w:ascii="Calibri Light"/>
          <w:iCs/>
          <w:color w:themeColor="text2" w:val="44546A"/>
          <w:sz w:val="24"/>
          <w:szCs w:val="24"/>
        </w:rPr>
      </w:pPr>
    </w:p>
    <w:p w14:textId="77777777" w14:paraId="62C4952B" w:rsidRDefault="00485DBC" w:rsidP="0029433C" w:rsidR="00EA268C" w:rsidRPr="00B95E5F">
      <w:pPr>
        <w:pStyle w:val="Odlomakpopisa"/>
        <w:numPr>
          <w:ilvl w:val="0"/>
          <w:numId w:val="2"/>
        </w:numPr>
        <w:suppressAutoHyphens/>
        <w:jc w:val="both"/>
        <w:rPr>
          <w:rFonts w:hAnsi="Calibri Light" w:ascii="Calibri Light"/>
          <w:sz w:val="24"/>
          <w:szCs w:val="24"/>
        </w:rPr>
      </w:pPr>
      <w:r>
        <w:rPr>
          <w:rFonts w:cs="Arial" w:hAnsi="Calibri Light" w:ascii="Calibri Light"/>
          <w:iCs/>
          <w:sz w:val="24"/>
          <w:szCs w:val="24"/>
        </w:rPr>
        <w:t>utvrditi</w:t>
      </w:r>
      <w:r w:rsidR="00EA268C" w:rsidRPr="00436764">
        <w:rPr>
          <w:rFonts w:cs="Arial" w:hAnsi="Calibri Light" w:ascii="Calibri Light"/>
          <w:iCs/>
          <w:sz w:val="24"/>
          <w:szCs w:val="24"/>
        </w:rPr>
        <w:t xml:space="preserve"> iznos od </w:t>
      </w:r>
      <w:r w:rsidR="0096189D" w:rsidRPr="0096189D">
        <w:rPr>
          <w:rFonts w:cs="Arial" w:hAnsi="Calibri Light" w:ascii="Calibri Light"/>
          <w:b/>
          <w:iCs/>
          <w:sz w:val="24"/>
          <w:szCs w:val="24"/>
        </w:rPr>
        <w:t>116</w:t>
      </w:r>
      <w:r w:rsidR="0096189D">
        <w:rPr>
          <w:rFonts w:cs="Arial" w:hAnsi="Calibri Light" w:ascii="Calibri Light"/>
          <w:b/>
          <w:iCs/>
          <w:sz w:val="24"/>
          <w:szCs w:val="24"/>
        </w:rPr>
        <w:t>.</w:t>
      </w:r>
      <w:r w:rsidR="0096189D" w:rsidRPr="0096189D">
        <w:rPr>
          <w:rFonts w:cs="Arial" w:hAnsi="Calibri Light" w:ascii="Calibri Light"/>
          <w:b/>
          <w:iCs/>
          <w:sz w:val="24"/>
          <w:szCs w:val="24"/>
        </w:rPr>
        <w:t>091,02</w:t>
      </w:r>
      <w:r w:rsidR="0062756D">
        <w:rPr>
          <w:rFonts w:cs="Arial" w:hAnsi="Calibri Light" w:ascii="Calibri Light"/>
          <w:b/>
          <w:iCs/>
          <w:sz w:val="24"/>
          <w:szCs w:val="24"/>
        </w:rPr>
        <w:t xml:space="preserve"> </w:t>
      </w:r>
      <w:r w:rsidR="00EA268C" w:rsidRPr="00EE38EA">
        <w:rPr>
          <w:rFonts w:cs="Arial" w:hAnsi="Calibri Light" w:ascii="Calibri Light"/>
          <w:b/>
          <w:iCs/>
          <w:sz w:val="24"/>
          <w:szCs w:val="24"/>
        </w:rPr>
        <w:t>kn</w:t>
      </w:r>
      <w:r w:rsidR="00EA268C" w:rsidRPr="00436764">
        <w:rPr>
          <w:rFonts w:cs="Arial" w:hAnsi="Calibri Light" w:ascii="Calibri Light"/>
          <w:iCs/>
          <w:sz w:val="24"/>
          <w:szCs w:val="24"/>
        </w:rPr>
        <w:t xml:space="preserve"> na ime </w:t>
      </w:r>
      <w:r w:rsidR="0029433C">
        <w:rPr>
          <w:rFonts w:cs="Arial" w:hAnsi="Calibri Light" w:ascii="Calibri Light"/>
          <w:iCs/>
          <w:sz w:val="24"/>
          <w:szCs w:val="24"/>
        </w:rPr>
        <w:t>t</w:t>
      </w:r>
      <w:r w:rsidR="0029433C" w:rsidRPr="0029433C">
        <w:rPr>
          <w:rFonts w:cs="Arial" w:hAnsi="Calibri Light" w:ascii="Calibri Light"/>
          <w:iCs/>
          <w:sz w:val="24"/>
          <w:szCs w:val="24"/>
        </w:rPr>
        <w:t>roškov</w:t>
      </w:r>
      <w:r w:rsidR="0029433C">
        <w:rPr>
          <w:rFonts w:cs="Arial" w:hAnsi="Calibri Light" w:ascii="Calibri Light"/>
          <w:iCs/>
          <w:sz w:val="24"/>
          <w:szCs w:val="24"/>
        </w:rPr>
        <w:t>a</w:t>
      </w:r>
      <w:r w:rsidR="0029433C" w:rsidRPr="0029433C">
        <w:rPr>
          <w:rFonts w:cs="Arial" w:hAnsi="Calibri Light" w:ascii="Calibri Light"/>
          <w:iCs/>
          <w:sz w:val="24"/>
          <w:szCs w:val="24"/>
        </w:rPr>
        <w:t xml:space="preserve"> unovčenja predmeta razlučnoga prava</w:t>
      </w:r>
      <w:r w:rsidR="00EA268C" w:rsidRPr="00436764">
        <w:rPr>
          <w:rFonts w:cs="Arial" w:hAnsi="Calibri Light" w:ascii="Calibri Light"/>
          <w:iCs/>
          <w:sz w:val="24"/>
          <w:szCs w:val="24"/>
        </w:rPr>
        <w:t xml:space="preserve"> (čl. </w:t>
      </w:r>
      <w:r w:rsidR="0029433C">
        <w:rPr>
          <w:rFonts w:cs="Arial" w:hAnsi="Calibri Light" w:ascii="Calibri Light"/>
          <w:iCs/>
          <w:sz w:val="24"/>
          <w:szCs w:val="24"/>
        </w:rPr>
        <w:t>254</w:t>
      </w:r>
      <w:r w:rsidR="00EA268C" w:rsidRPr="00436764">
        <w:rPr>
          <w:rFonts w:cs="Arial" w:hAnsi="Calibri Light" w:ascii="Calibri Light"/>
          <w:iCs/>
          <w:sz w:val="24"/>
          <w:szCs w:val="24"/>
        </w:rPr>
        <w:t xml:space="preserve">. st. </w:t>
      </w:r>
      <w:r w:rsidR="0029433C">
        <w:rPr>
          <w:rFonts w:cs="Arial" w:hAnsi="Calibri Light" w:ascii="Calibri Light"/>
          <w:iCs/>
          <w:sz w:val="24"/>
          <w:szCs w:val="24"/>
        </w:rPr>
        <w:t>3</w:t>
      </w:r>
      <w:r w:rsidR="00EA268C" w:rsidRPr="00436764">
        <w:rPr>
          <w:rFonts w:cs="Arial" w:hAnsi="Calibri Light" w:ascii="Calibri Light"/>
          <w:iCs/>
          <w:sz w:val="24"/>
          <w:szCs w:val="24"/>
        </w:rPr>
        <w:t>. Stečajnog zakona)</w:t>
      </w:r>
      <w:r w:rsidR="000B50DA">
        <w:rPr>
          <w:rFonts w:cs="Arial" w:hAnsi="Calibri Light" w:ascii="Calibri Light"/>
          <w:iCs/>
          <w:sz w:val="24"/>
          <w:szCs w:val="24"/>
        </w:rPr>
        <w:t xml:space="preserve"> </w:t>
      </w:r>
      <w:r w:rsidR="00EA268C" w:rsidRPr="00436764">
        <w:rPr>
          <w:rFonts w:cs="Arial" w:hAnsi="Calibri Light" w:ascii="Calibri Light"/>
          <w:iCs/>
          <w:sz w:val="24"/>
          <w:szCs w:val="24"/>
        </w:rPr>
        <w:t>koji iznos pojedinačno čine:</w:t>
      </w:r>
    </w:p>
    <w:p w14:textId="77777777" w14:paraId="2A9B8FB7" w:rsidRDefault="00EA268C" w:rsidP="00EA268C" w:rsidR="00EA268C" w:rsidRPr="00B95E5F">
      <w:pPr>
        <w:pStyle w:val="Odlomakpopisa"/>
        <w:rPr>
          <w:rFonts w:hAnsi="Calibri Light" w:ascii="Calibri Light"/>
          <w:sz w:val="24"/>
          <w:szCs w:val="24"/>
        </w:rPr>
      </w:pPr>
    </w:p>
    <w:p w14:textId="77777777" w14:paraId="2CE52FA8" w:rsidRDefault="00EA268C" w:rsidP="00A57E06" w:rsidR="00EA268C" w:rsidRPr="00436764">
      <w:pPr>
        <w:pStyle w:val="Odlomakpopisa"/>
        <w:numPr>
          <w:ilvl w:val="0"/>
          <w:numId w:val="3"/>
        </w:numPr>
        <w:jc w:val="both"/>
        <w:rPr>
          <w:rFonts w:cs="Arial" w:hAnsi="Calibri Light" w:ascii="Calibri Light"/>
          <w:iCs/>
          <w:sz w:val="24"/>
          <w:szCs w:val="24"/>
        </w:rPr>
      </w:pPr>
      <w:r w:rsidRPr="00436764">
        <w:rPr>
          <w:rFonts w:cs="Arial" w:hAnsi="Calibri Light" w:ascii="Calibri Light"/>
          <w:iCs/>
          <w:sz w:val="24"/>
          <w:szCs w:val="24"/>
        </w:rPr>
        <w:t>iznos od</w:t>
      </w:r>
      <w:r>
        <w:rPr>
          <w:rFonts w:cs="Arial" w:hAnsi="Calibri Light" w:ascii="Calibri Light"/>
          <w:iCs/>
          <w:sz w:val="24"/>
          <w:szCs w:val="24"/>
        </w:rPr>
        <w:t xml:space="preserve"> </w:t>
      </w:r>
      <w:r w:rsidR="0062756D" w:rsidRPr="0062756D">
        <w:rPr>
          <w:rFonts w:cs="Arial" w:hAnsi="Calibri Light" w:ascii="Calibri Light"/>
          <w:iCs/>
          <w:sz w:val="24"/>
          <w:szCs w:val="24"/>
        </w:rPr>
        <w:t>99.821,02</w:t>
      </w:r>
      <w:r w:rsidR="000B50DA">
        <w:rPr>
          <w:rFonts w:cs="Arial" w:hAnsi="Calibri Light" w:ascii="Calibri Light"/>
          <w:iCs/>
          <w:sz w:val="24"/>
          <w:szCs w:val="24"/>
        </w:rPr>
        <w:t>kn</w:t>
      </w:r>
      <w:r w:rsidR="00EE38EA">
        <w:rPr>
          <w:rFonts w:cs="Arial" w:hAnsi="Calibri Light" w:ascii="Calibri Light"/>
          <w:iCs/>
          <w:sz w:val="24"/>
          <w:szCs w:val="24"/>
        </w:rPr>
        <w:t xml:space="preserve"> </w:t>
      </w:r>
      <w:r w:rsidRPr="00436764">
        <w:rPr>
          <w:rFonts w:cs="Arial" w:hAnsi="Calibri Light" w:ascii="Calibri Light"/>
          <w:iCs/>
          <w:sz w:val="24"/>
          <w:szCs w:val="24"/>
        </w:rPr>
        <w:t>na ime alikvotnog dijela (</w:t>
      </w:r>
      <w:r w:rsidR="00482DB9">
        <w:rPr>
          <w:rFonts w:cs="Arial" w:hAnsi="Calibri Light" w:ascii="Calibri Light"/>
          <w:iCs/>
          <w:sz w:val="24"/>
          <w:szCs w:val="24"/>
        </w:rPr>
        <w:t>100</w:t>
      </w:r>
      <w:r>
        <w:rPr>
          <w:rFonts w:cs="Arial" w:hAnsi="Calibri Light" w:ascii="Calibri Light"/>
          <w:iCs/>
          <w:sz w:val="24"/>
          <w:szCs w:val="24"/>
        </w:rPr>
        <w:t xml:space="preserve"> </w:t>
      </w:r>
      <w:r w:rsidRPr="00436764">
        <w:rPr>
          <w:rFonts w:cs="Arial" w:hAnsi="Calibri Light" w:ascii="Calibri Light"/>
          <w:iCs/>
          <w:sz w:val="24"/>
          <w:szCs w:val="24"/>
        </w:rPr>
        <w:t>%) nagrade stečajnom upravitelju,</w:t>
      </w:r>
    </w:p>
    <w:p w14:textId="77777777" w14:paraId="6F620124" w:rsidRDefault="00EA268C" w:rsidP="000B50DA" w:rsidR="00EA268C" w:rsidRPr="00436764">
      <w:pPr>
        <w:pStyle w:val="Odlomakpopisa"/>
        <w:numPr>
          <w:ilvl w:val="0"/>
          <w:numId w:val="3"/>
        </w:numPr>
        <w:jc w:val="both"/>
        <w:rPr>
          <w:rFonts w:cs="Arial" w:hAnsi="Calibri Light" w:ascii="Calibri Light"/>
          <w:iCs/>
          <w:sz w:val="24"/>
          <w:szCs w:val="24"/>
        </w:rPr>
      </w:pPr>
      <w:r w:rsidRPr="00436764">
        <w:rPr>
          <w:rFonts w:cs="Arial" w:hAnsi="Calibri Light" w:ascii="Calibri Light"/>
          <w:iCs/>
          <w:sz w:val="24"/>
          <w:szCs w:val="24"/>
        </w:rPr>
        <w:t>iznos od</w:t>
      </w:r>
      <w:r w:rsidR="00EE38EA">
        <w:rPr>
          <w:rFonts w:cs="Arial" w:hAnsi="Calibri Light" w:ascii="Calibri Light"/>
          <w:iCs/>
          <w:sz w:val="24"/>
          <w:szCs w:val="24"/>
        </w:rPr>
        <w:t xml:space="preserve"> </w:t>
      </w:r>
      <w:r w:rsidR="0062756D" w:rsidRPr="0062756D">
        <w:rPr>
          <w:rFonts w:cs="Arial" w:hAnsi="Calibri Light" w:ascii="Calibri Light"/>
          <w:iCs/>
          <w:sz w:val="24"/>
          <w:szCs w:val="24"/>
        </w:rPr>
        <w:t>16</w:t>
      </w:r>
      <w:r w:rsidR="0062756D">
        <w:rPr>
          <w:rFonts w:cs="Arial" w:hAnsi="Calibri Light" w:ascii="Calibri Light"/>
          <w:iCs/>
          <w:sz w:val="24"/>
          <w:szCs w:val="24"/>
        </w:rPr>
        <w:t>.</w:t>
      </w:r>
      <w:r w:rsidR="0062756D" w:rsidRPr="0062756D">
        <w:rPr>
          <w:rFonts w:cs="Arial" w:hAnsi="Calibri Light" w:ascii="Calibri Light"/>
          <w:iCs/>
          <w:sz w:val="24"/>
          <w:szCs w:val="24"/>
        </w:rPr>
        <w:t>270</w:t>
      </w:r>
      <w:r w:rsidR="0062756D">
        <w:rPr>
          <w:rFonts w:cs="Arial" w:hAnsi="Calibri Light" w:ascii="Calibri Light"/>
          <w:iCs/>
          <w:sz w:val="24"/>
          <w:szCs w:val="24"/>
        </w:rPr>
        <w:t>,00 kn</w:t>
      </w:r>
      <w:r w:rsidRPr="00376415">
        <w:rPr>
          <w:rFonts w:cs="Arial" w:hAnsi="Calibri Light" w:ascii="Calibri Light"/>
          <w:iCs/>
          <w:sz w:val="24"/>
          <w:szCs w:val="24"/>
        </w:rPr>
        <w:t xml:space="preserve"> </w:t>
      </w:r>
      <w:r w:rsidRPr="00436764">
        <w:rPr>
          <w:rFonts w:cs="Arial" w:hAnsi="Calibri Light" w:ascii="Calibri Light"/>
          <w:iCs/>
          <w:sz w:val="24"/>
          <w:szCs w:val="24"/>
        </w:rPr>
        <w:t xml:space="preserve">na ime stvarnih troškova vezanih uz </w:t>
      </w:r>
      <w:r w:rsidR="0062756D">
        <w:rPr>
          <w:rFonts w:cs="Arial" w:hAnsi="Calibri Light" w:ascii="Calibri Light"/>
          <w:iCs/>
          <w:sz w:val="24"/>
          <w:szCs w:val="24"/>
        </w:rPr>
        <w:t>unovčenje predmeta razlučnog prava</w:t>
      </w:r>
      <w:r>
        <w:rPr>
          <w:rFonts w:hAnsi="Calibri Light" w:ascii="Calibri Light"/>
          <w:sz w:val="24"/>
          <w:szCs w:val="24"/>
        </w:rPr>
        <w:t>.</w:t>
      </w:r>
    </w:p>
    <w:p w14:textId="77777777" w14:paraId="1DD2BC5D" w:rsidRDefault="00EA268C" w:rsidP="00EA268C" w:rsidR="00EA268C" w:rsidRPr="00436764">
      <w:pPr>
        <w:pStyle w:val="Odlomakpopisa"/>
        <w:ind w:left="360"/>
        <w:jc w:val="both"/>
        <w:rPr>
          <w:rFonts w:hAnsi="Calibri Light" w:ascii="Calibri Light"/>
          <w:sz w:val="24"/>
          <w:szCs w:val="24"/>
        </w:rPr>
      </w:pPr>
    </w:p>
    <w:p w14:textId="77777777" w14:paraId="3891000C" w:rsidRDefault="00EA268C" w:rsidP="00A57E06" w:rsidR="00EA268C" w:rsidRPr="00436764">
      <w:pPr>
        <w:pStyle w:val="Odlomakpopisa"/>
        <w:numPr>
          <w:ilvl w:val="0"/>
          <w:numId w:val="2"/>
        </w:numPr>
        <w:jc w:val="both"/>
        <w:rPr>
          <w:rFonts w:cs="Arial" w:hAnsi="Calibri Light" w:ascii="Calibri Light"/>
          <w:iCs/>
          <w:sz w:val="24"/>
          <w:szCs w:val="24"/>
        </w:rPr>
      </w:pPr>
      <w:r w:rsidRPr="00436764">
        <w:rPr>
          <w:rFonts w:cs="Arial" w:hAnsi="Calibri Light" w:ascii="Calibri Light"/>
          <w:iCs/>
          <w:sz w:val="24"/>
          <w:szCs w:val="24"/>
        </w:rPr>
        <w:t xml:space="preserve">iz preostalog dijela kupovnine u iznosu od </w:t>
      </w:r>
      <w:r w:rsidR="0096189D" w:rsidRPr="0096189D">
        <w:rPr>
          <w:rFonts w:cs="Arial" w:hAnsi="Calibri Light" w:ascii="Calibri Light"/>
          <w:b/>
          <w:iCs/>
          <w:sz w:val="24"/>
          <w:szCs w:val="24"/>
        </w:rPr>
        <w:t>794</w:t>
      </w:r>
      <w:r w:rsidR="0096189D">
        <w:rPr>
          <w:rFonts w:cs="Arial" w:hAnsi="Calibri Light" w:ascii="Calibri Light"/>
          <w:b/>
          <w:iCs/>
          <w:sz w:val="24"/>
          <w:szCs w:val="24"/>
        </w:rPr>
        <w:t>.</w:t>
      </w:r>
      <w:r w:rsidR="0096189D" w:rsidRPr="0096189D">
        <w:rPr>
          <w:rFonts w:cs="Arial" w:hAnsi="Calibri Light" w:ascii="Calibri Light"/>
          <w:b/>
          <w:iCs/>
          <w:sz w:val="24"/>
          <w:szCs w:val="24"/>
        </w:rPr>
        <w:t>618,49</w:t>
      </w:r>
      <w:r w:rsidR="00A57E06" w:rsidRPr="00A57E06">
        <w:rPr>
          <w:rFonts w:cs="Arial" w:hAnsi="Calibri Light" w:ascii="Calibri Light"/>
          <w:b/>
          <w:iCs/>
          <w:sz w:val="24"/>
          <w:szCs w:val="24"/>
        </w:rPr>
        <w:t xml:space="preserve"> kn</w:t>
      </w:r>
      <w:r w:rsidRPr="00436764">
        <w:rPr>
          <w:rFonts w:cs="Arial" w:hAnsi="Calibri Light" w:ascii="Calibri Light"/>
          <w:iCs/>
          <w:sz w:val="24"/>
          <w:szCs w:val="24"/>
        </w:rPr>
        <w:t xml:space="preserve"> namiriti tražbinu razlučnog vjerovnika</w:t>
      </w:r>
      <w:r w:rsidRPr="00436764">
        <w:rPr>
          <w:rFonts w:cs="Calibri Light" w:hAnsi="Calibri Light" w:ascii="Calibri Light"/>
          <w:sz w:val="24"/>
          <w:szCs w:val="24"/>
        </w:rPr>
        <w:t xml:space="preserve"> </w:t>
      </w:r>
      <w:r w:rsidR="0096189D" w:rsidRPr="0096189D">
        <w:rPr>
          <w:rFonts w:cs="Calibri Light" w:hAnsi="Calibri Light" w:ascii="Calibri Light"/>
          <w:sz w:val="24"/>
          <w:szCs w:val="24"/>
        </w:rPr>
        <w:t>R</w:t>
      </w:r>
      <w:r w:rsidR="0096189D">
        <w:rPr>
          <w:rFonts w:cs="Calibri Light" w:hAnsi="Calibri Light" w:ascii="Calibri Light"/>
          <w:sz w:val="24"/>
          <w:szCs w:val="24"/>
        </w:rPr>
        <w:t>epublika Hrvatska, Ministarstvo financija, Porezna uprava</w:t>
      </w:r>
      <w:r w:rsidR="0096189D" w:rsidRPr="0096189D">
        <w:rPr>
          <w:rFonts w:cs="Calibri Light" w:hAnsi="Calibri Light" w:ascii="Calibri Light"/>
          <w:sz w:val="24"/>
          <w:szCs w:val="24"/>
        </w:rPr>
        <w:t>,</w:t>
      </w:r>
      <w:r w:rsidR="0096189D">
        <w:rPr>
          <w:rFonts w:cs="Calibri Light" w:hAnsi="Calibri Light" w:ascii="Calibri Light"/>
          <w:sz w:val="24"/>
          <w:szCs w:val="24"/>
        </w:rPr>
        <w:t xml:space="preserve"> </w:t>
      </w:r>
      <w:r w:rsidR="0096189D" w:rsidRPr="0096189D">
        <w:rPr>
          <w:rFonts w:cs="Calibri Light" w:hAnsi="Calibri Light" w:ascii="Calibri Light"/>
          <w:sz w:val="24"/>
          <w:szCs w:val="24"/>
        </w:rPr>
        <w:t>Područni ured Zagreb,</w:t>
      </w:r>
      <w:r w:rsidR="0096189D">
        <w:rPr>
          <w:rFonts w:cs="Calibri Light" w:hAnsi="Calibri Light" w:ascii="Calibri Light"/>
          <w:sz w:val="24"/>
          <w:szCs w:val="24"/>
        </w:rPr>
        <w:t xml:space="preserve"> </w:t>
      </w:r>
      <w:r w:rsidR="0096189D" w:rsidRPr="0096189D">
        <w:rPr>
          <w:rFonts w:cs="Calibri Light" w:hAnsi="Calibri Light" w:ascii="Calibri Light"/>
          <w:sz w:val="24"/>
          <w:szCs w:val="24"/>
        </w:rPr>
        <w:t>zastupana po ŽDO u Bjelovaru</w:t>
      </w:r>
      <w:r>
        <w:rPr>
          <w:rFonts w:cs="Calibri Light" w:hAnsi="Calibri Light" w:ascii="Calibri Light"/>
          <w:sz w:val="24"/>
          <w:szCs w:val="24"/>
        </w:rPr>
        <w:t xml:space="preserve"> te navedeni iznos uplatiti na </w:t>
      </w:r>
      <w:r w:rsidR="00EE38EA">
        <w:rPr>
          <w:rFonts w:cs="Calibri Light" w:hAnsi="Calibri Light" w:ascii="Calibri Light"/>
          <w:sz w:val="24"/>
          <w:szCs w:val="24"/>
        </w:rPr>
        <w:t>transakcijsk</w:t>
      </w:r>
      <w:r w:rsidR="0096189D">
        <w:rPr>
          <w:rFonts w:cs="Calibri Light" w:hAnsi="Calibri Light" w:ascii="Calibri Light"/>
          <w:sz w:val="24"/>
          <w:szCs w:val="24"/>
        </w:rPr>
        <w:t>e</w:t>
      </w:r>
      <w:r w:rsidR="00EE38EA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račun</w:t>
      </w:r>
      <w:r w:rsidR="0096189D">
        <w:rPr>
          <w:rFonts w:cs="Calibri Light" w:hAnsi="Calibri Light" w:ascii="Calibri Light"/>
          <w:sz w:val="24"/>
          <w:szCs w:val="24"/>
        </w:rPr>
        <w:t>e</w:t>
      </w:r>
      <w:r>
        <w:rPr>
          <w:rFonts w:cs="Calibri Light" w:hAnsi="Calibri Light" w:ascii="Calibri Light"/>
          <w:sz w:val="24"/>
          <w:szCs w:val="24"/>
        </w:rPr>
        <w:t xml:space="preserve"> </w:t>
      </w:r>
      <w:r w:rsidR="0096189D">
        <w:rPr>
          <w:rFonts w:cs="Calibri Light" w:hAnsi="Calibri Light" w:ascii="Calibri Light"/>
          <w:sz w:val="24"/>
          <w:szCs w:val="24"/>
        </w:rPr>
        <w:t xml:space="preserve">razlučnog vjerovnika koje će s </w:t>
      </w:r>
      <w:r w:rsidR="00485DBC">
        <w:rPr>
          <w:rFonts w:cs="Calibri Light" w:hAnsi="Calibri Light" w:ascii="Calibri Light"/>
          <w:sz w:val="24"/>
          <w:szCs w:val="24"/>
        </w:rPr>
        <w:t xml:space="preserve">pripadajućim </w:t>
      </w:r>
      <w:r w:rsidR="0096189D">
        <w:rPr>
          <w:rFonts w:cs="Calibri Light" w:hAnsi="Calibri Light" w:ascii="Calibri Light"/>
          <w:sz w:val="24"/>
          <w:szCs w:val="24"/>
        </w:rPr>
        <w:t xml:space="preserve">pozivima na broj </w:t>
      </w:r>
      <w:r w:rsidR="00485DBC">
        <w:rPr>
          <w:rFonts w:cs="Calibri Light" w:hAnsi="Calibri Light" w:ascii="Calibri Light"/>
          <w:sz w:val="24"/>
          <w:szCs w:val="24"/>
        </w:rPr>
        <w:t>razlučni vjerovnik</w:t>
      </w:r>
      <w:r w:rsidR="0096189D">
        <w:rPr>
          <w:rFonts w:cs="Calibri Light" w:hAnsi="Calibri Light" w:ascii="Calibri Light"/>
          <w:sz w:val="24"/>
          <w:szCs w:val="24"/>
        </w:rPr>
        <w:t xml:space="preserve"> dostaviti stečajnom upravitelju</w:t>
      </w:r>
      <w:r>
        <w:rPr>
          <w:rFonts w:cs="Calibri Light" w:hAnsi="Calibri Light" w:ascii="Calibri Light"/>
          <w:sz w:val="24"/>
          <w:szCs w:val="24"/>
        </w:rPr>
        <w:t>.</w:t>
      </w:r>
    </w:p>
    <w:p w14:textId="77777777" w14:paraId="2DBB920B" w:rsidRDefault="0096189D" w:rsidR="0096189D"/>
    <w:p w14:textId="77777777" w14:paraId="0FDE86FE" w:rsidRDefault="00936630" w:rsidR="00936630">
      <w:r>
        <w:t>Unovčena stečajna masa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890"/>
        <w:gridCol w:w="1366"/>
        <w:gridCol w:w="1182"/>
        <w:gridCol w:w="1850"/>
      </w:tblGrid>
      <w:tr w14:textId="77777777" w14:paraId="41E0C9AD" w:rsidTr="00482DB9" w:rsidR="00482DB9" w:rsidRPr="00482DB9">
        <w:trPr>
          <w:trHeight w:val="315"/>
        </w:trPr>
        <w:tc>
          <w:tcPr>
            <w:tcW w:type="pct" w:w="265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ED6D54" w:rsidRDefault="00A57E06" w:rsidP="00A57E06" w:rsidR="00A57E06" w:rsidRPr="00482DB9">
            <w:pPr>
              <w:spacing w:lineRule="auto" w:line="240" w:after="0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7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880C0D" w:rsidRDefault="00A57E06" w:rsidP="00A57E06" w:rsidR="00A57E06" w:rsidRPr="00482DB9">
            <w:pPr>
              <w:spacing w:lineRule="auto" w:line="240" w:after="0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Unovčeni iznos</w:t>
            </w:r>
          </w:p>
        </w:tc>
        <w:tc>
          <w:tcPr>
            <w:tcW w:type="pct" w:w="6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7433514" w:rsidRDefault="00A57E06" w:rsidP="00A57E06" w:rsidR="00A57E06" w:rsidRPr="00482DB9">
            <w:pPr>
              <w:spacing w:lineRule="auto" w:line="240" w:after="0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% unovčenja</w:t>
            </w:r>
          </w:p>
        </w:tc>
        <w:tc>
          <w:tcPr>
            <w:tcW w:type="pct" w:w="9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57F863" w:rsidRDefault="00A57E06" w:rsidP="00A57E06" w:rsidR="00A57E06" w:rsidRPr="00482DB9">
            <w:pPr>
              <w:spacing w:lineRule="auto" w:line="240" w:after="0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Alikvotni dio nagrade</w:t>
            </w:r>
          </w:p>
        </w:tc>
      </w:tr>
      <w:tr w14:textId="77777777" w14:paraId="1B30BF61" w:rsidTr="00482DB9" w:rsidR="00482DB9" w:rsidRPr="00482DB9">
        <w:trPr>
          <w:trHeight w:val="330"/>
        </w:trPr>
        <w:tc>
          <w:tcPr>
            <w:tcW w:type="pct" w:w="265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A5D846" w:rsidRDefault="00482DB9" w:rsidP="00A57E06" w:rsidR="00A57E06" w:rsidRPr="00482DB9">
            <w:pPr>
              <w:spacing w:lineRule="auto" w:line="240" w:after="0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Naknadno pronađena imovina – zaplijenjena novčana sredstva</w:t>
            </w:r>
          </w:p>
        </w:tc>
        <w:tc>
          <w:tcPr>
            <w:tcW w:type="pct" w:w="7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066DAE2" w:rsidRDefault="0096189D" w:rsidP="00A57E06" w:rsidR="00A57E06" w:rsidRPr="00482DB9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96189D">
              <w:rPr>
                <w:rFonts w:cstheme="minorHAnsi"/>
                <w:sz w:val="24"/>
                <w:szCs w:val="24"/>
              </w:rPr>
              <w:t>910.709,51</w:t>
            </w:r>
          </w:p>
        </w:tc>
        <w:tc>
          <w:tcPr>
            <w:tcW w:type="pct" w:w="6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E7E7B1" w:rsidRDefault="00482DB9" w:rsidP="00A57E06" w:rsidR="00A57E06" w:rsidRPr="00482DB9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100 %</w:t>
            </w:r>
          </w:p>
        </w:tc>
        <w:tc>
          <w:tcPr>
            <w:tcW w:type="pct" w:w="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FB0581B" w:rsidRDefault="0096189D" w:rsidP="00A57E06" w:rsidR="00A57E06" w:rsidRPr="00482DB9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96189D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99.821,02</w:t>
            </w:r>
          </w:p>
        </w:tc>
      </w:tr>
      <w:tr w14:textId="77777777" w14:paraId="77D1797B" w:rsidTr="00482DB9" w:rsidR="00482DB9" w:rsidRPr="00482DB9">
        <w:trPr>
          <w:trHeight w:val="315"/>
        </w:trPr>
        <w:tc>
          <w:tcPr>
            <w:tcW w:type="pct" w:w="265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82AAF3A" w:rsidRDefault="00A57E06" w:rsidP="00A57E06" w:rsidR="00A57E06" w:rsidRPr="00482DB9">
            <w:pPr>
              <w:spacing w:lineRule="auto" w:line="240" w:after="0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7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910661" w:rsidRDefault="0096189D" w:rsidP="00A57E06" w:rsidR="00A57E06" w:rsidRPr="00482DB9">
            <w:pPr>
              <w:spacing w:lineRule="auto" w:line="240" w:after="0"/>
              <w:jc w:val="right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96189D">
              <w:rPr>
                <w:rFonts w:cstheme="minorHAnsi"/>
                <w:b/>
                <w:sz w:val="24"/>
                <w:szCs w:val="24"/>
              </w:rPr>
              <w:t>910.709,51</w:t>
            </w:r>
          </w:p>
        </w:tc>
        <w:tc>
          <w:tcPr>
            <w:tcW w:type="pct" w:w="6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AEADED" w:rsidRDefault="00482DB9" w:rsidP="00A57E06" w:rsidR="00A57E06" w:rsidRPr="00482DB9">
            <w:pPr>
              <w:spacing w:lineRule="auto" w:line="240" w:after="0"/>
              <w:jc w:val="right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82DB9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100 %</w:t>
            </w:r>
          </w:p>
        </w:tc>
        <w:tc>
          <w:tcPr>
            <w:tcW w:type="pct" w:w="9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532C26" w:rsidRDefault="0096189D" w:rsidP="00A57E06" w:rsidR="00A57E06" w:rsidRPr="00482DB9">
            <w:pPr>
              <w:spacing w:lineRule="auto" w:line="240" w:after="0"/>
              <w:jc w:val="right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96189D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99.821,02</w:t>
            </w:r>
          </w:p>
        </w:tc>
      </w:tr>
    </w:tbl>
    <w:p w14:textId="77777777" w14:paraId="3A2E4F0E" w:rsidRDefault="000B50DA" w:rsidP="000B50DA" w:rsidR="000B50DA"/>
    <w:p w14:textId="77777777" w14:paraId="1D9BB12B" w:rsidRDefault="00F86306" w:rsidP="000B50DA" w:rsidR="00F86306"/>
    <w:p w14:textId="77777777" w14:paraId="78E8735E" w:rsidRDefault="000B50DA" w:rsidP="000B50DA" w:rsidR="000B50DA">
      <w:r>
        <w:lastRenderedPageBreak/>
        <w:t>Izračun nagrade na bazi ukupnog unovčenja:</w:t>
      </w:r>
    </w:p>
    <w:tbl>
      <w:tblPr>
        <w:tblW w:type="dxa" w:w="7740"/>
        <w:tblLook w:val="04A0" w:noVBand="1" w:noHBand="0" w:lastColumn="0" w:firstColumn="1" w:lastRow="0" w:firstRow="1"/>
      </w:tblPr>
      <w:tblGrid>
        <w:gridCol w:w="1458"/>
        <w:gridCol w:w="1372"/>
        <w:gridCol w:w="404"/>
        <w:gridCol w:w="1372"/>
        <w:gridCol w:w="960"/>
        <w:gridCol w:w="1240"/>
        <w:gridCol w:w="1060"/>
      </w:tblGrid>
      <w:tr w14:textId="77777777" w14:paraId="386CB3C3" w:rsidTr="0062756D" w:rsidR="0062756D" w:rsidRPr="0062756D">
        <w:trPr>
          <w:trHeight w:val="720"/>
        </w:trPr>
        <w:tc>
          <w:tcPr>
            <w:tcW w:type="dxa" w:w="44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89ED88F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  <w:t>Vrijednost unovčene stečajne mase u kunama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0E69FB8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  <w:t>Nagrada u %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3A8A3168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  <w:t>Osnovica za obračun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963B45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  <w:t>Iznos nagrade (bruto)</w:t>
            </w:r>
          </w:p>
        </w:tc>
      </w:tr>
      <w:tr w14:textId="77777777" w14:paraId="675F5FA5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D3916AF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227FF0E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370A0DD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2D823E3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8E5A0FE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C5E0EE8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F6EC3EE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16.000,00</w:t>
            </w:r>
          </w:p>
        </w:tc>
      </w:tr>
      <w:tr w14:textId="77777777" w14:paraId="7B11C7A0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0E52325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na razliku od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18212FE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100.000,01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61F57DD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B7A9EF7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300.000,00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A313B7B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DC397AD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199.999,99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39EB852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24.000,00</w:t>
            </w:r>
          </w:p>
        </w:tc>
      </w:tr>
      <w:tr w14:textId="77777777" w14:paraId="373227E4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4243AE9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na razliku od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CF4EB2A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300.000,01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AEE8119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ADB89ED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3472DE1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CB7CFFB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199.999,99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B28F5A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14:textId="77777777" w14:paraId="0955B7EF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A313883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na razliku od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D51B588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500.000,01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2AE083B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97EB9F2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DB02BCB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A8CCB09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410.709,53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55EC43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32.856,76</w:t>
            </w:r>
          </w:p>
        </w:tc>
      </w:tr>
      <w:tr w14:textId="77777777" w14:paraId="7911DF56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87E0D63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na razliku od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6D46655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1.000.000,01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D669CC7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4994639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5.000.000,00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727E0EF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FECFDB3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1CDA3CD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14:textId="77777777" w14:paraId="072E6CD4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DB1EDCA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na razliku od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DFC287C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5.000.000,01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DAA0F89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022E998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10.000.000,00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6681235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18F589D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4773B3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14:textId="77777777" w14:paraId="4DA94C23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B11A97B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na razliku od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F9F8A76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10.000.000,01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68F7BDF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9902440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12.000.000,00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9CBB066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63B0A5B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208FB9C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14:textId="77777777" w14:paraId="3C4E09F8" w:rsidTr="0062756D" w:rsidR="0062756D" w:rsidRPr="0062756D">
        <w:trPr>
          <w:trHeight w:val="300"/>
        </w:trPr>
        <w:tc>
          <w:tcPr>
            <w:tcW w:type="dxa" w:w="14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2DACAF4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na razliku iznad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EA8F697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12.000.000,01</w:t>
            </w:r>
          </w:p>
        </w:tc>
        <w:tc>
          <w:tcPr>
            <w:tcW w:type="dxa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308D3C0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4B03EDF" w:rsidRDefault="0062756D" w:rsidP="0062756D" w:rsidR="0062756D" w:rsidRPr="0062756D">
            <w:pPr>
              <w:spacing w:lineRule="auto" w:line="240" w:after="0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868CDD9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7ADD9B2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854FAA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14:textId="77777777" w14:paraId="62951C36" w:rsidTr="0062756D" w:rsidR="0062756D" w:rsidRPr="0062756D">
        <w:trPr>
          <w:trHeight w:val="300"/>
        </w:trPr>
        <w:tc>
          <w:tcPr>
            <w:tcW w:type="dxa" w:w="544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8E14770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  <w:t>Ukupno unovčena stečajna masa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7E4D16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  <w:t>910.709,51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5FFDB7" w:rsidRDefault="0062756D" w:rsidP="0062756D" w:rsidR="0062756D" w:rsidRPr="0062756D">
            <w:pPr>
              <w:spacing w:lineRule="auto" w:line="240" w:after="0"/>
              <w:jc w:val="right"/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b/>
                <w:bCs/>
                <w:color w:val="000000"/>
                <w:sz w:val="18"/>
                <w:szCs w:val="18"/>
                <w:lang w:eastAsia="hr-HR"/>
              </w:rPr>
              <w:t>92.856,76</w:t>
            </w:r>
          </w:p>
        </w:tc>
      </w:tr>
      <w:tr w14:textId="77777777" w14:paraId="5FA1547F" w:rsidTr="0062756D" w:rsidR="0062756D" w:rsidRPr="0062756D">
        <w:trPr>
          <w:trHeight w:val="300"/>
        </w:trPr>
        <w:tc>
          <w:tcPr>
            <w:tcW w:type="dxa" w:w="668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D682F71" w:rsidRDefault="0062756D" w:rsidP="0062756D" w:rsidR="0062756D" w:rsidRPr="0062756D">
            <w:pPr>
              <w:spacing w:lineRule="auto" w:line="240" w:after="0"/>
              <w:jc w:val="center"/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 Light" w:eastAsia="Times New Roman" w:hAnsi="Calibri Light" w:ascii="Calibri Light"/>
                <w:color w:val="000000"/>
                <w:sz w:val="18"/>
                <w:szCs w:val="18"/>
                <w:lang w:eastAsia="hr-HR"/>
              </w:rPr>
              <w:t>Doprinos za zdravstveno osiguranje (7,5%)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F0C423" w:rsidRDefault="0062756D" w:rsidP="0062756D" w:rsidR="0062756D" w:rsidRPr="0062756D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62756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6.964,26</w:t>
            </w:r>
          </w:p>
        </w:tc>
      </w:tr>
      <w:tr w14:textId="77777777" w14:paraId="450C49C2" w:rsidTr="0062756D" w:rsidR="0062756D" w:rsidRPr="0062756D">
        <w:trPr>
          <w:trHeight w:val="300"/>
        </w:trPr>
        <w:tc>
          <w:tcPr>
            <w:tcW w:type="dxa" w:w="668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3367A0" w:rsidRDefault="0062756D" w:rsidP="0062756D" w:rsidR="0062756D" w:rsidRPr="0062756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756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UKUPNO NAGRADA (bruto 2)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E1B36A6" w:rsidRDefault="0062756D" w:rsidP="0062756D" w:rsidR="0062756D" w:rsidRPr="0062756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756D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99.821,02</w:t>
            </w:r>
          </w:p>
        </w:tc>
      </w:tr>
    </w:tbl>
    <w:p w14:textId="77777777" w14:paraId="03766DF3" w:rsidRDefault="000B50DA" w:rsidP="000B50DA" w:rsidR="000B50DA"/>
    <w:p w14:textId="77777777" w14:paraId="7164A7EA" w:rsidRDefault="0096189D" w:rsidP="000B50DA" w:rsidR="000B50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textId="77777777" w14:paraId="3D8AB564" w:rsidRDefault="0096189D" w:rsidP="000B50DA" w:rsidR="009618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14:textId="77777777" w14:paraId="0D5DA110" w:rsidRDefault="0096189D" w:rsidP="000B50DA" w:rsidR="009618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Vinko Ljubičić</w:t>
      </w:r>
    </w:p>
    <w:sectPr w:rsidR="009618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AAB"/>
    <w:multiLevelType w:val="hybridMultilevel"/>
    <w:tmpl w:val="4B16D890"/>
    <w:lvl w:tplc="DEDAD74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68C"/>
    <w:rsid w:val="000B50DA"/>
    <w:rsid w:val="001060F9"/>
    <w:rsid w:val="001820FE"/>
    <w:rsid w:val="001B17D4"/>
    <w:rsid w:val="0029433C"/>
    <w:rsid w:val="0042747E"/>
    <w:rsid w:val="00482DB9"/>
    <w:rsid w:val="00485DBC"/>
    <w:rsid w:val="005721BC"/>
    <w:rsid w:val="0062756D"/>
    <w:rsid w:val="00671F57"/>
    <w:rsid w:val="007661D7"/>
    <w:rsid w:val="007C28DD"/>
    <w:rsid w:val="00936630"/>
    <w:rsid w:val="0096189D"/>
    <w:rsid w:val="00A52901"/>
    <w:rsid w:val="00A57E06"/>
    <w:rsid w:val="00C27884"/>
    <w:rsid w:val="00D34EDB"/>
    <w:rsid w:val="00EA268C"/>
    <w:rsid w:val="00EE38EA"/>
    <w:rsid w:val="00F43D7A"/>
    <w:rsid w:val="00F8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B3EEF9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68C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268C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0"/>
      <w:szCs w:val="20"/>
      <w:lang w:eastAsia="hr-HR" w:val="sv-SE"/>
    </w:rPr>
  </w:style>
  <w:style w:styleId="Reetkatablice" w:type="table">
    <w:name w:val="Table Grid"/>
    <w:basedOn w:val="Obinatablica"/>
    <w:uiPriority w:val="39"/>
    <w:rsid w:val="000B50D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2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901"/>
    <w:rPr>
      <w:rFonts w:cs="Times New Roman" w:hAnsi="Times New Roman" w:ascii="Times New Roman"/>
      <w:b/>
      <w:i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901"/>
    <w:rPr>
      <w:rFonts w:cs="Calibri Light" w:hAnsi="Calibri Light" w:ascii="Calibri Light"/>
      <w:b/>
      <w:i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901"/>
    <w:rPr>
      <w:rFonts w:cs="Calibri Light" w:hAnsi="Calibri Light" w:ascii="Calibri Light"/>
      <w:b w:val="false"/>
      <w:i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901"/>
    <w:rPr>
      <w:rFonts w:cs="Calibri Light" w:hAnsi="Calibri Light" w:ascii="Calibri Light"/>
      <w:b w:val="false"/>
      <w:i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68C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268C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0"/>
      <w:szCs w:val="20"/>
      <w:lang w:eastAsia="hr-HR" w:val="sv-SE"/>
    </w:rPr>
  </w:style>
  <w:style w:styleId="Reetkatablice" w:type="table">
    <w:name w:val="Table Grid"/>
    <w:basedOn w:val="Obinatablica"/>
    <w:uiPriority w:val="39"/>
    <w:rsid w:val="000B50D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2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901"/>
    <w:rPr>
      <w:rFonts w:ascii="Times New Roman" w:cs="Times New Roman" w:hAnsi="Times New Roman"/>
      <w:b/>
      <w:i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901"/>
    <w:rPr>
      <w:rFonts w:ascii="Calibri Light" w:cs="Calibri Light" w:hAnsi="Calibri Light"/>
      <w:b/>
      <w:i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901"/>
    <w:rPr>
      <w:rFonts w:ascii="Calibri Light" w:cs="Calibri Light" w:hAnsi="Calibri Light"/>
      <w:b w:val="0"/>
      <w:i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901"/>
    <w:rPr>
      <w:rFonts w:ascii="Calibri Light" w:cs="Calibri Light" w:hAnsi="Calibri Light"/>
      <w:b w:val="0"/>
      <w:i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48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70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3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0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2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480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88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29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88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1851</properties:Characters>
  <properties:Lines>132</properties:Lines>
  <properties:Paragraphs>93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2019-05-08T06:46:00Z</dcterms:created>
  <dc:creator>Zvonimir Kvesić</dc:creator>
  <cp:lastModifiedBy>Vesna Dragišić</cp:lastModifiedBy>
  <cp:lastPrinted>2019-05-06T10:14:00Z</cp:lastPrinted>
  <dcterms:modified xmlns:xsi="http://www.w3.org/2001/XMLSchema-instance" xsi:type="dcterms:W3CDTF">2019-06-03T10:09:00Z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St-795/2018-9 / Podnesak - Podnesak (Est_West_izvješće.docx)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