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b14d" w14:paraId="070b14d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644313">
      <w:r w:rsidRPr="00644313">
        <w:t xml:space="preserve">     52000 PAZIN, Dršćevka 1</w:t>
      </w:r>
      <w:r w:rsidRPr="00644313">
        <w:tab/>
      </w:r>
      <w:r w:rsidRPr="00644313">
        <w:tab/>
      </w:r>
      <w:r w:rsidRPr="00644313">
        <w:tab/>
      </w:r>
      <w:r w:rsidRPr="00644313">
        <w:tab/>
      </w:r>
      <w:r w:rsidRPr="00644313">
        <w:tab/>
        <w:t xml:space="preserve">      </w:t>
      </w:r>
    </w:p>
    <w:p w:rsidRDefault="008C04AA" w:rsidP="008C04AA" w:rsidR="008C04AA" w:rsidRPr="00046985">
      <w:pPr>
        <w:jc w:val="both"/>
        <w:rPr>
          <w:color w:val="0070C0"/>
        </w:rPr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0D7203">
      <w:pPr>
        <w:jc w:val="both"/>
      </w:pPr>
      <w:r>
        <w:tab/>
      </w:r>
      <w:r w:rsidRPr="00EB10A7">
        <w:t xml:space="preserve">Trgovački sud u Pazinu, po stečajnom sucu </w:t>
      </w:r>
      <w:r w:rsidR="00046985">
        <w:t>Damiru Rabaru</w:t>
      </w:r>
      <w:r w:rsidRPr="00EB10A7">
        <w:t xml:space="preserve">, po prijedlogu predlagatelja </w:t>
      </w:r>
      <w:r w:rsidR="007F6537">
        <w:t>RAIFFEISEN-BEZIRKSBANK KLAGENFURT, registrierte Genossenschaft mit beschränkter Haftung, R. Austrija, Klagenfurt, Bahnhofstrasse 3, OIB 27167175999, kojeg zastupaju punomoćnici iz Odvjetničkog društva Jagar &amp; Grebenar, Zagreb, Masarykova 15</w:t>
      </w:r>
      <w:r w:rsidRPr="00EB10A7">
        <w:t xml:space="preserve">, za otvaranje stečajnog postupka nad dužnikom </w:t>
      </w:r>
      <w:r w:rsidR="007F6537">
        <w:t>KERRIA d.o.o. Poreč, Vukovarska 19, OIB 38286382893, MBS 080667656</w:t>
      </w:r>
      <w:r w:rsidR="00315459" w:rsidRPr="000D7203">
        <w:t xml:space="preserve">, </w:t>
      </w:r>
      <w:r w:rsidR="00404DAF">
        <w:t>31</w:t>
      </w:r>
      <w:r w:rsidR="00C764D7">
        <w:t xml:space="preserve">. </w:t>
      </w:r>
      <w:r w:rsidR="007F6537">
        <w:t xml:space="preserve">listopada </w:t>
      </w:r>
      <w:r w:rsidR="00315459">
        <w:t>2016</w:t>
      </w:r>
      <w:r w:rsidRPr="000D7203">
        <w:t>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8C04AA" w:rsidR="008C04AA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="007F6537">
        <w:t xml:space="preserve">KERRIA d.o.o. Poreč, Vukovarska 19, OIB 38286382893, </w:t>
      </w:r>
      <w:r w:rsidR="00DE0F0E">
        <w:t xml:space="preserve">dana </w:t>
      </w:r>
      <w:r w:rsidR="00404DAF">
        <w:t>31</w:t>
      </w:r>
      <w:r w:rsidR="00DE0F0E">
        <w:t xml:space="preserve">. </w:t>
      </w:r>
      <w:r w:rsidR="007F6537">
        <w:t xml:space="preserve">listopada </w:t>
      </w:r>
      <w:r w:rsidR="00DE0F0E">
        <w:t>201</w:t>
      </w:r>
      <w:r w:rsidR="00241BA0">
        <w:t>6</w:t>
      </w:r>
      <w:r w:rsidR="00DE0F0E">
        <w:t xml:space="preserve">. g. </w:t>
      </w:r>
      <w:r>
        <w:t xml:space="preserve">u </w:t>
      </w:r>
      <w:r w:rsidR="00404DAF">
        <w:t>08</w:t>
      </w:r>
      <w:r w:rsidRPr="00DE0F0E">
        <w:t>:</w:t>
      </w:r>
      <w:r w:rsidR="00667D3C">
        <w:t>0</w:t>
      </w:r>
      <w:r w:rsidR="00DE0F0E" w:rsidRPr="00DE0F0E">
        <w:t>0</w:t>
      </w:r>
      <w:r w:rsidRPr="00DE0F0E">
        <w:t xml:space="preserve"> sati.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F22280">
      <w:pPr>
        <w:jc w:val="both"/>
      </w:pPr>
      <w:r w:rsidRPr="00F22280">
        <w:tab/>
        <w:t>II.</w:t>
      </w:r>
      <w:r w:rsidRPr="00F22280">
        <w:tab/>
        <w:t xml:space="preserve">Za stečajnog upravitelja imenuje se </w:t>
      </w:r>
      <w:r w:rsidR="00F54097" w:rsidRPr="00F22280">
        <w:t>Nikola Kruljac</w:t>
      </w:r>
      <w:r w:rsidR="00C764D7" w:rsidRPr="00F22280">
        <w:t xml:space="preserve"> iz </w:t>
      </w:r>
      <w:r w:rsidR="00F54097" w:rsidRPr="00F22280">
        <w:t>Našica</w:t>
      </w:r>
      <w:r w:rsidR="00241BA0" w:rsidRPr="00F22280">
        <w:t xml:space="preserve">, </w:t>
      </w:r>
      <w:r w:rsidR="00F22280" w:rsidRPr="00F22280">
        <w:t>Bana Jelačića 48</w:t>
      </w:r>
      <w:r w:rsidR="007E2006" w:rsidRPr="00F22280">
        <w:t>,</w:t>
      </w:r>
      <w:r w:rsidR="00241BA0" w:rsidRPr="00F22280">
        <w:t xml:space="preserve"> </w:t>
      </w:r>
      <w:r w:rsidR="00C764D7" w:rsidRPr="00F22280">
        <w:t xml:space="preserve">OIB: </w:t>
      </w:r>
      <w:r w:rsidR="00F22280" w:rsidRPr="00F22280">
        <w:t>49223643131</w:t>
      </w:r>
      <w:r w:rsidRPr="00F22280">
        <w:rPr>
          <w:rStyle w:val="f01"/>
          <w:color w:val="auto"/>
        </w:rPr>
        <w:t>.</w:t>
      </w:r>
    </w:p>
    <w:p w:rsidRDefault="008C04AA" w:rsidP="008C04AA" w:rsidR="008C04AA" w:rsidRPr="00F22280">
      <w:pPr>
        <w:jc w:val="both"/>
      </w:pPr>
    </w:p>
    <w:p w:rsidRDefault="008C04AA" w:rsidP="008C04AA" w:rsidR="008C04AA" w:rsidRPr="00E605C9">
      <w:pPr>
        <w:jc w:val="both"/>
      </w:pPr>
      <w:r>
        <w:tab/>
        <w:t>III.</w:t>
      </w:r>
      <w:r>
        <w:tab/>
      </w:r>
      <w:r w:rsidRPr="000D7203">
        <w:t>Pozivaju se vjerovnici da u</w:t>
      </w:r>
      <w:r w:rsidR="00C764D7">
        <w:t xml:space="preserve"> roku od 6</w:t>
      </w:r>
      <w:r w:rsidRPr="00E605C9">
        <w:t xml:space="preserve">0 dana od </w:t>
      </w:r>
      <w:r w:rsidR="00C764D7"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 w:rsidR="00887DAA">
        <w:t>na propisanom obrascu</w:t>
      </w:r>
      <w:r w:rsidRPr="00E605C9">
        <w:t xml:space="preserve"> u dva pri</w:t>
      </w:r>
      <w:r w:rsidR="00C764D7">
        <w:t>mjerka</w:t>
      </w:r>
      <w:r w:rsidR="00887DAA">
        <w:t>, sa sadržajem</w:t>
      </w:r>
      <w:r w:rsidR="001A1476">
        <w:t xml:space="preserve"> prijave</w:t>
      </w:r>
      <w:r w:rsidR="00887DAA">
        <w:t xml:space="preserve"> i prilogom isprava</w:t>
      </w:r>
      <w:r w:rsidR="00C764D7">
        <w:t xml:space="preserve"> </w:t>
      </w:r>
      <w:r w:rsidR="00EE7DC4">
        <w:t>propisanim odredbom</w:t>
      </w:r>
      <w:r w:rsidR="00C764D7">
        <w:t xml:space="preserve"> čl.</w:t>
      </w:r>
      <w:r w:rsidRPr="00E605C9">
        <w:t xml:space="preserve"> </w:t>
      </w:r>
      <w:r w:rsidR="00887DAA">
        <w:t>257</w:t>
      </w:r>
      <w:r w:rsidRPr="00E605C9">
        <w:t>.</w:t>
      </w:r>
      <w:r w:rsidR="00887DAA"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 w:rsidR="00774CCA">
        <w:t>71/15</w:t>
      </w:r>
      <w:r>
        <w:t>, dalje: SZ</w:t>
      </w:r>
      <w:r w:rsidRPr="00BF6CBB">
        <w:t>)</w:t>
      </w:r>
      <w:r w:rsidRPr="00E605C9">
        <w:t>.</w:t>
      </w:r>
    </w:p>
    <w:p w:rsidRDefault="008C04AA" w:rsidP="008C04AA" w:rsidR="008C04AA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="00EE7DC4"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EB2252">
        <w:t>broj 64 5045-48752-</w:t>
      </w:r>
      <w:r w:rsidR="00644313">
        <w:t>86</w:t>
      </w:r>
      <w:r w:rsidR="00EB2252" w:rsidRPr="00EB2252">
        <w:t>42016</w:t>
      </w:r>
      <w:r w:rsidRPr="00EB2252">
        <w:t xml:space="preserve">. Zaposlenici koji prijavljuju svoja potraživanja po osnovu rada </w:t>
      </w:r>
      <w:r w:rsidRPr="00105EAE">
        <w:t xml:space="preserve">ne moraju platiti pristojbu.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IV.</w:t>
      </w:r>
      <w:r>
        <w:tab/>
      </w:r>
      <w:r w:rsidR="00EE7DC4">
        <w:t>Prijavu tražbine podnesenu nakon isteka roka za prijavljivanje sud će odbaciti rješenjem (čl. 257. st. 6. SZ-a).</w:t>
      </w:r>
    </w:p>
    <w:p w:rsidRDefault="008C04AA" w:rsidP="008C04AA" w:rsidR="008C04AA" w:rsidRPr="00E605C9">
      <w:pPr>
        <w:jc w:val="both"/>
      </w:pPr>
      <w:r w:rsidRPr="00E605C9">
        <w:tab/>
        <w:t xml:space="preserve">Samo prijave dostavljene na </w:t>
      </w:r>
      <w:r w:rsidR="00EE7DC4">
        <w:t>način</w:t>
      </w:r>
      <w:r w:rsidRPr="00E605C9">
        <w:t xml:space="preserve"> koj</w:t>
      </w:r>
      <w:r w:rsidR="00EE7DC4">
        <w:t>i je naveden</w:t>
      </w:r>
      <w:r w:rsidRPr="00E605C9">
        <w:t xml:space="preserve"> u točki I</w:t>
      </w:r>
      <w:r w:rsidR="00EE7DC4">
        <w:t>I</w:t>
      </w:r>
      <w:r>
        <w:t>I</w:t>
      </w:r>
      <w:r w:rsidRPr="00E605C9">
        <w:t xml:space="preserve">. ovog rješenja smatraju se urednima i pravovremenima.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 w:rsidR="006E061C">
        <w:t>, sukladno odredbi čl. 258</w:t>
      </w:r>
      <w:r w:rsidRPr="00E605C9">
        <w:t xml:space="preserve">. st. </w:t>
      </w:r>
      <w:r w:rsidR="006E061C">
        <w:t>1</w:t>
      </w:r>
      <w:r w:rsidRPr="00E605C9">
        <w:t xml:space="preserve">. i </w:t>
      </w:r>
      <w:r w:rsidR="006E061C"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="00A347DB" w:rsidRPr="00A347DB">
        <w:t xml:space="preserve"> </w:t>
      </w:r>
      <w:r w:rsidR="00A347DB" w:rsidRPr="00E605C9">
        <w:t>bez odgode</w:t>
      </w:r>
      <w:r w:rsidR="00A347DB">
        <w:t xml:space="preserve"> ispunjavaju stečajnom upravitelju za stečajnog dužnika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0D7CB0">
      <w:pPr>
        <w:jc w:val="both"/>
      </w:pPr>
      <w:r>
        <w:lastRenderedPageBreak/>
        <w:tab/>
        <w:t>VII.</w:t>
      </w:r>
      <w:r>
        <w:tab/>
      </w:r>
      <w:r w:rsidRPr="00E605C9">
        <w:t>Otvaranje stečajnog postupka upisati će se u sudski registar ovog suda</w:t>
      </w:r>
      <w:r w:rsidR="000D7CB0">
        <w:t xml:space="preserve">. </w:t>
      </w:r>
      <w:r w:rsidRPr="00E605C9">
        <w:t xml:space="preserve"> </w:t>
      </w:r>
    </w:p>
    <w:p w:rsidRDefault="008C04AA" w:rsidP="008C04AA" w:rsidR="008C04AA"/>
    <w:p w:rsidRDefault="008C04AA" w:rsidP="008C04AA" w:rsidR="008C04AA" w:rsidRPr="00E605C9">
      <w:r>
        <w:tab/>
      </w:r>
      <w:r w:rsidR="000D7CB0">
        <w:t>VIII</w:t>
      </w:r>
      <w:r>
        <w:t>.</w:t>
      </w:r>
      <w:r>
        <w:tab/>
      </w:r>
      <w:r w:rsidRPr="00E605C9">
        <w:t xml:space="preserve">Ispitno ročište na kojem će se ispitivati prijavljene tražbine određuje se za dan </w:t>
      </w:r>
    </w:p>
    <w:p w:rsidRDefault="008C04AA" w:rsidP="008C04AA" w:rsidR="008C04AA">
      <w:pPr>
        <w:jc w:val="center"/>
      </w:pPr>
    </w:p>
    <w:p w:rsidRDefault="007F6537" w:rsidP="008C04AA" w:rsidR="008C04AA" w:rsidRPr="00644313">
      <w:pPr>
        <w:jc w:val="center"/>
      </w:pPr>
      <w:r w:rsidRPr="00644313">
        <w:t>9</w:t>
      </w:r>
      <w:r w:rsidR="00F07B51" w:rsidRPr="00644313">
        <w:t xml:space="preserve">. </w:t>
      </w:r>
      <w:r w:rsidR="00371557">
        <w:t>ve</w:t>
      </w:r>
      <w:r w:rsidRPr="00644313">
        <w:t xml:space="preserve">ljače </w:t>
      </w:r>
      <w:r w:rsidR="00025D6E" w:rsidRPr="00644313">
        <w:t>201</w:t>
      </w:r>
      <w:r w:rsidR="007E2006" w:rsidRPr="00644313">
        <w:t>7</w:t>
      </w:r>
      <w:r w:rsidR="008C04AA" w:rsidRPr="00644313">
        <w:t xml:space="preserve">. g. u </w:t>
      </w:r>
      <w:r w:rsidR="00E60ABE" w:rsidRPr="00644313">
        <w:t>1</w:t>
      </w:r>
      <w:r w:rsidRPr="00644313">
        <w:t>0</w:t>
      </w:r>
      <w:r w:rsidR="008C04AA" w:rsidRPr="00644313">
        <w:t>:</w:t>
      </w:r>
      <w:r w:rsidR="007E2006" w:rsidRPr="00644313">
        <w:t>00</w:t>
      </w:r>
      <w:r w:rsidR="008C04AA" w:rsidRPr="00644313">
        <w:t xml:space="preserve"> sati,</w:t>
      </w:r>
    </w:p>
    <w:p w:rsidRDefault="008C04AA" w:rsidP="008C04AA" w:rsidR="008C04AA" w:rsidRPr="00E605C9">
      <w:pPr>
        <w:jc w:val="center"/>
      </w:pPr>
      <w:r w:rsidRPr="00E605C9">
        <w:t xml:space="preserve">sudnica broj </w:t>
      </w:r>
      <w:r w:rsidR="007E2006">
        <w:t>2</w:t>
      </w:r>
      <w:r>
        <w:t>,</w:t>
      </w:r>
    </w:p>
    <w:p w:rsidRDefault="008C04AA" w:rsidP="008C04AA" w:rsidR="008C04AA" w:rsidRPr="00E605C9">
      <w:pPr>
        <w:jc w:val="center"/>
      </w:pPr>
      <w:r w:rsidRPr="00E605C9">
        <w:t>u Trgovačkom sudu u Pazinu,</w:t>
      </w:r>
    </w:p>
    <w:p w:rsidRDefault="008C04AA" w:rsidP="00E60ABE" w:rsidR="008C04AA" w:rsidRPr="00E605C9">
      <w:pPr>
        <w:jc w:val="center"/>
      </w:pPr>
      <w:r w:rsidRPr="00E605C9">
        <w:t xml:space="preserve">Dršćevka 1. </w:t>
      </w:r>
    </w:p>
    <w:p w:rsidRDefault="008C04AA" w:rsidP="008C04AA" w:rsidR="008C04AA"/>
    <w:p w:rsidRDefault="008C04AA" w:rsidP="008C04AA" w:rsidR="008C04AA" w:rsidRPr="00E605C9">
      <w:pPr>
        <w:jc w:val="both"/>
      </w:pPr>
      <w:r>
        <w:tab/>
      </w:r>
      <w:r w:rsidR="009900B8">
        <w:t>IX</w:t>
      </w:r>
      <w:r>
        <w:t>.</w:t>
      </w:r>
      <w:r>
        <w:tab/>
      </w:r>
      <w:r w:rsidRPr="00E605C9">
        <w:t xml:space="preserve">Izvještajno ročište na kojem </w:t>
      </w:r>
      <w:r w:rsidR="00F07B51">
        <w:t xml:space="preserve">će </w:t>
      </w:r>
      <w:r w:rsidRPr="00E605C9">
        <w:t xml:space="preserve">se na temelju izvješća stečajnog upravitelja odlučivati o daljnjem tijeku stečajnog postupka određuje se za dan </w:t>
      </w:r>
    </w:p>
    <w:p w:rsidRDefault="008C04AA" w:rsidP="008C04AA" w:rsidR="008C04AA">
      <w:pPr>
        <w:jc w:val="center"/>
      </w:pPr>
    </w:p>
    <w:p w:rsidRDefault="007F6537" w:rsidP="008C04AA" w:rsidR="008C04AA" w:rsidRPr="00644313">
      <w:pPr>
        <w:jc w:val="center"/>
      </w:pPr>
      <w:r w:rsidRPr="00644313">
        <w:t>9</w:t>
      </w:r>
      <w:r w:rsidR="00F07B51" w:rsidRPr="00644313">
        <w:t xml:space="preserve">. </w:t>
      </w:r>
      <w:r w:rsidRPr="00644313">
        <w:t xml:space="preserve">veljače </w:t>
      </w:r>
      <w:r w:rsidR="00025D6E" w:rsidRPr="00644313">
        <w:t>201</w:t>
      </w:r>
      <w:r w:rsidR="007E2006" w:rsidRPr="00644313">
        <w:t>7</w:t>
      </w:r>
      <w:r w:rsidR="00F07B51" w:rsidRPr="00644313">
        <w:t xml:space="preserve">. g. u </w:t>
      </w:r>
      <w:r w:rsidRPr="00644313">
        <w:t>10</w:t>
      </w:r>
      <w:r w:rsidR="008C04AA" w:rsidRPr="00644313">
        <w:t>:</w:t>
      </w:r>
      <w:r w:rsidR="007E2006" w:rsidRPr="00644313">
        <w:t>3</w:t>
      </w:r>
      <w:r w:rsidR="008C04AA" w:rsidRPr="00644313">
        <w:t>0 sati</w:t>
      </w:r>
    </w:p>
    <w:p w:rsidRDefault="00EB2252" w:rsidP="008C04AA" w:rsidR="008C04AA" w:rsidRPr="00E605C9">
      <w:pPr>
        <w:jc w:val="center"/>
      </w:pPr>
      <w:r>
        <w:t>sudnica broj 2</w:t>
      </w:r>
    </w:p>
    <w:p w:rsidRDefault="008C04AA" w:rsidP="008C04AA" w:rsidR="008C04AA" w:rsidRPr="00E605C9">
      <w:pPr>
        <w:jc w:val="center"/>
      </w:pPr>
      <w:r w:rsidRPr="00E605C9">
        <w:t>u Trgovačkom sudu u Pazinu,</w:t>
      </w:r>
    </w:p>
    <w:p w:rsidRDefault="008C04AA" w:rsidP="008C04AA" w:rsidR="008C04AA">
      <w:pPr>
        <w:jc w:val="center"/>
      </w:pPr>
      <w:r w:rsidRPr="00E605C9">
        <w:t>Dršćevka 1.</w:t>
      </w:r>
    </w:p>
    <w:p w:rsidRDefault="008C04AA" w:rsidP="008C04AA" w:rsidR="008C04AA">
      <w:pPr>
        <w:jc w:val="center"/>
      </w:pPr>
    </w:p>
    <w:p w:rsidRDefault="008C04AA" w:rsidP="00F07B51" w:rsidR="00F07B51" w:rsidRPr="00B4293A">
      <w:pPr>
        <w:jc w:val="both"/>
      </w:pPr>
      <w:r w:rsidRPr="00B4293A">
        <w:tab/>
        <w:t>X.</w:t>
      </w:r>
      <w:r w:rsidRPr="00B4293A">
        <w:tab/>
        <w:t xml:space="preserve">Nalaže se zemljišnoknjižnom odjelu Općinskog suda u Puli-Pola, Stalna služba u </w:t>
      </w:r>
      <w:r w:rsidR="00CA16DB" w:rsidRPr="00B4293A">
        <w:t>Bujama-Buie</w:t>
      </w:r>
      <w:r w:rsidRPr="00B4293A">
        <w:t xml:space="preserve">, da izvrši upis otvaranja stečajnog postupka nad društvom </w:t>
      </w:r>
      <w:r w:rsidR="00644313" w:rsidRPr="00B4293A">
        <w:t>KERRIA d. o. o. Poreč, Vukovarska 19, OIB 38286382893</w:t>
      </w:r>
      <w:r w:rsidRPr="00B4293A">
        <w:t xml:space="preserve">, na nekretninama </w:t>
      </w:r>
      <w:r w:rsidR="00CA16DB" w:rsidRPr="00B4293A">
        <w:t xml:space="preserve">tog društva </w:t>
      </w:r>
      <w:r w:rsidR="004504DC" w:rsidRPr="00B4293A">
        <w:t xml:space="preserve">pisne u Zk.ul  3172 k.o. </w:t>
      </w:r>
      <w:r w:rsidR="00F22280" w:rsidRPr="00B4293A">
        <w:t>Novigrad</w:t>
      </w:r>
      <w:r w:rsidR="004504DC" w:rsidRPr="00B4293A">
        <w:t>.</w:t>
      </w:r>
    </w:p>
    <w:p w:rsidRDefault="004504DC" w:rsidP="00F07B51" w:rsidR="004504DC" w:rsidRPr="00EB2252">
      <w:pPr>
        <w:jc w:val="both"/>
        <w:rPr>
          <w:color w:val="FF0000"/>
        </w:rPr>
      </w:pP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EB0698" w:rsidP="008C04AA" w:rsidR="00EB0698">
      <w:pPr>
        <w:jc w:val="both"/>
      </w:pPr>
    </w:p>
    <w:p w:rsidRDefault="00EB0698" w:rsidP="00EB0698" w:rsidR="00D44782" w:rsidRPr="00337B99">
      <w:pPr>
        <w:jc w:val="both"/>
      </w:pPr>
      <w:r w:rsidRPr="00337B99">
        <w:tab/>
      </w:r>
      <w:r w:rsidR="00644313" w:rsidRPr="00337B99">
        <w:t>RAIFFEISEN-BEZIRKSBANK KLAGENFURT, registrierte Genossenschaft mit beschränkter Haftung, R. Austrija, Klagenfurt, Bahnhofstrasse 3</w:t>
      </w:r>
      <w:r w:rsidRPr="00337B99">
        <w:t xml:space="preserve">, predložila je otvaranje stečajnog postupka nad </w:t>
      </w:r>
      <w:r w:rsidR="00644313" w:rsidRPr="00337B99">
        <w:t>KERRIA d.o.o. Poreč, Vukovarska 19, OIB 38286382893</w:t>
      </w:r>
      <w:r w:rsidR="00315459" w:rsidRPr="00337B99">
        <w:t xml:space="preserve">, </w:t>
      </w:r>
      <w:r w:rsidRPr="00337B99">
        <w:t xml:space="preserve">navodeći u bitnome da </w:t>
      </w:r>
      <w:r w:rsidR="00697801" w:rsidRPr="00337B99">
        <w:t xml:space="preserve">prema </w:t>
      </w:r>
      <w:r w:rsidRPr="00337B99">
        <w:t xml:space="preserve">dužnik </w:t>
      </w:r>
      <w:r w:rsidR="00697801" w:rsidRPr="00337B99">
        <w:t xml:space="preserve">prema njoj </w:t>
      </w:r>
      <w:r w:rsidRPr="00337B99">
        <w:t xml:space="preserve">ima </w:t>
      </w:r>
      <w:r w:rsidR="00F64DE9" w:rsidRPr="00337B99">
        <w:t>660.524.48 EUR</w:t>
      </w:r>
      <w:r w:rsidRPr="00337B99">
        <w:t xml:space="preserve"> neizmirenih dospjelih obveza na dan </w:t>
      </w:r>
      <w:r w:rsidR="00F64DE9" w:rsidRPr="00337B99">
        <w:t>1</w:t>
      </w:r>
      <w:r w:rsidRPr="00337B99">
        <w:t>2.</w:t>
      </w:r>
      <w:r w:rsidR="00C05C02" w:rsidRPr="00337B99">
        <w:t xml:space="preserve"> </w:t>
      </w:r>
      <w:r w:rsidR="00F64DE9" w:rsidRPr="00337B99">
        <w:t xml:space="preserve">kolovoza </w:t>
      </w:r>
      <w:r w:rsidRPr="00337B99">
        <w:t>201</w:t>
      </w:r>
      <w:r w:rsidR="00F64DE9" w:rsidRPr="00337B99">
        <w:t>3</w:t>
      </w:r>
      <w:r w:rsidRPr="00337B99">
        <w:t>. Vjerojatnost tražbine dokaz</w:t>
      </w:r>
      <w:r w:rsidR="00F73C78" w:rsidRPr="00337B99">
        <w:t>ana je</w:t>
      </w:r>
      <w:r w:rsidRPr="00337B99">
        <w:t xml:space="preserve"> </w:t>
      </w:r>
      <w:r w:rsidR="00F64DE9" w:rsidRPr="00337B99">
        <w:t>ugovor</w:t>
      </w:r>
      <w:r w:rsidR="00565F58">
        <w:t>o</w:t>
      </w:r>
      <w:r w:rsidR="00F64DE9" w:rsidRPr="00337B99">
        <w:t>m o kreditu i spora</w:t>
      </w:r>
      <w:r w:rsidR="00565F58">
        <w:t>z</w:t>
      </w:r>
      <w:r w:rsidR="00F64DE9" w:rsidRPr="00337B99">
        <w:t>um</w:t>
      </w:r>
      <w:r w:rsidR="00565F58">
        <w:t>o</w:t>
      </w:r>
      <w:r w:rsidR="00F64DE9" w:rsidRPr="00337B99">
        <w:t>m o osiguranju založnog prava.</w:t>
      </w:r>
      <w:r w:rsidRPr="00337B99">
        <w:t xml:space="preserve"> Na okolnost nesposobnosti za plaćanje dostav</w:t>
      </w:r>
      <w:r w:rsidR="00F73C78" w:rsidRPr="00337B99">
        <w:t>ljen</w:t>
      </w:r>
      <w:r w:rsidRPr="00337B99">
        <w:t xml:space="preserve"> je </w:t>
      </w:r>
      <w:r w:rsidR="00F73C78" w:rsidRPr="00337B99">
        <w:t>podatak</w:t>
      </w:r>
      <w:r w:rsidRPr="00337B99">
        <w:t xml:space="preserve"> FINA-e od </w:t>
      </w:r>
      <w:r w:rsidR="00F64DE9" w:rsidRPr="00337B99">
        <w:t>23</w:t>
      </w:r>
      <w:r w:rsidRPr="00337B99">
        <w:t>.</w:t>
      </w:r>
      <w:r w:rsidR="008E587B" w:rsidRPr="00337B99">
        <w:t xml:space="preserve"> </w:t>
      </w:r>
      <w:r w:rsidR="00F64DE9" w:rsidRPr="00337B99">
        <w:t xml:space="preserve">studenog </w:t>
      </w:r>
      <w:r w:rsidR="00667D3C">
        <w:t xml:space="preserve">2015. </w:t>
      </w:r>
      <w:r w:rsidRPr="00337B99">
        <w:t xml:space="preserve">g. Na nekretninama dužnika upisano je založno pravo predlagatelja radi osiguranja novčane </w:t>
      </w:r>
      <w:r w:rsidR="00337B99" w:rsidRPr="00337B99">
        <w:t>tražbine</w:t>
      </w:r>
      <w:r w:rsidR="00D44782" w:rsidRPr="00337B99">
        <w:t>.</w:t>
      </w:r>
    </w:p>
    <w:p w:rsidRDefault="00337B99" w:rsidP="00EB0698" w:rsidR="00337B99">
      <w:pPr>
        <w:jc w:val="both"/>
        <w:rPr>
          <w:color w:val="FF0000"/>
        </w:rPr>
      </w:pPr>
    </w:p>
    <w:p w:rsidRDefault="008148EA" w:rsidP="00B4030D" w:rsidR="00EB0698">
      <w:pPr>
        <w:ind w:firstLine="720"/>
        <w:jc w:val="both"/>
      </w:pPr>
      <w:r>
        <w:t>U</w:t>
      </w:r>
      <w:r w:rsidR="00B4030D">
        <w:t xml:space="preserve"> </w:t>
      </w:r>
      <w:r w:rsidR="00EB0698" w:rsidRPr="00E54D72">
        <w:t xml:space="preserve">prethodnom postupku </w:t>
      </w:r>
      <w:r w:rsidR="00F73C78">
        <w:t>ut</w:t>
      </w:r>
      <w:r w:rsidR="00B4030D">
        <w:t>vr</w:t>
      </w:r>
      <w:r>
        <w:t xml:space="preserve">đeno je </w:t>
      </w:r>
      <w:r w:rsidR="00B4030D">
        <w:t xml:space="preserve">postojanje stečajnog razloga nesposobnosti za plaćanje, kojeg je već </w:t>
      </w:r>
      <w:r w:rsidR="002668F5">
        <w:t>predlagatelj dokazao temeljem podataka FINA-e</w:t>
      </w:r>
      <w:r>
        <w:t>,</w:t>
      </w:r>
      <w:r w:rsidR="002668F5">
        <w:t xml:space="preserve"> prema kojima je na </w:t>
      </w:r>
      <w:r w:rsidR="002668F5" w:rsidRPr="00804A05">
        <w:t xml:space="preserve">dan </w:t>
      </w:r>
      <w:r w:rsidR="00D44782" w:rsidRPr="00804A05">
        <w:t>1</w:t>
      </w:r>
      <w:r w:rsidR="002668F5" w:rsidRPr="00804A05">
        <w:t xml:space="preserve">. </w:t>
      </w:r>
      <w:r w:rsidR="00D44782" w:rsidRPr="00804A05">
        <w:t>rujna</w:t>
      </w:r>
      <w:r w:rsidR="00804A05" w:rsidRPr="00804A05">
        <w:t xml:space="preserve"> 2015.</w:t>
      </w:r>
      <w:r w:rsidR="00D44782" w:rsidRPr="00804A05">
        <w:t xml:space="preserve"> </w:t>
      </w:r>
      <w:r w:rsidR="002668F5" w:rsidRPr="00804A05">
        <w:t xml:space="preserve">dužnik imao evidentirane nepodmirene obveze u Očevidniku redoslijeda </w:t>
      </w:r>
      <w:r w:rsidR="002668F5">
        <w:t xml:space="preserve">plaćanja u iznosu od </w:t>
      </w:r>
      <w:r w:rsidR="00D44782">
        <w:t>5.</w:t>
      </w:r>
      <w:r w:rsidR="00337B99">
        <w:t>213</w:t>
      </w:r>
      <w:r w:rsidR="00D44782">
        <w:t>.</w:t>
      </w:r>
      <w:r w:rsidR="00337B99">
        <w:t>612</w:t>
      </w:r>
      <w:r w:rsidR="00D44782">
        <w:t>,</w:t>
      </w:r>
      <w:r w:rsidR="00337B99">
        <w:t>86</w:t>
      </w:r>
      <w:r w:rsidR="002668F5" w:rsidRPr="008148EA">
        <w:rPr>
          <w:color w:val="FF0000"/>
        </w:rPr>
        <w:t xml:space="preserve"> </w:t>
      </w:r>
      <w:r w:rsidR="002668F5">
        <w:t>kn i trajanje neprekidne blokade</w:t>
      </w:r>
      <w:r w:rsidR="002668F5" w:rsidRPr="00D44782">
        <w:t xml:space="preserve"> od </w:t>
      </w:r>
      <w:r w:rsidR="00337B99">
        <w:t xml:space="preserve">818 </w:t>
      </w:r>
      <w:r w:rsidR="002668F5">
        <w:t>dana</w:t>
      </w:r>
      <w:r w:rsidR="00B4030D">
        <w:t xml:space="preserve"> (čl. 5. st. 2. u svezi s čl. 6. st. 1., st. 2.t.1. i st. 4. SZ-a)</w:t>
      </w:r>
      <w:r w:rsidR="002668F5">
        <w:t>.</w:t>
      </w:r>
    </w:p>
    <w:p w:rsidRDefault="00B43E2A" w:rsidP="00B4030D" w:rsidR="00B43E2A">
      <w:pPr>
        <w:ind w:firstLine="720"/>
        <w:jc w:val="both"/>
      </w:pPr>
    </w:p>
    <w:p w:rsidRDefault="00B43E2A" w:rsidP="00B43E2A" w:rsidR="00B43E2A" w:rsidRPr="00AB11A3">
      <w:pPr>
        <w:ind w:firstLine="708"/>
        <w:jc w:val="both"/>
      </w:pPr>
      <w:r w:rsidRPr="00F22280">
        <w:t xml:space="preserve">Sud je stečajnog upravitelja </w:t>
      </w:r>
      <w:r w:rsidR="00F22280" w:rsidRPr="00F22280">
        <w:t xml:space="preserve">Nikolu Kruljca </w:t>
      </w:r>
      <w:r w:rsidRPr="00F22280">
        <w:t xml:space="preserve">imenovao metodom slučajnog odabira u </w:t>
      </w:r>
      <w:r w:rsidRPr="00AB11A3">
        <w:t xml:space="preserve">skladu sa čl. 84. st. 1. </w:t>
      </w:r>
      <w:r>
        <w:t xml:space="preserve">i 85. st. 1. </w:t>
      </w:r>
      <w:r w:rsidRPr="00AB11A3">
        <w:t xml:space="preserve">SZ-a (točka </w:t>
      </w:r>
      <w:r>
        <w:t>I</w:t>
      </w:r>
      <w:r w:rsidRPr="00AB11A3">
        <w:t>I. izreke).</w:t>
      </w:r>
    </w:p>
    <w:p w:rsidRDefault="00B43E2A" w:rsidP="00B43E2A" w:rsidR="00B43E2A" w:rsidRPr="00AB11A3">
      <w:pPr>
        <w:ind w:firstLine="708"/>
        <w:jc w:val="both"/>
      </w:pPr>
    </w:p>
    <w:p w:rsidRDefault="00B43E2A" w:rsidP="00B43E2A" w:rsidR="00B43E2A" w:rsidRPr="00AB11A3">
      <w:pPr>
        <w:jc w:val="both"/>
      </w:pPr>
      <w:r w:rsidRPr="00AB11A3">
        <w:tab/>
        <w:t xml:space="preserve">Temeljem čl. 133. st. 5. i st. 6. SZ-a sud je zakazao ispitno i izvještajno ročište. </w:t>
      </w:r>
    </w:p>
    <w:p w:rsidRDefault="00B43E2A" w:rsidP="00B43E2A" w:rsidR="00B43E2A" w:rsidRPr="00AB11A3"/>
    <w:p w:rsidRDefault="00B43E2A" w:rsidP="00B43E2A" w:rsidR="00B43E2A" w:rsidRPr="00AB11A3">
      <w:pPr>
        <w:jc w:val="both"/>
      </w:pPr>
      <w:r w:rsidRPr="00AB11A3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AB11A3"/>
    <w:p w:rsidRDefault="008C04AA" w:rsidP="008C04AA" w:rsidR="008C04AA">
      <w:pPr>
        <w:jc w:val="both"/>
      </w:pPr>
      <w:r w:rsidRPr="00B87794">
        <w:tab/>
        <w:t xml:space="preserve">Slijedom navedenog, na temelju odredbe čl. </w:t>
      </w:r>
      <w:r w:rsidR="00033221">
        <w:t>129. i 130.</w:t>
      </w:r>
      <w:r w:rsidRPr="00B87794">
        <w:t xml:space="preserve"> SZ-a odlučeno je kao u izreci ovog rješenja. </w:t>
      </w:r>
    </w:p>
    <w:p w:rsidRDefault="008C04AA" w:rsidP="008C04AA" w:rsidR="008C04AA">
      <w:pPr>
        <w:jc w:val="both"/>
      </w:pP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pPr>
        <w:jc w:val="center"/>
      </w:pPr>
      <w:r w:rsidRPr="00B87794">
        <w:t xml:space="preserve">U Pazinu, </w:t>
      </w:r>
      <w:r w:rsidR="00404DAF">
        <w:t>31</w:t>
      </w:r>
      <w:r w:rsidR="00887DAA">
        <w:t xml:space="preserve">. </w:t>
      </w:r>
      <w:r w:rsidR="00B4293A">
        <w:t>listopada</w:t>
      </w:r>
      <w:r w:rsidR="008148EA">
        <w:t xml:space="preserve"> </w:t>
      </w:r>
      <w:r w:rsidRPr="00B87794">
        <w:t>201</w:t>
      </w:r>
      <w:r w:rsidR="008148EA">
        <w:t>6</w:t>
      </w:r>
      <w:r w:rsidRPr="00B87794">
        <w:t>.</w:t>
      </w:r>
    </w:p>
    <w:p w:rsidRDefault="008C04AA" w:rsidP="008C04AA" w:rsidR="008C04AA">
      <w:pPr>
        <w:jc w:val="center"/>
      </w:pPr>
    </w:p>
    <w:p w:rsidRDefault="001E75F6" w:rsidP="008C04AA" w:rsidR="001E75F6" w:rsidRPr="00B87794">
      <w:pPr>
        <w:jc w:val="center"/>
      </w:pPr>
    </w:p>
    <w:p w:rsidRDefault="008C04AA" w:rsidP="008C04AA" w:rsidR="008C04AA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8C04AA" w:rsidP="008C04AA" w:rsidR="008C04AA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148EA">
        <w:t xml:space="preserve">            Damir Rabar</w:t>
      </w:r>
      <w:r w:rsidRPr="00B87794">
        <w:t xml:space="preserve"> </w:t>
      </w:r>
    </w:p>
    <w:p w:rsidRDefault="008C04AA" w:rsidP="008C04AA" w:rsidR="008C04AA" w:rsidRPr="00B87794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r w:rsidRPr="00B87794">
        <w:t xml:space="preserve">UPUTA O PRAVNOM LIJEKU: </w:t>
      </w:r>
    </w:p>
    <w:p w:rsidRDefault="008C04AA" w:rsidP="008C04AA" w:rsidR="008C04AA" w:rsidRPr="00B87794">
      <w:pPr>
        <w:jc w:val="both"/>
      </w:pPr>
      <w:r w:rsidRPr="00B87794">
        <w:t xml:space="preserve">Protiv rješenja o otvaranju stečajnog postupka žalbu može podnijeti osoba </w:t>
      </w:r>
      <w:r w:rsidR="00033221">
        <w:t xml:space="preserve">ovlaštena za zastupanje </w:t>
      </w:r>
      <w:r w:rsidRPr="00B87794">
        <w:t xml:space="preserve">dužnika </w:t>
      </w:r>
      <w:r w:rsidR="00033221">
        <w:t>po zakonu</w:t>
      </w:r>
      <w:r w:rsidRPr="00B87794">
        <w:t xml:space="preserve"> do dana nastupanja pravnih posljedica otvaranja stečajnog postupka i d</w:t>
      </w:r>
      <w:r>
        <w:t>užnik pojedinac (čl.</w:t>
      </w:r>
      <w:r w:rsidR="00033221">
        <w:t>128</w:t>
      </w:r>
      <w:r>
        <w:t>.st.</w:t>
      </w:r>
      <w:r w:rsidR="00033221">
        <w:t>8</w:t>
      </w:r>
      <w:r>
        <w:t>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2B1A3F" w:rsidP="002B1A3F" w:rsidR="002B1A3F">
      <w:pPr>
        <w:jc w:val="both"/>
      </w:pPr>
      <w:r w:rsidRPr="00E605C9">
        <w:t xml:space="preserve">- predlagatelju </w:t>
      </w:r>
      <w:r w:rsidR="00667D3C">
        <w:t>RAIFFEISEN-BEZIRKSBANK KLAGENFURT po pun.,</w:t>
      </w:r>
    </w:p>
    <w:p w:rsidRDefault="002B1A3F" w:rsidP="008C04AA" w:rsidR="002B1A3F">
      <w:pPr>
        <w:jc w:val="both"/>
      </w:pPr>
      <w:r>
        <w:t>- dužniku</w:t>
      </w:r>
      <w:r w:rsidRPr="002B1A3F">
        <w:t xml:space="preserve"> </w:t>
      </w:r>
      <w:r w:rsidR="00B4293A" w:rsidRPr="00337B99">
        <w:t>KERRIA d. o. o. Poreč, Vukovarska 19</w:t>
      </w:r>
      <w:r w:rsidR="00EB2252">
        <w:t>,</w:t>
      </w:r>
    </w:p>
    <w:p w:rsidRDefault="00667D3C" w:rsidP="008C04AA" w:rsidR="00667D3C">
      <w:pPr>
        <w:jc w:val="both"/>
      </w:pPr>
      <w:r>
        <w:t xml:space="preserve">- ŽDO Pula, </w:t>
      </w:r>
    </w:p>
    <w:p w:rsidRDefault="002B1A3F" w:rsidP="002B1A3F" w:rsidR="002B1A3F" w:rsidRPr="004E6F95">
      <w:pPr>
        <w:jc w:val="both"/>
      </w:pPr>
      <w:r w:rsidRPr="004E6F95">
        <w:t xml:space="preserve">- FINA </w:t>
      </w:r>
      <w:r>
        <w:t xml:space="preserve">– Poslovnica </w:t>
      </w:r>
      <w:r w:rsidR="00667D3C">
        <w:t>Pazin, 25. rujna 17,</w:t>
      </w:r>
    </w:p>
    <w:p w:rsidRDefault="002B1A3F" w:rsidP="008C04AA" w:rsidR="002B1A3F" w:rsidRPr="00E605C9">
      <w:pPr>
        <w:jc w:val="both"/>
      </w:pPr>
      <w:r>
        <w:t xml:space="preserve">- Porezna uprava, </w:t>
      </w:r>
      <w:r w:rsidR="00667D3C">
        <w:t>Pazin, M. B. Rašana 2/4,</w:t>
      </w:r>
    </w:p>
    <w:p w:rsidRDefault="008C04AA" w:rsidP="008C04AA" w:rsidR="0021290B" w:rsidRPr="00F22280">
      <w:pPr>
        <w:jc w:val="both"/>
      </w:pPr>
      <w:r w:rsidRPr="00F22280">
        <w:t xml:space="preserve">- stečajnom upravitelju </w:t>
      </w:r>
      <w:r w:rsidR="00F22280" w:rsidRPr="00F22280">
        <w:t>Nikola Kruljac iz Našica, Bana Jelačića 48,</w:t>
      </w:r>
    </w:p>
    <w:p w:rsidRDefault="008C04AA" w:rsidP="008C04AA" w:rsidR="008C04AA" w:rsidRPr="00E605C9">
      <w:pPr>
        <w:jc w:val="both"/>
      </w:pPr>
      <w:r w:rsidRPr="00E605C9">
        <w:softHyphen/>
        <w:t>- sudski registar</w:t>
      </w:r>
      <w:r>
        <w:t xml:space="preserve"> ovoga suda</w:t>
      </w:r>
      <w:r w:rsidR="00667D3C">
        <w:t>,</w:t>
      </w:r>
    </w:p>
    <w:p w:rsidRDefault="008C04AA" w:rsidP="00CE38D4" w:rsidR="008C04AA">
      <w:r w:rsidRPr="00E605C9">
        <w:t>- zemljišnoknjižni odjel Općinskog suda u Puli</w:t>
      </w:r>
      <w:r w:rsidR="00CE38D4">
        <w:t>-Pola</w:t>
      </w:r>
      <w:r w:rsidRPr="00E605C9">
        <w:t>,</w:t>
      </w:r>
      <w:r>
        <w:t xml:space="preserve"> </w:t>
      </w:r>
      <w:r w:rsidRPr="00E605C9">
        <w:t>Staln</w:t>
      </w:r>
      <w:r w:rsidR="00CE38D4">
        <w:t>e</w:t>
      </w:r>
      <w:r w:rsidRPr="00E605C9">
        <w:t xml:space="preserve"> služb</w:t>
      </w:r>
      <w:r w:rsidR="00CE38D4">
        <w:t>e</w:t>
      </w:r>
      <w:r w:rsidRPr="00E605C9">
        <w:t xml:space="preserve"> u </w:t>
      </w:r>
      <w:r w:rsidR="00CE38D4">
        <w:t>Bujama-Buie, Istarska 1</w:t>
      </w:r>
      <w:r w:rsidR="00667D3C">
        <w:t>,</w:t>
      </w:r>
    </w:p>
    <w:p w:rsidRDefault="002B1A3F" w:rsidP="00CE38D4" w:rsidR="00500701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  <w:r w:rsidR="00CE38D4">
        <w:t>8 dana</w:t>
      </w:r>
      <w:r w:rsidR="00667D3C">
        <w:t>.</w:t>
      </w: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3C1" w:rsidP="008C04AA" w:rsidR="007703C1">
      <w:r>
        <w:separator/>
      </w:r>
    </w:p>
  </w:endnote>
  <w:endnote w:id="0" w:type="continuationSeparator">
    <w:p w:rsidRDefault="007703C1" w:rsidP="008C04AA" w:rsidR="00770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3C1" w:rsidP="008C04AA" w:rsidR="007703C1">
      <w:r>
        <w:separator/>
      </w:r>
    </w:p>
  </w:footnote>
  <w:footnote w:id="0" w:type="continuationSeparator">
    <w:p w:rsidRDefault="007703C1" w:rsidP="008C04AA" w:rsidR="00770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3C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3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667D3C" w:rsidR="00667D3C">
    <w:pPr>
      <w:pStyle w:val="Zaglavlje"/>
      <w:jc w:val="right"/>
    </w:pPr>
    <w:r>
      <w:tab/>
    </w:r>
    <w:r>
      <w:tab/>
    </w:r>
    <w:r w:rsidR="00667D3C">
      <w:t>Poslovni broj: 1 St-864/16-21</w:t>
    </w:r>
  </w:p>
  <w:p w:rsidRDefault="005113CD" w:rsidP="00DD3FB1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667D3C" w:rsidR="00E84C66">
    <w:pPr>
      <w:pStyle w:val="Zaglavlje"/>
      <w:jc w:val="right"/>
    </w:pPr>
    <w:r>
      <w:tab/>
    </w:r>
    <w:r>
      <w:tab/>
    </w:r>
    <w:r w:rsidR="00667D3C">
      <w:t>Poslovni broj: 1 St-864/16-21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7CB0"/>
    <w:rsid w:val="001A1476"/>
    <w:rsid w:val="001E75F6"/>
    <w:rsid w:val="0021290B"/>
    <w:rsid w:val="00241BA0"/>
    <w:rsid w:val="002668F5"/>
    <w:rsid w:val="002B1A3F"/>
    <w:rsid w:val="00315459"/>
    <w:rsid w:val="00337B99"/>
    <w:rsid w:val="0035048B"/>
    <w:rsid w:val="00371557"/>
    <w:rsid w:val="00372CDC"/>
    <w:rsid w:val="00404DAF"/>
    <w:rsid w:val="004336B9"/>
    <w:rsid w:val="00435D69"/>
    <w:rsid w:val="004504DC"/>
    <w:rsid w:val="004F3599"/>
    <w:rsid w:val="005113CD"/>
    <w:rsid w:val="00554328"/>
    <w:rsid w:val="00565F58"/>
    <w:rsid w:val="005F57AE"/>
    <w:rsid w:val="00644313"/>
    <w:rsid w:val="00644D5E"/>
    <w:rsid w:val="00667D3C"/>
    <w:rsid w:val="00692004"/>
    <w:rsid w:val="00697801"/>
    <w:rsid w:val="006D090B"/>
    <w:rsid w:val="006E061C"/>
    <w:rsid w:val="00704311"/>
    <w:rsid w:val="007703C1"/>
    <w:rsid w:val="00771FE3"/>
    <w:rsid w:val="00774CCA"/>
    <w:rsid w:val="007961D3"/>
    <w:rsid w:val="007A2780"/>
    <w:rsid w:val="007E2006"/>
    <w:rsid w:val="007F6537"/>
    <w:rsid w:val="00804A05"/>
    <w:rsid w:val="00814478"/>
    <w:rsid w:val="008148EA"/>
    <w:rsid w:val="00887DAA"/>
    <w:rsid w:val="008C04AA"/>
    <w:rsid w:val="008D0C27"/>
    <w:rsid w:val="008E587B"/>
    <w:rsid w:val="009135DA"/>
    <w:rsid w:val="00985388"/>
    <w:rsid w:val="009900B8"/>
    <w:rsid w:val="00A347DB"/>
    <w:rsid w:val="00A36529"/>
    <w:rsid w:val="00A92827"/>
    <w:rsid w:val="00AB4A8D"/>
    <w:rsid w:val="00AF2FA5"/>
    <w:rsid w:val="00AF607B"/>
    <w:rsid w:val="00B4030D"/>
    <w:rsid w:val="00B4293A"/>
    <w:rsid w:val="00B43E2A"/>
    <w:rsid w:val="00B6436E"/>
    <w:rsid w:val="00BC6E78"/>
    <w:rsid w:val="00C05C02"/>
    <w:rsid w:val="00C20C79"/>
    <w:rsid w:val="00C61E4E"/>
    <w:rsid w:val="00C764D7"/>
    <w:rsid w:val="00CA16DB"/>
    <w:rsid w:val="00CD29E7"/>
    <w:rsid w:val="00CE38D4"/>
    <w:rsid w:val="00CF2BA4"/>
    <w:rsid w:val="00D25E6F"/>
    <w:rsid w:val="00D44782"/>
    <w:rsid w:val="00DE0F0E"/>
    <w:rsid w:val="00DE16C0"/>
    <w:rsid w:val="00DF1738"/>
    <w:rsid w:val="00E60ABE"/>
    <w:rsid w:val="00EB0698"/>
    <w:rsid w:val="00EB2252"/>
    <w:rsid w:val="00EE7DC4"/>
    <w:rsid w:val="00F07B51"/>
    <w:rsid w:val="00F22280"/>
    <w:rsid w:val="00F54097"/>
    <w:rsid w:val="00F64DE9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3C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3C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3C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3C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3C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3C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3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3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31542 Miholjački Poreč</izvorni_sadrzaj>
    <derivirana_varijabla naziv="DomainObject.Predmet.ProtustrankaFormatedWithAdress_1"> KERRIA d.o.o. POREČ, Vukovarska 19, 31542 Miholjački Poreč</derivirana_varijabla>
  </DomainObject.Predmet.ProtustrankaFormatedWithAdress>
  <DomainObject.Predmet.ProtustrankaFormatedWithAdressOIB>
    <izvorni_sadrzaj> KERRIA d.o.o. POREČ, OIB 38286382893, Vukovarska 19, 31542 Miholjački Poreč</izvorni_sadrzaj>
    <derivirana_varijabla naziv="DomainObject.Predmet.ProtustrankaFormatedWithAdressOIB_1"> KERRIA d.o.o. POREČ, OIB 38286382893, Vukovarska 19, 31542 Miholjački Poreč</derivirana_varijabla>
  </DomainObject.Predmet.ProtustrankaFormatedWithAdressOIB>
  <DomainObject.Predmet.ProtustrankaWithAdress>
    <izvorni_sadrzaj>KERRIA d.o.o. POREČ Vukovarska 19, 31542 Miholjački Poreč</izvorni_sadrzaj>
    <derivirana_varijabla naziv="DomainObject.Predmet.ProtustrankaWithAdress_1">KERRIA d.o.o. POREČ Vukovarska 19, 31542 Miholjački Poreč</derivirana_varijabla>
  </DomainObject.Predmet.ProtustrankaWithAdress>
  <DomainObject.Predmet.ProtustrankaWithAdressOIB>
    <izvorni_sadrzaj>KERRIA d.o.o. POREČ, OIB 38286382893, Vukovarska 19, 31542 Miholjački Poreč</izvorni_sadrzaj>
    <derivirana_varijabla naziv="DomainObject.Predmet.ProtustrankaWithAdressOIB_1">KERRIA d.o.o. POREČ, OIB 38286382893, Vukovarska 19, 31542 Miholjački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31542 Miholjački Poreč</item>
    </izvorni_sadrzaj>
    <derivirana_varijabla naziv="DomainObject.Predmet.ProtuStrankaListFormatedWithAdress_1">
      <item>KERRIA d.o.o. POREČ, Vukovarska 19, 31542 Miholjački Poreč</item>
    </derivirana_varijabla>
  </DomainObject.Predmet.ProtuStrankaListFormatedWithAdress>
  <DomainObject.Predmet.ProtuStrankaListFormatedWithAdressOIB>
    <izvorni_sadrzaj>
      <item>KERRIA d.o.o. POREČ, OIB 38286382893, Vukovarska 19, 31542 Miholjački Poreč</item>
    </izvorni_sadrzaj>
    <derivirana_varijabla naziv="DomainObject.Predmet.ProtuStrankaListFormatedWithAdressOIB_1">
      <item>KERRIA d.o.o. POREČ, OIB 38286382893, Vukovarska 19, 31542 Miholjački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31542 Miholjački Poreč</izvorni_sadrzaj>
    <derivirana_varijabla naziv="DomainObject.Predmet.ProtustrankaIDrugiAdressOIB_1">KERRIA d.o.o. POREČ, OIB 38286382893, Vukovarska 19,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19,31542 Miholjački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19,31542 Miholjački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4387</properties:Characters>
  <properties:Lines>124</properties:Lines>
  <properties:Paragraphs>49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2016-10-28T12:46:00Z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2016-10-31T06:58:00Z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