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942b" w14:paraId="597942b" w:rsidRDefault="00BB294D" w:rsidP="00BB294D" w:rsidR="00BB294D">
      <w:pPr>
        <w:jc w:val="center"/>
        <w15:collapsed w:val="false"/>
        <w:rPr>
          <w:b/>
          <w:bCs/>
        </w:rPr>
      </w:pPr>
      <w:bookmarkStart w:name="_GoBack" w:id="0"/>
      <w:bookmarkEnd w:id="0"/>
    </w:p>
    <w:p w:rsidRDefault="001505D3" w:rsidP="00BB294D" w:rsidR="001505D3">
      <w:pPr>
        <w:jc w:val="center"/>
        <w:rPr>
          <w:b/>
          <w:bCs/>
        </w:rPr>
      </w:pPr>
    </w:p>
    <w:p w:rsidRDefault="00045B80" w:rsidP="00910611" w:rsidR="00045B80">
      <w:pPr>
        <w:ind w:firstLine="708"/>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45B80" w:rsidP="00910611" w:rsidR="00045B80">
      <w:r>
        <w:rPr>
          <w:rFonts w:eastAsia="MS Mincho"/>
        </w:rPr>
        <w:t xml:space="preserve">   REPUBLIKA HRVATSKA</w:t>
      </w:r>
    </w:p>
    <w:p w:rsidRDefault="00045B80" w:rsidP="00910611" w:rsidR="00045B80">
      <w:r>
        <w:rPr>
          <w:rFonts w:eastAsia="MS Mincho"/>
        </w:rPr>
        <w:t>TRGOVAČKI SUD U RIJECI</w:t>
      </w:r>
    </w:p>
    <w:p w:rsidRDefault="00045B80" w:rsidR="00045B80" w:rsidRPr="00910611">
      <w:pPr>
        <w:rPr>
          <w:rFonts w:eastAsia="MS Mincho"/>
        </w:rPr>
      </w:pPr>
      <w:r>
        <w:rPr>
          <w:rFonts w:eastAsia="MS Mincho"/>
        </w:rPr>
        <w:t xml:space="preserve">       Rijeka, Zadarska 1 i 3</w:t>
      </w:r>
    </w:p>
    <w:p w:rsidRDefault="00045B80" w:rsidP="00910611" w:rsidR="00045B80" w:rsidRPr="00910611"/>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21C16" w:rsidP="00F21C16" w:rsidR="00F21C16" w:rsidRPr="00F21C16">
      <w:pPr>
        <w:jc w:val="both"/>
        <w:rPr>
          <w:lang w:eastAsia="en-US"/>
        </w:rPr>
      </w:pPr>
      <w:r>
        <w:rPr>
          <w:lang w:eastAsia="en-US"/>
        </w:rPr>
        <w:tab/>
      </w:r>
      <w:r w:rsidRPr="00F21C16">
        <w:rPr>
          <w:lang w:eastAsia="en-US"/>
        </w:rPr>
        <w:t xml:space="preserve">Trgovački sud u Rijeci, OIB 88785964957, po sucu pojedincu Danieli Korlević, odlučujući o prijedlogu predlagatelja DJON NIKOLA, Kastav, Put </w:t>
      </w:r>
      <w:proofErr w:type="spellStart"/>
      <w:r w:rsidRPr="00F21C16">
        <w:rPr>
          <w:lang w:eastAsia="en-US"/>
        </w:rPr>
        <w:t>Rešetaron</w:t>
      </w:r>
      <w:proofErr w:type="spellEnd"/>
      <w:r w:rsidRPr="00F21C16">
        <w:rPr>
          <w:lang w:eastAsia="en-US"/>
        </w:rPr>
        <w:t xml:space="preserve"> 19, OIB 70985924899 osobe ovlaštene za zastupanje trgovačkog društva </w:t>
      </w:r>
      <w:r w:rsidRPr="00F21C16">
        <w:rPr>
          <w:b/>
          <w:lang w:eastAsia="en-US"/>
        </w:rPr>
        <w:t xml:space="preserve">R. I. M. Opatija društvo s ograničenom odgovornošću za građenje, promet nekretnina, trgovinu i ugostiteljstvo,  Opatija, Andrije </w:t>
      </w:r>
      <w:proofErr w:type="spellStart"/>
      <w:r w:rsidRPr="00F21C16">
        <w:rPr>
          <w:b/>
          <w:lang w:eastAsia="en-US"/>
        </w:rPr>
        <w:t>Štangera</w:t>
      </w:r>
      <w:proofErr w:type="spellEnd"/>
      <w:r w:rsidRPr="00F21C16">
        <w:rPr>
          <w:b/>
          <w:lang w:eastAsia="en-US"/>
        </w:rPr>
        <w:t xml:space="preserve"> 2, </w:t>
      </w:r>
      <w:r w:rsidRPr="00F21C16">
        <w:rPr>
          <w:lang w:eastAsia="en-US"/>
        </w:rPr>
        <w:t>kojeg zastupaju punomoćnici iz Zajedničkog odvjetničkog ureda Knežević i dr.,</w:t>
      </w:r>
      <w:r w:rsidRPr="00F21C16">
        <w:rPr>
          <w:b/>
          <w:lang w:eastAsia="en-US"/>
        </w:rPr>
        <w:t xml:space="preserve"> </w:t>
      </w:r>
      <w:r w:rsidRPr="00F21C16">
        <w:rPr>
          <w:lang w:eastAsia="en-US"/>
        </w:rPr>
        <w:t>za otvaranje stečajnog postupka nad dužnikom</w:t>
      </w:r>
      <w:r w:rsidRPr="00F21C16">
        <w:rPr>
          <w:b/>
          <w:lang w:eastAsia="en-US"/>
        </w:rPr>
        <w:t xml:space="preserve"> R. I. M. Opatija društvo s ograničenom odgovornošću za građenje, promet nekretnina, trgovinu i ugostiteljstvo,  Opatija, Andrije </w:t>
      </w:r>
      <w:proofErr w:type="spellStart"/>
      <w:r w:rsidRPr="00F21C16">
        <w:rPr>
          <w:b/>
          <w:lang w:eastAsia="en-US"/>
        </w:rPr>
        <w:t>Štangera</w:t>
      </w:r>
      <w:proofErr w:type="spellEnd"/>
      <w:r w:rsidRPr="00F21C16">
        <w:rPr>
          <w:b/>
          <w:lang w:eastAsia="en-US"/>
        </w:rPr>
        <w:t xml:space="preserve"> 2, OIB 56591290879</w:t>
      </w:r>
      <w:r w:rsidRPr="00F21C16">
        <w:rPr>
          <w:lang w:eastAsia="en-US"/>
        </w:rPr>
        <w:t xml:space="preserve">, dana 12. veljače 2018. </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F21C16">
        <w:rPr>
          <w:b/>
        </w:rPr>
        <w:t>DJON NIKOLA</w:t>
      </w:r>
      <w:r w:rsidR="00C0179D">
        <w:rPr>
          <w:b/>
        </w:rPr>
        <w:t xml:space="preserve">, </w:t>
      </w:r>
      <w:r w:rsidR="00F21C16" w:rsidRPr="00F21C16">
        <w:rPr>
          <w:lang w:eastAsia="en-US"/>
        </w:rPr>
        <w:t>Kastav</w:t>
      </w:r>
      <w:r w:rsidR="00F21C16" w:rsidRPr="00F21C16">
        <w:rPr>
          <w:b/>
          <w:lang w:eastAsia="en-US"/>
        </w:rPr>
        <w:t xml:space="preserve">, Put </w:t>
      </w:r>
      <w:proofErr w:type="spellStart"/>
      <w:r w:rsidR="00F21C16" w:rsidRPr="00F21C16">
        <w:rPr>
          <w:b/>
          <w:lang w:eastAsia="en-US"/>
        </w:rPr>
        <w:t>Rešetaron</w:t>
      </w:r>
      <w:proofErr w:type="spellEnd"/>
      <w:r w:rsidR="00F21C16" w:rsidRPr="00F21C16">
        <w:rPr>
          <w:b/>
          <w:lang w:eastAsia="en-US"/>
        </w:rPr>
        <w:t xml:space="preserve"> 19</w:t>
      </w:r>
      <w:r w:rsidR="00C0179D">
        <w:rPr>
          <w:b/>
        </w:rPr>
        <w:t xml:space="preserve">, OIB </w:t>
      </w:r>
      <w:r w:rsidR="00F21C16">
        <w:rPr>
          <w:b/>
        </w:rPr>
        <w:t>40055291681</w:t>
      </w:r>
      <w:r w:rsidR="003B47E3">
        <w:rPr>
          <w:b/>
        </w:rPr>
        <w:t xml:space="preserve"> </w:t>
      </w:r>
      <w:r w:rsidR="00C83F8A">
        <w:t>osobi</w:t>
      </w:r>
      <w:r w:rsidR="0077519F">
        <w:t xml:space="preserve"> ovlaštenoj za zastupanje dužnika</w:t>
      </w:r>
      <w:r w:rsidR="00A82D3C">
        <w:t xml:space="preserve"> trgovačkog društva</w:t>
      </w:r>
      <w:r w:rsidR="0077519F">
        <w:t xml:space="preserve"> </w:t>
      </w:r>
      <w:r w:rsidR="00F21C16" w:rsidRPr="00F21C16">
        <w:rPr>
          <w:b/>
          <w:lang w:eastAsia="en-US"/>
        </w:rPr>
        <w:t xml:space="preserve">R. I. M. Opatija društvo s ograničenom odgovornošću za građenje, promet nekretnina, trgovinu i ugostiteljstvo,  Opatija, Andrije </w:t>
      </w:r>
      <w:proofErr w:type="spellStart"/>
      <w:r w:rsidR="00F21C16" w:rsidRPr="00F21C16">
        <w:rPr>
          <w:b/>
          <w:lang w:eastAsia="en-US"/>
        </w:rPr>
        <w:t>Štangera</w:t>
      </w:r>
      <w:proofErr w:type="spellEnd"/>
      <w:r w:rsidR="00F21C16" w:rsidRPr="00F21C16">
        <w:rPr>
          <w:b/>
          <w:lang w:eastAsia="en-US"/>
        </w:rPr>
        <w:t xml:space="preserve"> 2</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F21C16">
        <w:t>764</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F21C16">
        <w:rPr>
          <w:bCs/>
        </w:rPr>
        <w:t>764</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F21C16">
        <w:rPr>
          <w:b/>
        </w:rPr>
        <w:t>40055291681</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w:t>
      </w:r>
      <w:r>
        <w:lastRenderedPageBreak/>
        <w:t xml:space="preserve">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F21C16">
        <w:rPr>
          <w:b/>
          <w:bCs/>
        </w:rPr>
        <w:t>764</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w:t>
      </w:r>
      <w:r w:rsidR="00F21C16">
        <w:rPr>
          <w:bCs/>
        </w:rPr>
        <w:t>osoba ovlaštena za zastupanje dužnika po zakonu nije  u propisanom roku</w:t>
      </w:r>
      <w:r w:rsidR="00F21C16" w:rsidRPr="00F21C16">
        <w:rPr>
          <w:bCs/>
        </w:rPr>
        <w:t xml:space="preserve"> </w:t>
      </w:r>
      <w:r w:rsidR="00F21C16">
        <w:rPr>
          <w:bCs/>
        </w:rPr>
        <w:t xml:space="preserve">iz čl. 110. st. 2. SZ-a. podnijela prijedlog </w:t>
      </w:r>
      <w:r w:rsidRPr="00C83F8A">
        <w:rPr>
          <w:bCs/>
        </w:rPr>
        <w:t>za otvaranje stečajnog postupka</w:t>
      </w:r>
      <w:r w:rsidR="00496DBE">
        <w:rPr>
          <w:bCs/>
        </w:rPr>
        <w:t xml:space="preserve"> nad dužnikom</w:t>
      </w:r>
      <w:r w:rsidR="00F21C16">
        <w:rPr>
          <w:bCs/>
        </w:rPr>
        <w:t xml:space="preserve"> </w:t>
      </w:r>
      <w:r w:rsidRPr="00C83F8A">
        <w:rPr>
          <w:bCs/>
        </w:rPr>
        <w:t xml:space="preserve"> ostvarene </w:t>
      </w:r>
      <w:r w:rsidR="00F21C16">
        <w:rPr>
          <w:bCs/>
        </w:rPr>
        <w:t xml:space="preserve">su </w:t>
      </w:r>
      <w:r w:rsidRPr="00C83F8A">
        <w:rPr>
          <w:bCs/>
        </w:rPr>
        <w:t xml:space="preserve">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753A63">
        <w:t>12</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000ACA" w:rsidP="00000ACA" w:rsidR="001B56B7" w:rsidRPr="00C86EE1">
      <w:pPr>
        <w:jc w:val="center"/>
      </w:pPr>
      <w:r>
        <w:tab/>
      </w:r>
      <w:r>
        <w:tab/>
      </w:r>
      <w:r>
        <w:tab/>
      </w:r>
      <w:r>
        <w:tab/>
      </w:r>
      <w:r>
        <w:tab/>
      </w:r>
      <w:r>
        <w:tab/>
      </w:r>
      <w:r>
        <w:tab/>
      </w:r>
      <w:r>
        <w:tab/>
      </w:r>
      <w:r>
        <w:tab/>
      </w:r>
      <w:r>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3BB" w:rsidR="00F153BB">
      <w:r>
        <w:separator/>
      </w:r>
    </w:p>
  </w:endnote>
  <w:endnote w:id="0" w:type="continuationSeparator">
    <w:p w:rsidRDefault="00F153BB" w:rsidR="00F153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A74" w:rsidR="00593A7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A74" w:rsidR="00593A7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A74" w:rsidR="00593A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3BB" w:rsidR="00F153BB">
      <w:r>
        <w:separator/>
      </w:r>
    </w:p>
  </w:footnote>
  <w:footnote w:id="0" w:type="continuationSeparator">
    <w:p w:rsidRDefault="00F153BB" w:rsidR="00F153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A74" w:rsidR="00593A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F21C16">
      <w:t>764</w:t>
    </w:r>
    <w:r w:rsidR="004823C8">
      <w:t>/17-</w:t>
    </w:r>
    <w:r w:rsidR="00593A74">
      <w:t>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A74" w:rsidR="00593A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45B80"/>
    <w:rsid w:val="00063B25"/>
    <w:rsid w:val="000A2F18"/>
    <w:rsid w:val="000B2C7B"/>
    <w:rsid w:val="000C3CBA"/>
    <w:rsid w:val="000D23C3"/>
    <w:rsid w:val="000D5277"/>
    <w:rsid w:val="00126AC4"/>
    <w:rsid w:val="0014399B"/>
    <w:rsid w:val="00145822"/>
    <w:rsid w:val="001505D3"/>
    <w:rsid w:val="00175CCC"/>
    <w:rsid w:val="00183263"/>
    <w:rsid w:val="001977FA"/>
    <w:rsid w:val="001B56B7"/>
    <w:rsid w:val="001E41B6"/>
    <w:rsid w:val="001E694C"/>
    <w:rsid w:val="001E6F72"/>
    <w:rsid w:val="001E7E17"/>
    <w:rsid w:val="00230E1E"/>
    <w:rsid w:val="00235F30"/>
    <w:rsid w:val="00281388"/>
    <w:rsid w:val="00285E9D"/>
    <w:rsid w:val="0028734A"/>
    <w:rsid w:val="00297E10"/>
    <w:rsid w:val="002B2AFB"/>
    <w:rsid w:val="002D0355"/>
    <w:rsid w:val="002D18B2"/>
    <w:rsid w:val="002E0501"/>
    <w:rsid w:val="002E0CE7"/>
    <w:rsid w:val="002E13CF"/>
    <w:rsid w:val="002F4CA9"/>
    <w:rsid w:val="00363676"/>
    <w:rsid w:val="00367900"/>
    <w:rsid w:val="003B47E3"/>
    <w:rsid w:val="003C7BB5"/>
    <w:rsid w:val="003F7105"/>
    <w:rsid w:val="0040236F"/>
    <w:rsid w:val="00412E43"/>
    <w:rsid w:val="004823C8"/>
    <w:rsid w:val="00485E74"/>
    <w:rsid w:val="00496DBE"/>
    <w:rsid w:val="004B5C22"/>
    <w:rsid w:val="004C718A"/>
    <w:rsid w:val="004E004C"/>
    <w:rsid w:val="004F1E97"/>
    <w:rsid w:val="00531B84"/>
    <w:rsid w:val="00542F2A"/>
    <w:rsid w:val="00553780"/>
    <w:rsid w:val="0055769C"/>
    <w:rsid w:val="00560607"/>
    <w:rsid w:val="00585BD5"/>
    <w:rsid w:val="00586E6F"/>
    <w:rsid w:val="00593A74"/>
    <w:rsid w:val="005C5423"/>
    <w:rsid w:val="00602ED7"/>
    <w:rsid w:val="00616C78"/>
    <w:rsid w:val="006361EF"/>
    <w:rsid w:val="00646A80"/>
    <w:rsid w:val="006651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25C3"/>
    <w:rsid w:val="008C7C65"/>
    <w:rsid w:val="008D1CB9"/>
    <w:rsid w:val="008D5892"/>
    <w:rsid w:val="008F1A0D"/>
    <w:rsid w:val="0091040A"/>
    <w:rsid w:val="00943F2B"/>
    <w:rsid w:val="00962101"/>
    <w:rsid w:val="00993A9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CD2735"/>
    <w:rsid w:val="00D36AC3"/>
    <w:rsid w:val="00D5639E"/>
    <w:rsid w:val="00D972F3"/>
    <w:rsid w:val="00DA16BD"/>
    <w:rsid w:val="00DC2B65"/>
    <w:rsid w:val="00DE2D30"/>
    <w:rsid w:val="00DE7561"/>
    <w:rsid w:val="00DF01A9"/>
    <w:rsid w:val="00DF66A4"/>
    <w:rsid w:val="00E02E3E"/>
    <w:rsid w:val="00E52507"/>
    <w:rsid w:val="00E661F3"/>
    <w:rsid w:val="00EB5FE6"/>
    <w:rsid w:val="00ED163D"/>
    <w:rsid w:val="00ED6B72"/>
    <w:rsid w:val="00F02B32"/>
    <w:rsid w:val="00F153BB"/>
    <w:rsid w:val="00F21C16"/>
    <w:rsid w:val="00F45504"/>
    <w:rsid w:val="00F94A5A"/>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045B80"/>
    <w:rPr>
      <w:color w:val="808080"/>
      <w:bdr w:space="0" w:sz="0" w:color="auto" w:val="none"/>
      <w:shd w:fill="auto" w:color="auto" w:val="clear"/>
    </w:rPr>
  </w:style>
  <w:style w:customStyle="true" w:styleId="eSPISCCParagraphDefaultFont" w:type="character">
    <w:name w:val="eSPIS_CC_Paragraph Default Font"/>
    <w:basedOn w:val="Zadanifontodlomka"/>
    <w:rsid w:val="00045B8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45B80"/>
    <w:rPr>
      <w:b/>
      <w:bCs/>
      <w:bdr w:space="0" w:sz="0" w:color="auto" w:val="none"/>
      <w:shd w:fill="FFFFCC" w:color="auto" w:val="clear"/>
      <w:lang w:val="hr-HR"/>
    </w:rPr>
  </w:style>
  <w:style w:customStyle="true" w:styleId="PozadinaSvijetloCrvena" w:type="character">
    <w:name w:val="Pozadina_SvijetloCrvena"/>
    <w:basedOn w:val="eSPISCCParagraphDefaultFont"/>
    <w:rsid w:val="00045B8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5B8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045B80"/>
    <w:rPr>
      <w:color w:val="808080"/>
      <w:bdr w:color="auto" w:space="0" w:sz="0" w:val="none"/>
      <w:shd w:color="auto" w:fill="auto" w:val="clear"/>
    </w:rPr>
  </w:style>
  <w:style w:customStyle="1" w:styleId="eSPISCCParagraphDefaultFont" w:type="character">
    <w:name w:val="eSPIS_CC_Paragraph Default Font"/>
    <w:basedOn w:val="Zadanifontodlomka"/>
    <w:rsid w:val="00045B8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45B80"/>
    <w:rPr>
      <w:b/>
      <w:bCs/>
      <w:bdr w:color="auto" w:space="0" w:sz="0" w:val="none"/>
      <w:shd w:color="auto" w:fill="FFFFCC" w:val="clear"/>
      <w:lang w:val="hr-HR"/>
    </w:rPr>
  </w:style>
  <w:style w:customStyle="1" w:styleId="PozadinaSvijetloCrvena" w:type="character">
    <w:name w:val="Pozadina_SvijetloCrvena"/>
    <w:basedOn w:val="eSPISCCParagraphDefaultFont"/>
    <w:rsid w:val="00045B8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45B8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naplata predujma</izvorni_sadrzaj>
    <derivirana_varijabla naziv="DomainObject.Primjedba_1">naplata predujma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St-764/2017</izvorni_sadrzaj>
    <derivirana_varijabla naziv="DomainObject.Predmet.OznakaBroj_1">St-764/2017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R.I.M. OPATIJA d.o.o.</izvorni_sadrzaj>
    <derivirana_varijabla naziv="DomainObject.Predmet.ProtustrankaFormated_1">  R.I.M. OPATIJA d.o.o.</derivirana_varijabla>
  </DomainObject.Predmet.ProtustrankaFormated>
  <DomainObject.Predmet.ProtustrankaFormatedOIB>
    <izvorni_sadrzaj>  R.I.M. OPATIJA d.o.o., OIB 56591290879</izvorni_sadrzaj>
    <derivirana_varijabla naziv="DomainObject.Predmet.ProtustrankaFormatedOIB_1">  R.I.M. OPATIJA d.o.o., OIB 56591290879</derivirana_varijabla>
  </DomainObject.Predmet.ProtustrankaFormatedOIB>
  <DomainObject.Predmet.ProtustrankaFormatedWithAdress>
    <izvorni_sadrzaj> R.I.M. OPATIJA d.o.o., Andrije Štangera 2, 51410 Opatija</izvorni_sadrzaj>
    <derivirana_varijabla naziv="DomainObject.Predmet.ProtustrankaFormatedWithAdress_1"> R.I.M. OPATIJA d.o.o., Andrije Štangera 2, 51410 Opatija</derivirana_varijabla>
  </DomainObject.Predmet.ProtustrankaFormatedWithAdress>
  <DomainObject.Predmet.ProtustrankaFormatedWithAdressOIB>
    <izvorni_sadrzaj> R.I.M. OPATIJA d.o.o., OIB 56591290879, Andrije Štangera 2, 51410 Opatija</izvorni_sadrzaj>
    <derivirana_varijabla naziv="DomainObject.Predmet.ProtustrankaFormatedWithAdressOIB_1"> R.I.M. OPATIJA d.o.o., OIB 56591290879, Andrije Štangera 2, 51410 Opatija</derivirana_varijabla>
  </DomainObject.Predmet.ProtustrankaFormatedWithAdressOIB>
  <DomainObject.Predmet.ProtustrankaWithAdress>
    <izvorni_sadrzaj>R.I.M. OPATIJA d.o.o. Andrije Štangera 2, 51410 Opatija</izvorni_sadrzaj>
    <derivirana_varijabla naziv="DomainObject.Predmet.ProtustrankaWithAdress_1">R.I.M. OPATIJA d.o.o. Andrije Štangera 2, 51410 Opatija</derivirana_varijabla>
  </DomainObject.Predmet.ProtustrankaWithAdress>
  <DomainObject.Predmet.ProtustrankaWithAdressOIB>
    <izvorni_sadrzaj>R.I.M. OPATIJA d.o.o., OIB 56591290879, Andrije Štangera 2, 51410 Opatija</izvorni_sadrzaj>
    <derivirana_varijabla naziv="DomainObject.Predmet.ProtustrankaWithAdressOIB_1">R.I.M. OPATIJA d.o.o., OIB 56591290879, Andrije Štangera 2, 51410 Opatija</derivirana_varijabla>
  </DomainObject.Predmet.ProtustrankaWithAdressOIB>
  <DomainObject.Predmet.ProtustrankaNazivFormated>
    <izvorni_sadrzaj>R.I.M. OPATIJA d.o.o.</izvorni_sadrzaj>
    <derivirana_varijabla naziv="DomainObject.Predmet.ProtustrankaNazivFormated_1">R.I.M. OPATIJA d.o.o.</derivirana_varijabla>
  </DomainObject.Predmet.ProtustrankaNazivFormated>
  <DomainObject.Predmet.ProtustrankaNazivFormatedOIB>
    <izvorni_sadrzaj>R.I.M. OPATIJA d.o.o., OIB 56591290879</izvorni_sadrzaj>
    <derivirana_varijabla naziv="DomainObject.Predmet.ProtustrankaNazivFormatedOIB_1">R.I.M. OPATIJA d.o.o., OIB 56591290879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Djon Nikola zastupanog po punomoćniku Veljko Knežević</izvorni_sadrzaj>
    <derivirana_varijabla naziv="DomainObject.Predmet.StrankaFormated_1">  Djon Nikola zastupanog po punomoćniku Veljko Knežević</derivirana_varijabla>
  </DomainObject.Predmet.StrankaFormated>
  <DomainObject.Predmet.StrankaFormatedOIB>
    <izvorni_sadrzaj>  Djon Nikola, OIB 40055291681 zastupanog po punomoćniku Veljko Knežević</izvorni_sadrzaj>
    <derivirana_varijabla naziv="DomainObject.Predmet.StrankaFormatedOIB_1">  Djon Nikola, OIB 40055291681 zastupanog po punomoćniku Veljko Knežević</derivirana_varijabla>
  </DomainObject.Predmet.StrankaFormatedOIB>
  <DomainObject.Predmet.StrankaFormatedWithAdress>
    <izvorni_sadrzaj> Djon Nikola, Put Rešetaron 19, 51215 Kastav zastupanog po punomoćniku Veljko Knežević</izvorni_sadrzaj>
    <derivirana_varijabla naziv="DomainObject.Predmet.StrankaFormatedWithAdress_1"> Djon Nikola, Put Rešetaron 19, 51215 Kastav zastupanog po punomoćniku Veljko Knežević</derivirana_varijabla>
  </DomainObject.Predmet.StrankaFormatedWithAdress>
  <DomainObject.Predmet.StrankaFormatedWithAdressOIB>
    <izvorni_sadrzaj> Djon Nikola, OIB 40055291681, Put Rešetaron 19, 51215 Kastav zastupanog po punomoćniku Veljko Knežević</izvorni_sadrzaj>
    <derivirana_varijabla naziv="DomainObject.Predmet.StrankaFormatedWithAdressOIB_1"> Djon Nikola, OIB 40055291681, Put Rešetaron 19, 51215 Kastav zastupanog po punomoćniku Veljko Knežević</derivirana_varijabla>
  </DomainObject.Predmet.StrankaFormatedWithAdressOIB>
  <DomainObject.Predmet.StrankaWithAdress>
    <izvorni_sadrzaj>Djon Nikola Put Rešetaron 19,51215 Kastav</izvorni_sadrzaj>
    <derivirana_varijabla naziv="DomainObject.Predmet.StrankaWithAdress_1">Djon Nikola Put Rešetaron 19,51215 Kastav</derivirana_varijabla>
  </DomainObject.Predmet.StrankaWithAdress>
  <DomainObject.Predmet.StrankaWithAdressOIB>
    <izvorni_sadrzaj>Djon Nikola, OIB 40055291681, Put Rešetaron 19,51215 Kastav</izvorni_sadrzaj>
    <derivirana_varijabla naziv="DomainObject.Predmet.StrankaWithAdressOIB_1">Djon Nikola, OIB 40055291681, Put Rešetaron 19,51215 Kastav</derivirana_varijabla>
  </DomainObject.Predmet.StrankaWithAdressOIB>
  <DomainObject.Predmet.StrankaNazivFormated>
    <izvorni_sadrzaj>Djon Nikola</izvorni_sadrzaj>
    <derivirana_varijabla naziv="DomainObject.Predmet.StrankaNazivFormated_1">Djon Nikola</derivirana_varijabla>
  </DomainObject.Predmet.StrankaNazivFormated>
  <DomainObject.Predmet.StrankaNazivFormatedOIB>
    <izvorni_sadrzaj>Djon Nikola, OIB 40055291681</izvorni_sadrzaj>
    <derivirana_varijabla naziv="DomainObject.Predmet.StrankaNazivFormatedOIB_1">Djon Nikola, OIB 40055291681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Djon Nikola zastupanog po punomoćniku Veljko Knežević</item>
    </izvorni_sadrzaj>
    <derivirana_varijabla naziv="DomainObject.Predmet.StrankaListFormated_1">
      <item>Djon Nikola zastupanog po punomoćniku Veljko Knežević</item>
    </derivirana_varijabla>
  </DomainObject.Predmet.StrankaListFormated>
  <DomainObject.Predmet.StrankaListFormatedOIB>
    <izvorni_sadrzaj>
      <item>Djon Nikola, OIB 40055291681 zastupanog po punomoćniku Veljko Knežević</item>
    </izvorni_sadrzaj>
    <derivirana_varijabla naziv="DomainObject.Predmet.StrankaListFormatedOIB_1">
      <item>Djon Nikola, OIB 40055291681 zastupanog po punomoćniku Veljko Knežević</item>
    </derivirana_varijabla>
  </DomainObject.Predmet.StrankaListFormatedOIB>
  <DomainObject.Predmet.StrankaListFormatedWithAdress>
    <izvorni_sadrzaj>
      <item>Djon Nikola, Put Rešetaron 19, 51215 Kastav zastupanog po punomoćniku Veljko Knežević</item>
    </izvorni_sadrzaj>
    <derivirana_varijabla naziv="DomainObject.Predmet.StrankaListFormatedWithAdress_1">
      <item>Djon Nikola, Put Rešetaron 19, 51215 Kastav zastupanog po punomoćniku Veljko Knežević</item>
    </derivirana_varijabla>
  </DomainObject.Predmet.StrankaListFormatedWithAdress>
  <DomainObject.Predmet.StrankaListFormatedWithAdressOIB>
    <izvorni_sadrzaj>
      <item>Djon Nikola, OIB 40055291681, Put Rešetaron 19, 51215 Kastav zastupanog po punomoćniku Veljko Knežević</item>
    </izvorni_sadrzaj>
    <derivirana_varijabla naziv="DomainObject.Predmet.StrankaListFormatedWithAdressOIB_1">
      <item>Djon Nikola, OIB 40055291681, Put Rešetaron 19, 51215 Kastav zastupanog po punomoćniku Veljko Knežević</item>
    </derivirana_varijabla>
  </DomainObject.Predmet.StrankaListFormatedWithAdressOIB>
  <DomainObject.Predmet.StrankaListNazivFormated>
    <izvorni_sadrzaj>
      <item>Djon Nikola</item>
    </izvorni_sadrzaj>
    <derivirana_varijabla naziv="DomainObject.Predmet.StrankaListNazivFormated_1">
      <item>Djon Nikola</item>
    </derivirana_varijabla>
  </DomainObject.Predmet.StrankaListNazivFormated>
  <DomainObject.Predmet.StrankaListNazivFormatedOIB>
    <izvorni_sadrzaj>
      <item>Djon Nikola, OIB 40055291681</item>
    </izvorni_sadrzaj>
    <derivirana_varijabla naziv="DomainObject.Predmet.StrankaListNazivFormatedOIB_1">
      <item>Djon Nikola, OIB 40055291681</item>
    </derivirana_varijabla>
  </DomainObject.Predmet.StrankaListNazivFormatedOIB>
  <DomainObject.Predmet.ProtuStrankaListFormated>
    <izvorni_sadrzaj>
      <item>R.I.M. OPATIJA d.o.o.</item>
    </izvorni_sadrzaj>
    <derivirana_varijabla naziv="DomainObject.Predmet.ProtuStrankaListFormated_1">
      <item>R.I.M. OPATIJA d.o.o.</item>
    </derivirana_varijabla>
  </DomainObject.Predmet.ProtuStrankaListFormated>
  <DomainObject.Predmet.ProtuStrankaListFormatedOIB>
    <izvorni_sadrzaj>
      <item>R.I.M. OPATIJA d.o.o., OIB 56591290879</item>
    </izvorni_sadrzaj>
    <derivirana_varijabla naziv="DomainObject.Predmet.ProtuStrankaListFormatedOIB_1">
      <item>R.I.M. OPATIJA d.o.o., OIB 56591290879</item>
    </derivirana_varijabla>
  </DomainObject.Predmet.ProtuStrankaListFormatedOIB>
  <DomainObject.Predmet.ProtuStrankaListFormatedWithAdress>
    <izvorni_sadrzaj>
      <item>R.I.M. OPATIJA d.o.o., Andrije Štangera 2, 51410 Opatija</item>
    </izvorni_sadrzaj>
    <derivirana_varijabla naziv="DomainObject.Predmet.ProtuStrankaListFormatedWithAdress_1">
      <item>R.I.M. OPATIJA d.o.o., Andrije Štangera 2, 51410 Opatija</item>
    </derivirana_varijabla>
  </DomainObject.Predmet.ProtuStrankaListFormatedWithAdress>
  <DomainObject.Predmet.ProtuStrankaListFormatedWithAdressOIB>
    <izvorni_sadrzaj>
      <item>R.I.M. OPATIJA d.o.o., OIB 56591290879, Andrije Štangera 2, 51410 Opatija</item>
    </izvorni_sadrzaj>
    <derivirana_varijabla naziv="DomainObject.Predmet.ProtuStrankaListFormatedWithAdressOIB_1">
      <item>R.I.M. OPATIJA d.o.o., OIB 56591290879, Andrije Štangera 2, 51410 Opatija</item>
    </derivirana_varijabla>
  </DomainObject.Predmet.ProtuStrankaListFormatedWithAdressOIB>
  <DomainObject.Predmet.ProtuStrankaListNazivFormated>
    <izvorni_sadrzaj>
      <item>R.I.M. OPATIJA d.o.o.</item>
    </izvorni_sadrzaj>
    <derivirana_varijabla naziv="DomainObject.Predmet.ProtuStrankaListNazivFormated_1">
      <item>R.I.M. OPATIJA d.o.o.</item>
    </derivirana_varijabla>
  </DomainObject.Predmet.ProtuStrankaListNazivFormated>
  <DomainObject.Predmet.ProtuStrankaListNazivFormatedOIB>
    <izvorni_sadrzaj>
      <item>R.I.M. OPATIJA d.o.o., OIB 56591290879</item>
    </izvorni_sadrzaj>
    <derivirana_varijabla naziv="DomainObject.Predmet.ProtuStrankaListNazivFormatedOIB_1">
      <item>R.I.M. OPATIJA d.o.o., OIB 56591290879</item>
    </derivirana_varijabla>
  </DomainObject.Predmet.ProtuStrankaListNazivFormatedOIB>
  <DomainObject.Predmet.OstaliListFormated>
    <izvorni_sadrzaj>
      <item>Veljko Knežević punomoćnik sudionika u postupku Djon Nikola</item>
    </izvorni_sadrzaj>
    <derivirana_varijabla naziv="DomainObject.Predmet.OstaliListFormated_1">
      <item>Veljko Knežević punomoćnik sudionika u postupku Djon Nikola</item>
    </derivirana_varijabla>
  </DomainObject.Predmet.OstaliListFormated>
  <DomainObject.Predmet.OstaliListFormatedOIB>
    <izvorni_sadrzaj>
      <item>Veljko Knežević, OIB 98496675812 punomoćnik sudionika u postupku Djon Nikola</item>
    </izvorni_sadrzaj>
    <derivirana_varijabla naziv="DomainObject.Predmet.OstaliListFormatedOIB_1">
      <item>Veljko Knežević, OIB 98496675812 punomoćnik sudionika u postupku Djon Nikola</item>
    </derivirana_varijabla>
  </DomainObject.Predmet.OstaliListFormatedOIB>
  <DomainObject.Predmet.OstaliListFormatedWithAdress>
    <izvorni_sadrzaj>
      <item>Veljko Knežević, Ribarska 4, 51000 Rijeka punomoćnik sudionika u postupku Djon Nikola</item>
    </izvorni_sadrzaj>
    <derivirana_varijabla naziv="DomainObject.Predmet.OstaliListFormatedWithAdress_1">
      <item>Veljko Knežević, Ribarska 4, 51000 Rijeka punomoćnik sudionika u postupku Djon Nikola</item>
    </derivirana_varijabla>
  </DomainObject.Predmet.OstaliListFormatedWithAdress>
  <DomainObject.Predmet.OstaliListFormatedWithAdressOIB>
    <izvorni_sadrzaj>
      <item>Veljko Knežević, OIB 98496675812, Ribarska 4, 51000 Rijeka punomoćnik sudionika u postupku Djon Nikola</item>
    </izvorni_sadrzaj>
    <derivirana_varijabla naziv="DomainObject.Predmet.OstaliListFormatedWithAdressOIB_1">
      <item>Veljko Knežević, OIB 98496675812, Ribarska 4, 51000 Rijeka punomoćnik sudionika u postupku Djon Nikola</item>
    </derivirana_varijabla>
  </DomainObject.Predmet.OstaliListFormatedWithAdressOIB>
  <DomainObject.Predmet.OstaliListNazivFormated>
    <izvorni_sadrzaj>
      <item>Veljko Knežević</item>
    </izvorni_sadrzaj>
    <derivirana_varijabla naziv="DomainObject.Predmet.OstaliListNazivFormated_1">
      <item>Veljko Knežević</item>
    </derivirana_varijabla>
  </DomainObject.Predmet.OstaliListNazivFormated>
  <DomainObject.Predmet.OstaliListNazivFormatedOIB>
    <izvorni_sadrzaj>
      <item>Veljko Knežević, OIB 98496675812</item>
    </izvorni_sadrzaj>
    <derivirana_varijabla naziv="DomainObject.Predmet.OstaliListNazivFormatedOIB_1">
      <item>Veljko Knežević, OIB 98496675812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Djon Nikola</izvorni_sadrzaj>
    <derivirana_varijabla naziv="DomainObject.Predmet.StrankaIDrugi_1">Djon Nikola</derivirana_varijabla>
  </DomainObject.Predmet.StrankaIDrugi>
  <DomainObject.Predmet.ProtustrankaIDrugi>
    <izvorni_sadrzaj>R.I.M. OPATIJA d.o.o.</izvorni_sadrzaj>
    <derivirana_varijabla naziv="DomainObject.Predmet.ProtustrankaIDrugi_1">R.I.M. OPATIJA d.o.o.</derivirana_varijabla>
  </DomainObject.Predmet.ProtustrankaIDrugi>
  <DomainObject.Predmet.StrankaIDrugiAdressOIB>
    <izvorni_sadrzaj>Djon Nikola, OIB 40055291681, Put Rešetaron 19, 51215 Kastav</izvorni_sadrzaj>
    <derivirana_varijabla naziv="DomainObject.Predmet.StrankaIDrugiAdressOIB_1">Djon Nikola, OIB 40055291681, Put Rešetaron 19, 51215 Kastav</derivirana_varijabla>
  </DomainObject.Predmet.StrankaIDrugiAdressOIB>
  <DomainObject.Predmet.ProtustrankaIDrugiAdressOIB>
    <izvorni_sadrzaj>R.I.M. OPATIJA d.o.o., OIB 56591290879, Andrije Štangera 2, 51410 Opatija</izvorni_sadrzaj>
    <derivirana_varijabla naziv="DomainObject.Predmet.ProtustrankaIDrugiAdressOIB_1">R.I.M. OPATIJA d.o.o., OIB 56591290879, Andrije Štangera 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Veljko Knežević</item>
      <item>Djon Nikola</item>
      <item>R.I.M. OPATIJA d.o.o.</item>
    </izvorni_sadrzaj>
    <derivirana_varijabla naziv="DomainObject.Predmet.SudioniciListNaziv_1">
      <item>Veljko Knežević</item>
      <item>Djon Nikola</item>
      <item>R.I.M. OPATIJA d.o.o.</item>
    </derivirana_varijabla>
  </DomainObject.Predmet.SudioniciListNaziv>
  <DomainObject.Predmet.SudioniciListAdressOIB>
    <izvorni_sadrzaj>
      <item>Veljko Knežević, OIB 98496675812, Ribarska 4,51000 Rijeka</item>
      <item>Djon Nikola, OIB 40055291681, Put Rešetaron 19,51215 Kastav</item>
      <item>R.I.M. OPATIJA d.o.o., OIB 56591290879, Andrije Štangera 2,51410 Opatija</item>
    </izvorni_sadrzaj>
    <derivirana_varijabla naziv="DomainObject.Predmet.SudioniciListAdressOIB_1">
      <item>Veljko Knežević, OIB 98496675812, Ribarska 4,51000 Rijeka</item>
      <item>Djon Nikola, OIB 40055291681, Put Rešetaron 19,51215 Kastav</item>
      <item>R.I.M. OPATIJA d.o.o., OIB 56591290879, Andrije Štangera 2,51410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98496675812</item>
      <item>, OIB 40055291681</item>
      <item>, OIB 56591290879</item>
    </izvorni_sadrzaj>
    <derivirana_varijabla naziv="DomainObject.Predmet.SudioniciListNazivOIB_1">
      <item>, OIB 98496675812</item>
      <item>, OIB 40055291681</item>
      <item>, OIB 56591290879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E59604-C602-402F-928D-778222CC80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907</properties:Words>
  <properties:Characters>5135</properties:Characters>
  <properties:Lines>108</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2018-02-12T10:34:00Z</dcterms:created>
  <dc:creator>ksarlija</dc:creator>
  <cp:lastModifiedBy>Jasna Radulović</cp:lastModifiedBy>
  <cp:lastPrinted>2018-02-12T09:33:00Z</cp:lastPrinted>
  <dcterms:modified xmlns:xsi="http://www.w3.org/2001/XMLSchema-instance" xsi:type="dcterms:W3CDTF">2018-02-13T06:49:00Z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