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9ca2" w14:paraId="0ff9ca2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E71BB7">
        <w:t>146</w:t>
      </w:r>
      <w:r>
        <w:t>/</w:t>
      </w:r>
      <w:r w:rsidR="001A6AA7">
        <w:t>20</w:t>
      </w:r>
      <w:r w:rsidR="004630C8">
        <w:t>1</w:t>
      </w:r>
      <w:r w:rsidR="00E71BB7">
        <w:t>4</w:t>
      </w:r>
      <w:r>
        <w:t>-</w:t>
      </w:r>
      <w:r w:rsidR="00E71BB7">
        <w:t>39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E71BB7" w:rsidRPr="007D0017">
        <w:t xml:space="preserve">Trgovački sud u Varaždinu po sucu toga suda Maji Valušnig, kao stečajnom sucu, u stečajnom predmetu, povodom prijedloga predlagatelja FINANCIJSKE AGENCIJE, Zagreb, Ulica grada Vukovara 70, za otvaranje stečajnog postupka nad dužnikom POLJOPRIVREDNO-GLJIVARSKA ZADRUGA FRIDA u stečaju, Cestica, Otok </w:t>
      </w:r>
      <w:proofErr w:type="spellStart"/>
      <w:r w:rsidR="00E71BB7" w:rsidRPr="007D0017">
        <w:t>Virje</w:t>
      </w:r>
      <w:proofErr w:type="spellEnd"/>
      <w:r w:rsidR="00E71BB7" w:rsidRPr="007D0017">
        <w:t xml:space="preserve">, Gospodarska ulica </w:t>
      </w:r>
      <w:proofErr w:type="spellStart"/>
      <w:r w:rsidR="00E71BB7" w:rsidRPr="007D0017">
        <w:t>bb</w:t>
      </w:r>
      <w:proofErr w:type="spellEnd"/>
      <w:r w:rsidR="00E71BB7" w:rsidRPr="007D0017">
        <w:t>, MBS:070075501, OIB:24872511073, kojeg zastupa stečajna upraviteljica Tea Gatternig iz Varaždina, A. Šenoe 3</w:t>
      </w:r>
      <w:r w:rsidR="00E73949">
        <w:t xml:space="preserve">, </w:t>
      </w:r>
      <w:r w:rsidR="005E7ACB" w:rsidRPr="003D1C9C">
        <w:t xml:space="preserve">dana </w:t>
      </w:r>
      <w:r w:rsidR="002D75CC">
        <w:t>28</w:t>
      </w:r>
      <w:r w:rsidR="005E7ACB" w:rsidRPr="003D1C9C">
        <w:t xml:space="preserve">. </w:t>
      </w:r>
      <w:r w:rsidR="002D75CC">
        <w:t>listopada</w:t>
      </w:r>
      <w:r w:rsidR="005E7ACB" w:rsidRPr="003D1C9C">
        <w:t xml:space="preserve"> 201</w:t>
      </w:r>
      <w:r w:rsidR="00BF751C">
        <w:t>5</w:t>
      </w:r>
      <w:r w:rsidR="001010EC">
        <w:t>. godine</w:t>
      </w:r>
    </w:p>
    <w:p w:rsidRDefault="006E227C" w:rsidP="006E227C" w:rsidR="006E227C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 w:rsidRPr="00450943">
      <w:pPr>
        <w:jc w:val="both"/>
      </w:pPr>
    </w:p>
    <w:p w:rsidRDefault="00E73949" w:rsidP="00E73949" w:rsidR="006E227C">
      <w:pPr>
        <w:jc w:val="both"/>
      </w:pPr>
      <w:r>
        <w:tab/>
      </w:r>
      <w:r w:rsidR="006E227C">
        <w:t xml:space="preserve">Odgađa se ročište </w:t>
      </w:r>
      <w:r w:rsidR="00E305A9">
        <w:t xml:space="preserve">za dražbu </w:t>
      </w:r>
      <w:r w:rsidR="006E227C">
        <w:t xml:space="preserve">zakazano za dan </w:t>
      </w:r>
      <w:r w:rsidR="002D75CC">
        <w:t>4</w:t>
      </w:r>
      <w:r w:rsidR="006E227C">
        <w:t xml:space="preserve">. </w:t>
      </w:r>
      <w:r w:rsidR="002D75CC">
        <w:t>studenog</w:t>
      </w:r>
      <w:r w:rsidR="006E227C">
        <w:t xml:space="preserve"> 201</w:t>
      </w:r>
      <w:r w:rsidR="00BF751C">
        <w:t>5</w:t>
      </w:r>
      <w:r w:rsidR="006E227C">
        <w:t xml:space="preserve">. u </w:t>
      </w:r>
      <w:r>
        <w:t>13</w:t>
      </w:r>
      <w:r w:rsidR="004C56FA">
        <w:t>,</w:t>
      </w:r>
      <w:r w:rsidR="00E71BB7">
        <w:t>30</w:t>
      </w:r>
      <w:r w:rsidR="006E227C">
        <w:t xml:space="preserve"> sati, </w:t>
      </w:r>
      <w:r w:rsidR="002D75CC">
        <w:t>radi spriječenosti suca</w:t>
      </w:r>
      <w:r w:rsidR="00E75E66">
        <w:t>,</w:t>
      </w:r>
      <w:r w:rsidR="006E227C">
        <w:t xml:space="preserve"> a iduć</w:t>
      </w:r>
      <w:r w:rsidR="00E75E66">
        <w:t>e</w:t>
      </w:r>
      <w:r w:rsidR="006E227C">
        <w:t xml:space="preserve"> se zakazuje kod ovog suda, soba broj 221/II, za dan:</w:t>
      </w:r>
    </w:p>
    <w:p w:rsidRDefault="006E227C" w:rsidP="006E227C" w:rsidR="006E227C">
      <w:pPr>
        <w:jc w:val="both"/>
      </w:pPr>
    </w:p>
    <w:p w:rsidRDefault="00E71BB7" w:rsidP="006E227C" w:rsidR="006E227C" w:rsidRPr="00BB51EE">
      <w:pPr>
        <w:jc w:val="center"/>
      </w:pPr>
      <w:r>
        <w:rPr>
          <w:u w:val="single"/>
        </w:rPr>
        <w:t>10</w:t>
      </w:r>
      <w:r w:rsidR="00E72308" w:rsidRPr="00BB51EE">
        <w:rPr>
          <w:u w:val="single"/>
        </w:rPr>
        <w:t xml:space="preserve">. </w:t>
      </w:r>
      <w:r w:rsidR="00E73949">
        <w:rPr>
          <w:u w:val="single"/>
        </w:rPr>
        <w:t>studenog</w:t>
      </w:r>
      <w:r w:rsidR="006E227C" w:rsidRPr="00BB51EE">
        <w:rPr>
          <w:u w:val="single"/>
        </w:rPr>
        <w:t xml:space="preserve"> 201</w:t>
      </w:r>
      <w:r w:rsidR="00BF751C">
        <w:rPr>
          <w:u w:val="single"/>
        </w:rPr>
        <w:t>5</w:t>
      </w:r>
      <w:r w:rsidR="006E227C" w:rsidRPr="00BB51EE">
        <w:rPr>
          <w:u w:val="single"/>
        </w:rPr>
        <w:t xml:space="preserve">. u </w:t>
      </w:r>
      <w:r>
        <w:rPr>
          <w:u w:val="single"/>
        </w:rPr>
        <w:t>10</w:t>
      </w:r>
      <w:r w:rsidR="00E72308" w:rsidRPr="00BB51EE">
        <w:rPr>
          <w:u w:val="single"/>
        </w:rPr>
        <w:t>,</w:t>
      </w:r>
      <w:r>
        <w:rPr>
          <w:u w:val="single"/>
        </w:rPr>
        <w:t>3</w:t>
      </w:r>
      <w:r w:rsidR="00BF751C">
        <w:rPr>
          <w:u w:val="single"/>
        </w:rPr>
        <w:t>0</w:t>
      </w:r>
      <w:r w:rsidR="006E227C" w:rsidRPr="00BB51EE">
        <w:rPr>
          <w:u w:val="single"/>
        </w:rPr>
        <w:t xml:space="preserve"> sati</w:t>
      </w:r>
      <w:r w:rsidR="006E227C" w:rsidRPr="00BB51EE">
        <w:t>,</w:t>
      </w:r>
    </w:p>
    <w:p w:rsidRDefault="006E227C" w:rsidP="006E227C" w:rsidR="006E227C">
      <w:pPr>
        <w:jc w:val="center"/>
      </w:pPr>
    </w:p>
    <w:p w:rsidRDefault="001B6B83" w:rsidP="006E227C" w:rsidR="006E227C">
      <w:pPr>
        <w:jc w:val="both"/>
      </w:pPr>
      <w:r>
        <w:t>na koje</w:t>
      </w:r>
      <w:r w:rsidR="006E227C">
        <w:t xml:space="preserve"> se dostavom prijepisa ovog rješenja pozivaju </w:t>
      </w:r>
      <w:r w:rsidR="00E75E66">
        <w:t>svi pozvani na odgođeno ročište.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>, 28. listopada</w:t>
      </w:r>
      <w:r>
        <w:t xml:space="preserve">  201</w:t>
      </w:r>
      <w:r w:rsidR="00BF751C">
        <w:t>5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6500A1" w:rsidR="006500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365855" w:rsidP="006500A1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E71BB7" w:rsidP="00E71BB7" w:rsidR="00E71BB7">
      <w:pPr>
        <w:numPr>
          <w:ilvl w:val="0"/>
          <w:numId w:val="3"/>
        </w:numPr>
        <w:ind w:left="284"/>
        <w:jc w:val="both"/>
        <w:rPr>
          <w:rFonts w:eastAsia="Calibri"/>
          <w:lang w:eastAsia="en-US"/>
        </w:rPr>
      </w:pPr>
      <w:r w:rsidRPr="007B0237">
        <w:t>Stečajn</w:t>
      </w:r>
      <w:r>
        <w:t>a</w:t>
      </w:r>
      <w:r w:rsidRPr="007B0237">
        <w:t xml:space="preserve"> upravitelj</w:t>
      </w:r>
      <w:r>
        <w:t>ica</w:t>
      </w:r>
      <w:r w:rsidRPr="007B0237">
        <w:t xml:space="preserve">, </w:t>
      </w:r>
      <w:r w:rsidRPr="007D0017">
        <w:t>Tea Gatternig iz Varaždina, A. Šenoe 3</w:t>
      </w:r>
    </w:p>
    <w:p w:rsidRDefault="00E71BB7" w:rsidP="00E71BB7" w:rsidR="00E71BB7" w:rsidRPr="00206ABB">
      <w:pPr>
        <w:numPr>
          <w:ilvl w:val="0"/>
          <w:numId w:val="3"/>
        </w:numPr>
        <w:ind w:left="284"/>
        <w:jc w:val="both"/>
        <w:rPr>
          <w:rFonts w:eastAsia="Calibri"/>
          <w:lang w:eastAsia="en-US"/>
        </w:rPr>
      </w:pPr>
      <w:r w:rsidRPr="00206ABB">
        <w:rPr>
          <w:rFonts w:eastAsia="Calibri"/>
          <w:lang w:eastAsia="en-US"/>
        </w:rPr>
        <w:t>Županijsko državno odvjetništvo u Varaždinu, Građansko upravni odjel</w:t>
      </w:r>
    </w:p>
    <w:p w:rsidRDefault="00E71BB7" w:rsidP="00E71BB7" w:rsidR="00E71BB7" w:rsidRPr="00891E21">
      <w:pPr>
        <w:numPr>
          <w:ilvl w:val="0"/>
          <w:numId w:val="3"/>
        </w:numPr>
        <w:ind w:hanging="357"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e-o</w:t>
      </w:r>
      <w:r w:rsidRPr="00891E21">
        <w:rPr>
          <w:rFonts w:eastAsia="Calibri"/>
          <w:lang w:eastAsia="en-US"/>
        </w:rPr>
        <w:t xml:space="preserve">glasna ploča 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5180B"/>
    <w:rsid w:val="00054577"/>
    <w:rsid w:val="000A542D"/>
    <w:rsid w:val="000B655B"/>
    <w:rsid w:val="000D63EA"/>
    <w:rsid w:val="000E1119"/>
    <w:rsid w:val="001010EC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7ACB"/>
    <w:rsid w:val="005F39DA"/>
    <w:rsid w:val="0063224D"/>
    <w:rsid w:val="006500A1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26B30"/>
    <w:rsid w:val="00933038"/>
    <w:rsid w:val="00940790"/>
    <w:rsid w:val="00943931"/>
    <w:rsid w:val="00944AB4"/>
    <w:rsid w:val="009463BE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571CC"/>
    <w:rsid w:val="00A72D6C"/>
    <w:rsid w:val="00AB0363"/>
    <w:rsid w:val="00AD7EE1"/>
    <w:rsid w:val="00B02B9E"/>
    <w:rsid w:val="00B17E1D"/>
    <w:rsid w:val="00B23C05"/>
    <w:rsid w:val="00B34567"/>
    <w:rsid w:val="00B40A1E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zastupanog po punomoćniku Marijan, odvjetnik iz ZOU Fosin</izvorni_sadrzaj>
    <derivirana_varijabla naziv="DomainObject.Predmet.ProtustrankaFormated_1">  POLJOPRIVREDNO-GLJIVARSKA ZADRUGA FRIDA zastupanog po punomoćniku Marijan, odvjetnik iz ZOU Fosin</derivirana_varijabla>
  </DomainObject.Predmet.ProtustrankaFormated>
  <DomainObject.Predmet.ProtustrankaFormatedOIB>
    <izvorni_sadrzaj>  POLJOPRIVREDNO-GLJIVARSKA ZADRUGA FRIDA, OIB 24872511073 zastupanog po punomoćniku Marijan, odvjetnik iz ZOU Fosin</izvorni_sadrzaj>
    <derivirana_varijabla naziv="DomainObject.Predmet.ProtustrankaFormatedOIB_1">  POLJOPRIVREDNO-GLJIVARSKA ZADRUGA FRIDA, OIB 24872511073 zastupanog po punomoćniku Marijan, odvjetnik iz ZOU Fosin</derivirana_varijabla>
  </DomainObject.Predmet.ProtustrankaFormatedOIB>
  <DomainObject.Predmet.ProtustrankaFormatedWithAdress>
    <izvorni_sadrzaj> POLJOPRIVREDNO-GLJIVARSKA ZADRUGA FRIDA, Gospodarska ulica/bb, 42208 Otok Virje zastupanog po punomoćniku Marijan, odvjetnik iz ZOU Fosin</izvorni_sadrzaj>
    <derivirana_varijabla naziv="DomainObject.Predmet.ProtustrankaFormatedWithAdress_1"> POLJOPRIVREDNO-GLJIVARSKA ZADRUGA FRIDA,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FRIDA, OIB 24872511073, Gospodarska ulica/bb, 42208 Otok Virje zastupanog po punomoćniku Marijan, odvjetnik iz ZOU Fosin</izvorni_sadrzaj>
    <derivirana_varijabla naziv="DomainObject.Predmet.ProtustrankaFormatedWithAdressOIB_1"> POLJOPRIVREDNO-GLJIVARSKA ZADRUGA FRIDA,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Gospodarska ulica/bb, 42208 Otok Virje</izvorni_sadrzaj>
    <derivirana_varijabla naziv="DomainObject.Predmet.ProtustrankaWithAdress_1">POLJOPRIVREDNO-GLJIVARSKA ZADRUGA FRIDA Gospodarska ulica/bb, 42208 Otok Virje</derivirana_varijabla>
  </DomainObject.Predmet.ProtustrankaWithAdress>
  <DomainObject.Predmet.ProtustrankaWithAdressOIB>
    <izvorni_sadrzaj>POLJOPRIVREDNO-GLJIVARSKA ZADRUGA FRIDA, OIB 24872511073, Gospodarska ulica/bb, 42208 Otok Virje</izvorni_sadrzaj>
    <derivirana_varijabla naziv="DomainObject.Predmet.ProtustrankaWithAdressOIB_1">POLJOPRIVREDNO-GLJIVARSKA ZADRUGA FRIDA, OIB 24872511073, Gospodarska ulica/bb, 42208 Otok Virje</derivirana_varijabla>
  </DomainObject.Predmet.ProtustrankaWithAdressOIB>
  <DomainObject.Predmet.ProtustrankaNazivFormated>
    <izvorni_sadrzaj>POLJOPRIVREDNO-GLJIVARSKA ZADRUGA FRIDA</izvorni_sadrzaj>
    <derivirana_varijabla naziv="DomainObject.Predmet.ProtustrankaNazivFormated_1">POLJOPRIVREDNO-GLJIVARSKA ZADRUGA FRIDA</derivirana_varijabla>
  </DomainObject.Predmet.ProtustrankaNazivFormated>
  <DomainObject.Predmet.ProtustrankaNazivFormatedOIB>
    <izvorni_sadrzaj>POLJOPRIVREDNO-GLJIVARSKA ZADRUGA FRIDA, OIB 24872511073</izvorni_sadrzaj>
    <derivirana_varijabla naziv="DomainObject.Predmet.ProtustrankaNazivFormatedOIB_1">POLJOPRIVREDNO-GLJIVARSKA ZADRUGA FRIDA,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zastupanog po punomoćniku Marijan, odvjetnik iz ZOU Fosin</item>
    </izvorni_sadrzaj>
    <derivirana_varijabla naziv="DomainObject.Predmet.ProtuStrankaListFormated_1">
      <item>POLJOPRIVREDNO-GLJIVARSKA ZADRUGA FRIDA zastupanog po punomoćniku Marijan, odvjetnik iz ZOU Fosin</item>
    </derivirana_varijabla>
  </DomainObject.Predmet.ProtuStrankaListFormated>
  <DomainObject.Predmet.ProtuStrankaListFormatedOIB>
    <izvorni_sadrzaj>
      <item>POLJOPRIVREDNO-GLJIVARSKA ZADRUGA FRIDA, OIB 24872511073 zastupanog po punomoćniku Marijan, odvjetnik iz ZOU Fosin</item>
    </izvorni_sadrzaj>
    <derivirana_varijabla naziv="DomainObject.Predmet.ProtuStrankaListFormatedOIB_1">
      <item>POLJOPRIVREDNO-GLJIVARSKA ZADRUGA FRIDA,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FRIDA, Gospodarska ulica/bb, 42208 Otok Virje zastupanog po punomoćniku Marijan, odvjetnik iz ZOU Fosin</item>
    </izvorni_sadrzaj>
    <derivirana_varijabla naziv="DomainObject.Predmet.ProtuStrankaListFormatedWithAdress_1">
      <item>POLJOPRIVREDNO-GLJIVARSKA ZADRUGA FRIDA,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</item>
    </izvorni_sadrzaj>
    <derivirana_varijabla naziv="DomainObject.Predmet.ProtuStrankaListNazivFormated_1">
      <item>POLJOPRIVREDNO-GLJIVARSKA ZADRUGA FRIDA</item>
    </derivirana_varijabla>
  </DomainObject.Predmet.ProtuStrankaListNazivFormated>
  <DomainObject.Predmet.ProtuStrankaListNazivFormatedOIB>
    <izvorni_sadrzaj>
      <item>POLJOPRIVREDNO-GLJIVARSKA ZADRUGA FRIDA, OIB 24872511073</item>
    </izvorni_sadrzaj>
    <derivirana_varijabla naziv="DomainObject.Predmet.ProtuStrankaListNazivFormatedOIB_1">
      <item>POLJOPRIVREDNO-GLJIVARSKA ZADRUGA FRIDA,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</izvorni_sadrzaj>
    <derivirana_varijabla naziv="DomainObject.Predmet.ProtustrankaIDrugi_1">POLJOPRIVREDNO-GLJIVARSKA ZADRUGA FRIDA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FRIDA, OIB 24872511073, Gospodarska ulica/bb, 42208 Otok Virje</izvorni_sadrzaj>
    <derivirana_varijabla naziv="DomainObject.Predmet.ProtustrankaIDrugiAdressOIB_1">POLJOPRIVREDNO-GLJIVARSKA ZADRUGA FRIDA,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izvorni_sadrzaj>
    <derivirana_varijabla naziv="DomainObject.Predmet.SudioniciListNaziv_1"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derivirana_varijabla>
  </DomainObject.Predmet.SudioniciListNaziv>
  <DomainObject.Predmet.SudioniciListAdressOIB>
    <izvorni_sadrzaj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izvorni_sadrzaj>
    <derivirana_varijabla naziv="DomainObject.Predmet.SudioniciListAdressOIB_1"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1703D-12CD-478F-8D19-6E2BA3350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991</properties:Characters>
  <properties:Lines>42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2015-10-28T11:33:00Z</dcterms:created>
  <dc:creator>Ljubica Makovec</dc:creator>
  <cp:lastModifiedBy>Nevenka Vuković</cp:lastModifiedBy>
  <cp:lastPrinted>2015-10-28T12:26:00Z</cp:lastPrinted>
  <dcterms:modified xmlns:xsi="http://www.w3.org/2001/XMLSchema-instance" xsi:type="dcterms:W3CDTF">2015-10-28T12:26:00Z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