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adf5" w14:paraId="225adf5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CF6FD2" w:rsidRPr="00BE61D8">
        <w:rPr>
          <w:rFonts w:hAnsi="Times New Roman" w:ascii="Times New Roman"/>
          <w:szCs w:val="24"/>
          <w:lang w:val="hr-HR"/>
        </w:rPr>
        <w:t>OPIRUS</w:t>
      </w:r>
      <w:proofErr w:type="spellEnd"/>
      <w:r w:rsidR="00CF6FD2" w:rsidRPr="00BE61D8">
        <w:rPr>
          <w:rFonts w:hAnsi="Times New Roman" w:ascii="Times New Roman"/>
          <w:szCs w:val="24"/>
          <w:lang w:val="hr-HR"/>
        </w:rPr>
        <w:t xml:space="preserve"> GRADNJA d.o.o. za usluge, </w:t>
      </w:r>
      <w:proofErr w:type="spellStart"/>
      <w:r w:rsidR="00CF6FD2" w:rsidRPr="00BE61D8">
        <w:rPr>
          <w:rFonts w:hAnsi="Times New Roman" w:ascii="Times New Roman"/>
          <w:szCs w:val="24"/>
          <w:lang w:val="hr-HR"/>
        </w:rPr>
        <w:t>OIB</w:t>
      </w:r>
      <w:proofErr w:type="spellEnd"/>
      <w:r w:rsidR="00CF6FD2" w:rsidRPr="00BE61D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F6FD2" w:rsidRPr="00BE61D8">
        <w:rPr>
          <w:rFonts w:hAnsi="Times New Roman" w:ascii="Times New Roman"/>
          <w:szCs w:val="24"/>
          <w:lang w:val="hr-HR"/>
        </w:rPr>
        <w:t>85098983768</w:t>
      </w:r>
      <w:proofErr w:type="spellEnd"/>
      <w:r w:rsidR="00CF6FD2">
        <w:rPr>
          <w:rFonts w:hAnsi="Times New Roman" w:ascii="Times New Roman"/>
          <w:szCs w:val="24"/>
          <w:lang w:val="hr-HR"/>
        </w:rPr>
        <w:t xml:space="preserve">, </w:t>
      </w:r>
      <w:r w:rsidR="00CF6FD2" w:rsidRPr="00BE61D8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CF6FD2" w:rsidRPr="00BE61D8">
        <w:rPr>
          <w:rFonts w:hAnsi="Times New Roman" w:ascii="Times New Roman"/>
          <w:szCs w:val="24"/>
          <w:lang w:val="hr-HR"/>
        </w:rPr>
        <w:t>Topolnica</w:t>
      </w:r>
      <w:proofErr w:type="spellEnd"/>
      <w:r w:rsidR="00CF6FD2" w:rsidRPr="00BE61D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6FD2" w:rsidRPr="00BE61D8">
        <w:rPr>
          <w:rFonts w:hAnsi="Times New Roman" w:ascii="Times New Roman"/>
          <w:szCs w:val="24"/>
          <w:lang w:val="hr-HR"/>
        </w:rPr>
        <w:t>25</w:t>
      </w:r>
      <w:proofErr w:type="spellEnd"/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6FD2">
        <w:rPr>
          <w:rFonts w:hAnsi="Times New Roman" w:ascii="Times New Roman"/>
          <w:szCs w:val="24"/>
          <w:lang w:val="hr-HR"/>
        </w:rPr>
        <w:t>25</w:t>
      </w:r>
      <w:proofErr w:type="spellEnd"/>
      <w:r w:rsidR="00CF6FD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CF6FD2">
        <w:rPr>
          <w:rFonts w:hAnsi="Times New Roman" w:ascii="Times New Roman"/>
          <w:szCs w:val="24"/>
          <w:lang w:val="hr-HR"/>
        </w:rPr>
        <w:t>2017</w:t>
      </w:r>
      <w:proofErr w:type="spellEnd"/>
      <w:r w:rsidR="00CF6FD2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CF6FD2" w:rsidR="005D7B08" w:rsidRPr="00CF6F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F6FD2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CF6FD2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CF6FD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CF6FD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CF6FD2">
        <w:rPr>
          <w:rFonts w:hAnsi="Times New Roman" w:ascii="Times New Roman"/>
          <w:szCs w:val="24"/>
          <w:lang w:val="hr-HR"/>
        </w:rPr>
        <w:t>. 1</w:t>
      </w:r>
      <w:r w:rsidRPr="00CF6FD2">
        <w:rPr>
          <w:rFonts w:hAnsi="Times New Roman" w:ascii="Times New Roman"/>
          <w:szCs w:val="24"/>
          <w:lang w:val="hr-HR"/>
        </w:rPr>
        <w:t>,</w:t>
      </w:r>
      <w:r w:rsidR="0015387B" w:rsidRPr="00CF6FD2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08</w:t>
      </w:r>
      <w:proofErr w:type="spellEnd"/>
      <w:r w:rsidR="0015387B" w:rsidRPr="00CF6FD2">
        <w:rPr>
          <w:rFonts w:hAnsi="Times New Roman" w:ascii="Times New Roman"/>
          <w:szCs w:val="24"/>
          <w:lang w:val="hr-HR"/>
        </w:rPr>
        <w:t xml:space="preserve">. </w:t>
      </w:r>
      <w:r w:rsidR="00CF6FD2" w:rsidRPr="00CF6FD2">
        <w:rPr>
          <w:rFonts w:hAnsi="Times New Roman" w:ascii="Times New Roman"/>
          <w:szCs w:val="24"/>
          <w:lang w:val="hr-HR"/>
        </w:rPr>
        <w:t>prosinca</w:t>
      </w:r>
      <w:r w:rsidR="0015387B" w:rsidRPr="00CF6F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CF6FD2">
        <w:rPr>
          <w:rFonts w:hAnsi="Times New Roman" w:ascii="Times New Roman"/>
          <w:szCs w:val="24"/>
          <w:lang w:val="hr-HR"/>
        </w:rPr>
        <w:t>201</w:t>
      </w:r>
      <w:r w:rsidR="00CF6FD2" w:rsidRPr="00CF6FD2">
        <w:rPr>
          <w:rFonts w:hAnsi="Times New Roman" w:ascii="Times New Roman"/>
          <w:szCs w:val="24"/>
          <w:lang w:val="hr-HR"/>
        </w:rPr>
        <w:t>5</w:t>
      </w:r>
      <w:proofErr w:type="spellEnd"/>
      <w:r w:rsidR="0015387B" w:rsidRPr="00CF6FD2">
        <w:rPr>
          <w:rFonts w:hAnsi="Times New Roman" w:ascii="Times New Roman"/>
          <w:szCs w:val="24"/>
          <w:lang w:val="hr-HR"/>
        </w:rPr>
        <w:t>. godine</w:t>
      </w:r>
      <w:r w:rsidRPr="00CF6FD2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CF6FD2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OPIRUS</w:t>
      </w:r>
      <w:proofErr w:type="spellEnd"/>
      <w:r w:rsidR="00CF6FD2" w:rsidRPr="00CF6FD2">
        <w:rPr>
          <w:rFonts w:hAnsi="Times New Roman" w:ascii="Times New Roman"/>
          <w:szCs w:val="24"/>
          <w:lang w:val="hr-HR"/>
        </w:rPr>
        <w:t xml:space="preserve"> GRADNJA d.o.o. za usluge,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OIB</w:t>
      </w:r>
      <w:proofErr w:type="spellEnd"/>
      <w:r w:rsidR="00CF6FD2" w:rsidRPr="00CF6FD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85098983768</w:t>
      </w:r>
      <w:proofErr w:type="spellEnd"/>
      <w:r w:rsidR="00CF6FD2" w:rsidRPr="00CF6FD2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Topolnica</w:t>
      </w:r>
      <w:proofErr w:type="spellEnd"/>
      <w:r w:rsidR="00CF6FD2" w:rsidRPr="00CF6F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6FD2" w:rsidRPr="00CF6FD2">
        <w:rPr>
          <w:rFonts w:hAnsi="Times New Roman" w:ascii="Times New Roman"/>
          <w:szCs w:val="24"/>
          <w:lang w:val="hr-HR"/>
        </w:rPr>
        <w:t>25</w:t>
      </w:r>
      <w:proofErr w:type="spellEnd"/>
      <w:r w:rsidR="005D7B08" w:rsidRPr="00CF6FD2">
        <w:rPr>
          <w:rFonts w:hAnsi="Times New Roman" w:ascii="Times New Roman"/>
          <w:szCs w:val="24"/>
          <w:lang w:val="hr-HR"/>
        </w:rPr>
        <w:t>.</w:t>
      </w:r>
    </w:p>
    <w:p w:rsidRDefault="0003312F" w:rsidP="00CF6FD2" w:rsidR="0003312F" w:rsidRPr="00CF6FD2">
      <w:pPr>
        <w:jc w:val="center"/>
        <w:rPr>
          <w:rFonts w:hAnsi="Times New Roman" w:ascii="Times New Roman"/>
          <w:szCs w:val="24"/>
          <w:lang w:val="hr-HR"/>
        </w:rPr>
      </w:pPr>
      <w:r w:rsidRPr="00CF6FD2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proofErr w:type="spellStart"/>
      <w:r w:rsidR="00191B4E">
        <w:rPr>
          <w:rFonts w:hAnsi="Times New Roman" w:ascii="Times New Roman"/>
          <w:szCs w:val="24"/>
          <w:lang w:val="hr-HR"/>
        </w:rPr>
        <w:t>444</w:t>
      </w:r>
      <w:proofErr w:type="spellEnd"/>
      <w:r w:rsidRPr="00B00851">
        <w:rPr>
          <w:rFonts w:hAnsi="Times New Roman" w:ascii="Times New Roman"/>
          <w:szCs w:val="24"/>
          <w:lang w:val="hr-HR"/>
        </w:rPr>
        <w:t>.</w:t>
      </w:r>
      <w:r w:rsidR="00A534CB">
        <w:rPr>
          <w:rFonts w:hAnsi="Times New Roman" w:ascii="Times New Roman"/>
          <w:szCs w:val="24"/>
          <w:lang w:val="hr-HR"/>
        </w:rPr>
        <w:t xml:space="preserve"> stav</w:t>
      </w:r>
      <w:r w:rsidR="00191B4E">
        <w:rPr>
          <w:rFonts w:hAnsi="Times New Roman" w:ascii="Times New Roman"/>
          <w:szCs w:val="24"/>
          <w:lang w:val="hr-HR"/>
        </w:rPr>
        <w:t xml:space="preserve"> 2</w:t>
      </w:r>
      <w:r w:rsidR="002621DD">
        <w:rPr>
          <w:rFonts w:hAnsi="Times New Roman" w:ascii="Times New Roman"/>
          <w:szCs w:val="24"/>
          <w:lang w:val="hr-HR"/>
        </w:rPr>
        <w:t>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Stečajnog zakona ("Narodne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CF6FD2">
        <w:rPr>
          <w:rFonts w:hAnsi="Times New Roman" w:ascii="Times New Roman"/>
          <w:szCs w:val="24"/>
          <w:lang w:val="hr-HR"/>
        </w:rPr>
        <w:t>03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CF6FD2">
        <w:rPr>
          <w:rFonts w:hAnsi="Times New Roman" w:ascii="Times New Roman"/>
          <w:szCs w:val="24"/>
          <w:lang w:val="hr-HR"/>
        </w:rPr>
        <w:t>listopada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1E">
        <w:rPr>
          <w:rFonts w:hAnsi="Times New Roman" w:ascii="Times New Roman"/>
          <w:szCs w:val="24"/>
          <w:lang w:val="hr-HR"/>
        </w:rPr>
        <w:t>2016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proofErr w:type="spellStart"/>
      <w:r w:rsidR="00CF6FD2">
        <w:rPr>
          <w:rFonts w:hAnsi="Times New Roman" w:ascii="Times New Roman"/>
          <w:szCs w:val="24"/>
          <w:lang w:val="hr-HR"/>
        </w:rPr>
        <w:t>03</w:t>
      </w:r>
      <w:proofErr w:type="spellEnd"/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CF6FD2">
        <w:rPr>
          <w:rFonts w:hAnsi="Times New Roman" w:ascii="Times New Roman"/>
          <w:szCs w:val="24"/>
          <w:lang w:val="hr-HR"/>
        </w:rPr>
        <w:t>listopada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691E">
        <w:rPr>
          <w:rFonts w:hAnsi="Times New Roman" w:ascii="Times New Roman"/>
          <w:szCs w:val="24"/>
          <w:lang w:val="hr-HR"/>
        </w:rPr>
        <w:t>2016</w:t>
      </w:r>
      <w:proofErr w:type="spellEnd"/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CF6FD2">
        <w:rPr>
          <w:rFonts w:hAnsi="Times New Roman" w:ascii="Times New Roman"/>
          <w:szCs w:val="24"/>
          <w:lang w:val="hr-HR"/>
        </w:rPr>
        <w:t>25</w:t>
      </w:r>
      <w:proofErr w:type="spellEnd"/>
      <w:r w:rsidR="00CF6FD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CF6FD2">
        <w:rPr>
          <w:rFonts w:hAnsi="Times New Roman" w:ascii="Times New Roman"/>
          <w:szCs w:val="24"/>
          <w:lang w:val="hr-HR"/>
        </w:rPr>
        <w:t>2017</w:t>
      </w:r>
      <w:proofErr w:type="spellEnd"/>
      <w:r w:rsidR="00CF6FD2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A42711">
        <w:rPr>
          <w:rFonts w:hAnsi="Times New Roman" w:ascii="Times New Roman"/>
          <w:szCs w:val="24"/>
          <w:lang w:val="hr-HR"/>
        </w:rPr>
        <w:t>,v.r.</w:t>
      </w:r>
    </w:p>
    <w:p w:rsidRDefault="00A42711" w:rsidP="00827C70" w:rsidR="00A42711">
      <w:pPr>
        <w:jc w:val="right"/>
        <w:rPr>
          <w:rFonts w:hAnsi="Times New Roman" w:ascii="Times New Roman"/>
          <w:szCs w:val="24"/>
          <w:lang w:val="hr-HR"/>
        </w:rPr>
      </w:pPr>
    </w:p>
    <w:p w:rsidRDefault="00A42711" w:rsidP="00A42711" w:rsidR="00A42711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42711" w:rsidP="00A42711" w:rsidR="00A42711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42711" w:rsidP="00827C70" w:rsidR="00A42711" w:rsidRPr="005F543B">
      <w:pPr>
        <w:jc w:val="right"/>
        <w:rPr>
          <w:rFonts w:hAnsi="Times New Roman" w:ascii="Times New Roman"/>
          <w:szCs w:val="24"/>
          <w:lang w:val="hr-HR"/>
        </w:rPr>
      </w:pPr>
    </w:p>
    <w:p w:rsidRDefault="00CF6FD2" w:rsidP="0086691F" w:rsidR="00CF6F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312F" w:rsidP="00A42711" w:rsidR="0003312F" w:rsidRPr="00A42711">
      <w:pPr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A427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27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CF6FD2">
      <w:rPr>
        <w:rFonts w:hAnsi="Times New Roman" w:ascii="Times New Roman"/>
        <w:lang w:val="hr-HR"/>
      </w:rPr>
      <w:t>7891</w:t>
    </w:r>
    <w:proofErr w:type="spellEnd"/>
    <w:r w:rsidR="00CF6FD2">
      <w:rPr>
        <w:rFonts w:hAnsi="Times New Roman" w:ascii="Times New Roman"/>
        <w:lang w:val="hr-HR"/>
      </w:rPr>
      <w:t>/</w:t>
    </w:r>
    <w:proofErr w:type="spellStart"/>
    <w:r w:rsidR="00CF6FD2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proofErr w:type="spellStart"/>
    <w:r w:rsidR="002659AA">
      <w:rPr>
        <w:rFonts w:hAnsi="Times New Roman" w:ascii="Times New Roman"/>
        <w:lang w:val="hr-HR"/>
      </w:rPr>
      <w:t>47</w:t>
    </w:r>
    <w:proofErr w:type="spellEnd"/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CF6FD2">
      <w:rPr>
        <w:rFonts w:hAnsi="Times New Roman" w:ascii="Times New Roman"/>
        <w:lang w:val="hr-HR"/>
      </w:rPr>
      <w:t>7891</w:t>
    </w:r>
    <w:proofErr w:type="spellEnd"/>
    <w:r w:rsidR="00CF6FD2">
      <w:rPr>
        <w:rFonts w:hAnsi="Times New Roman" w:ascii="Times New Roman"/>
        <w:lang w:val="hr-HR"/>
      </w:rPr>
      <w:t>/</w:t>
    </w:r>
    <w:proofErr w:type="spellStart"/>
    <w:r w:rsidR="00CF6FD2">
      <w:rPr>
        <w:rFonts w:hAnsi="Times New Roman" w:ascii="Times New Roman"/>
        <w:lang w:val="hr-HR"/>
      </w:rPr>
      <w:t>15</w:t>
    </w:r>
    <w:proofErr w:type="spellEnd"/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91B4E"/>
    <w:rsid w:val="00213EB3"/>
    <w:rsid w:val="002621DD"/>
    <w:rsid w:val="002659AA"/>
    <w:rsid w:val="00282D30"/>
    <w:rsid w:val="0036140E"/>
    <w:rsid w:val="00392678"/>
    <w:rsid w:val="004763D3"/>
    <w:rsid w:val="004B0D4F"/>
    <w:rsid w:val="004D080C"/>
    <w:rsid w:val="004E683E"/>
    <w:rsid w:val="00545693"/>
    <w:rsid w:val="0059188A"/>
    <w:rsid w:val="005C2E0F"/>
    <w:rsid w:val="005D7B08"/>
    <w:rsid w:val="005F543B"/>
    <w:rsid w:val="00670A80"/>
    <w:rsid w:val="006A6A1C"/>
    <w:rsid w:val="006D7293"/>
    <w:rsid w:val="00730874"/>
    <w:rsid w:val="00733492"/>
    <w:rsid w:val="00737DB3"/>
    <w:rsid w:val="007661B6"/>
    <w:rsid w:val="007A691E"/>
    <w:rsid w:val="007B1320"/>
    <w:rsid w:val="0081179C"/>
    <w:rsid w:val="00827C70"/>
    <w:rsid w:val="008B032F"/>
    <w:rsid w:val="00947DDD"/>
    <w:rsid w:val="009922E3"/>
    <w:rsid w:val="009B18F0"/>
    <w:rsid w:val="00A42711"/>
    <w:rsid w:val="00A534CB"/>
    <w:rsid w:val="00A845D7"/>
    <w:rsid w:val="00B00851"/>
    <w:rsid w:val="00B00A06"/>
    <w:rsid w:val="00B91FA2"/>
    <w:rsid w:val="00CF6FD2"/>
    <w:rsid w:val="00DA1F20"/>
    <w:rsid w:val="00DD5997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Pripuz</izvorni_sadrzaj>
    <derivirana_varijabla naziv="DomainObject.Predmet.StrankaFormated_1">  FINA Regionalni centar Zagreb; Branimir Pripuz</derivirana_varijabla>
  </DomainObject.Predmet.StrankaFormated>
  <DomainObject.Predmet.StrankaFormatedOIB>
    <izvorni_sadrzaj>  FINA Regionalni centar Zagreb, OIB 85821130368; Branimir Pripuz, OIB 17703429533</izvorni_sadrzaj>
    <derivirana_varijabla naziv="DomainObject.Predmet.StrankaFormatedOIB_1">  FINA Regionalni centar Zagreb, OIB 85821130368; Branimir Pripuz, OIB 17703429533</derivirana_varijabla>
  </DomainObject.Predmet.StrankaFormatedOIB>
  <DomainObject.Predmet.StrankaFormatedWithAdress>
    <izvorni_sadrzaj> FINA Regionalni centar Zagreb, Trg svibanjskih žrtava 1995. 1, 10000 Zagreb; Branimir Pripuz, I. Rudeški Ogranak 4, 10000 Zagreb</izvorni_sadrzaj>
    <derivirana_varijabla naziv="DomainObject.Predmet.StrankaFormatedWithAdress_1"> FINA Regionalni centar Zagreb, Trg svibanjskih žrtava 1995. 1, 10000 Zagreb; Branimir Pripuz, I. Rudeški Ogranak 4, 10000 Zagreb</derivirana_varijabla>
  </DomainObject.Predmet.StrankaFormatedWithAdress>
  <DomainObject.Predmet.StrankaFormatedWithAdressOIB>
    <izvorni_sadrzaj> FINA Regionalni centar Zagreb, OIB 85821130368, Trg svibanjskih žrtava 1995. 1, 10000 Zagreb; Branimir Pripuz, OIB 17703429533, I. Rudeški Ogranak 4, 10000 Zagreb</izvorni_sadrzaj>
    <derivirana_varijabla naziv="DomainObject.Predmet.StrankaFormatedWithAdressOIB_1"> FINA Regionalni centar Zagreb, OIB 85821130368, Trg svibanjskih žrtava 1995. 1, 10000 Zagreb; Branimir Pripuz, OIB 17703429533, I. Rudeški Ogranak 4, 10000 Zagreb</derivirana_varijabla>
  </DomainObject.Predmet.StrankaFormatedWithAdressOIB>
  <DomainObject.Predmet.StrankaWithAdress>
    <izvorni_sadrzaj>FINA Regionalni centar Zagreb Trg svibanjskih žrtava 1995. 1,10000 Zagreb,Branimir Pripuz I. Rudeški Ogranak 4,10000 Zagreb</izvorni_sadrzaj>
    <derivirana_varijabla naziv="DomainObject.Predmet.StrankaWithAdress_1">FINA Regionalni centar Zagreb Trg svibanjskih žrtava 1995. 1,10000 Zagreb,Branimir Pripuz I. Rudeški Ogranak 4,10000 Zagreb</derivirana_varijabla>
  </DomainObject.Predmet.StrankaWithAdress>
  <DomainObject.Predmet.StrankaWithAdressOIB>
    <izvorni_sadrzaj>FINA Regionalni centar Zagreb, OIB 85821130368, Trg svibanjskih žrtava 1995. 1,10000 Zagreb,Branimir Pripuz, OIB 17703429533, I. Rudeški Ogranak 4,10000 Zagreb</izvorni_sadrzaj>
    <derivirana_varijabla naziv="DomainObject.Predmet.StrankaWithAdressOIB_1">FINA Regionalni centar Zagreb, OIB 85821130368, Trg svibanjskih žrtava 1995. 1,10000 Zagreb,Branimir Pripuz, OIB 17703429533, I. Rudeški Ogranak 4,10000 Zagreb</derivirana_varijabla>
  </DomainObject.Predmet.StrankaWithAdressOIB>
  <DomainObject.Predmet.StrankaNazivFormated>
    <izvorni_sadrzaj>FINA Regionalni centar Zagreb,Branimir Pripuz</izvorni_sadrzaj>
    <derivirana_varijabla naziv="DomainObject.Predmet.StrankaNazivFormated_1">FINA Regionalni centar Zagreb,Branimir Pripuz</derivirana_varijabla>
  </DomainObject.Predmet.StrankaNazivFormated>
  <DomainObject.Predmet.StrankaNazivFormatedOIB>
    <izvorni_sadrzaj>FINA Regionalni centar Zagreb, OIB 85821130368,Branimir Pripuz, OIB 17703429533</izvorni_sadrzaj>
    <derivirana_varijabla naziv="DomainObject.Predmet.StrankaNazivFormatedOIB_1">FINA Regionalni centar Zagreb, OIB 85821130368,Branimir Pripuz, OIB 17703429533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Branimir Pripuz</item>
    </izvorni_sadrzaj>
    <derivirana_varijabla naziv="DomainObject.Predmet.StrankaListFormated_1">
      <item>FINA Regionalni centar Zagreb</item>
      <item>Branimir Pripuz</item>
    </derivirana_varijabla>
  </DomainObject.Predmet.StrankaListFormated>
  <DomainObject.Predmet.StrankaListFormatedOIB>
    <izvorni_sadrzaj>
      <item>FINA Regionalni centar Zagreb, OIB 85821130368</item>
      <item>Branimir Pripuz, OIB 17703429533</item>
    </izvorni_sadrzaj>
    <derivirana_varijabla naziv="DomainObject.Predmet.StrankaListFormatedOIB_1">
      <item>FINA Regionalni centar Zagreb, OIB 85821130368</item>
      <item>Branimir Pripuz, OIB 17703429533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Pripuz, I. Rudeški Ogranak 4, 10000 Zagreb</item>
    </izvorni_sadrzaj>
    <derivirana_varijabla naziv="DomainObject.Predmet.StrankaListFormatedWithAdress_1">
      <item>FINA Regionalni centar Zagreb, Trg svibanjskih žrtava 1995. 1, 10000 Zagreb</item>
      <item>Branimir Pripuz, I. Rudeški Ogranak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Pripuz, OIB 17703429533, I. Rudeški Ogranak 4, 10000 Zagreb</item>
    </izvorni_sadrzaj>
    <derivirana_varijabla naziv="DomainObject.Predmet.StrankaListFormatedWithAdressOIB_1">
      <item>FINA Regionalni centar Zagreb, OIB 85821130368, Trg svibanjskih žrtava 1995. 1, 10000 Zagreb</item>
      <item>Branimir Pripuz, OIB 17703429533, I. Rudeški Ogranak 4, 10000 Zagreb</item>
    </derivirana_varijabla>
  </DomainObject.Predmet.StrankaListFormatedWithAdressOIB>
  <DomainObject.Predmet.StrankaListNazivFormated>
    <izvorni_sadrzaj>
      <item>FINA Regionalni centar Zagreb</item>
      <item>Branimir Pripuz</item>
    </izvorni_sadrzaj>
    <derivirana_varijabla naziv="DomainObject.Predmet.StrankaListNazivFormated_1">
      <item>FINA Regionalni centar Zagreb</item>
      <item>Branimir Pripuz</item>
    </derivirana_varijabla>
  </DomainObject.Predmet.StrankaListNazivFormated>
  <DomainObject.Predmet.StrankaListNazivFormatedOIB>
    <izvorni_sadrzaj>
      <item>FINA Regionalni centar Zagreb, OIB 85821130368</item>
      <item>Branimir Pripuz, OIB 17703429533</item>
    </izvorni_sadrzaj>
    <derivirana_varijabla naziv="DomainObject.Predmet.StrankaListNazivFormatedOIB_1">
      <item>FINA Regionalni centar Zagreb, OIB 85821130368</item>
      <item>Branimir Pripuz, OIB 17703429533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OPIRUS GRADNJA d.o.o.</item>
      <item>Branimir Pripuz</item>
      <item>Branimir Pripuz</item>
    </izvorni_sadrzaj>
    <derivirana_varijabla naziv="DomainObject.Predmet.SudioniciListNaziv_1">
      <item>FINA Regionalni centar Zagreb</item>
      <item>OPIRUS GRADNJA d.o.o.</item>
      <item>Branimir Pripuz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I. Rudeški Ogranak 4,10000 Zagreb</item>
      <item>Branimir Pripuz, OIB 17703429533, Topolnica 25,10000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I. Rudeški Ogranak 4,10000 Zagreb</item>
      <item>Branimir Pripuz, OIB 17703429533,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17703429533</item>
    </izvorni_sadrzaj>
    <derivirana_varijabla naziv="DomainObject.Predmet.SudioniciListNazivOIB_1">
      <item>, OIB 85821130368</item>
      <item>, OIB 85098983768</item>
      <item>, OIB 17703429533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260</properties:Words>
  <properties:Characters>1391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2017-01-25T09:53:00Z</dcterms:created>
  <dc:creator>Sudsko vijeće</dc:creator>
  <cp:lastModifiedBy>Monika Grbac</cp:lastModifiedBy>
  <cp:lastPrinted>2016-04-01T07:42:00Z</cp:lastPrinted>
  <dcterms:modified xmlns:xsi="http://www.w3.org/2001/XMLSchema-instance" xsi:type="dcterms:W3CDTF">2017-01-25T11:32:00Z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