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d88a" w14:paraId="807d88a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5450AF" w:rsidP="0085221D" w:rsidR="005450AF">
      <w:pPr>
        <w:jc w:val="both"/>
        <w:rPr>
          <w:rStyle w:val="Naglaeno"/>
          <w:b w:val="false"/>
        </w:rPr>
      </w:pP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745DD">
        <w:t xml:space="preserve">FINANCIJSKE AGENCIJE </w:t>
      </w:r>
      <w:r w:rsidR="0023004B" w:rsidRPr="0023004B">
        <w:t>Regionalni centar Zagreb</w:t>
      </w:r>
      <w:r w:rsidR="009745DD">
        <w:t xml:space="preserve">, Podružnica </w:t>
      </w:r>
      <w:r w:rsidR="00390A76">
        <w:t>Karlovac</w:t>
      </w:r>
      <w:r w:rsidR="009745DD">
        <w:t xml:space="preserve">, </w:t>
      </w:r>
      <w:r w:rsidR="00390A76">
        <w:t>Ul. Pavla Vitezovića 1, Karlovac</w:t>
      </w:r>
      <w:r w:rsidR="0023004B">
        <w:t xml:space="preserve">, </w:t>
      </w:r>
      <w:r w:rsidR="009745DD">
        <w:t xml:space="preserve">OIB: </w:t>
      </w:r>
      <w:r w:rsidR="0023004B" w:rsidRPr="0023004B">
        <w:t>85821130368</w:t>
      </w:r>
      <w:r w:rsidR="0023004B">
        <w:t xml:space="preserve"> </w:t>
      </w:r>
      <w:r w:rsidR="009745DD">
        <w:t xml:space="preserve">za otvaranje stečajnog postupka nad dužnikom </w:t>
      </w:r>
      <w:r w:rsidR="00880BB7" w:rsidRPr="00880BB7">
        <w:t>PROFISH d.o.o.</w:t>
      </w:r>
      <w:r w:rsidR="009745DD">
        <w:t xml:space="preserve">, </w:t>
      </w:r>
      <w:r w:rsidR="00880BB7" w:rsidRPr="00880BB7">
        <w:t>Plaški</w:t>
      </w:r>
      <w:r w:rsidR="009745DD">
        <w:t xml:space="preserve">, </w:t>
      </w:r>
      <w:r w:rsidR="00880BB7" w:rsidRPr="00880BB7">
        <w:t>Kunići 58/A</w:t>
      </w:r>
      <w:r w:rsidR="009745DD">
        <w:t xml:space="preserve">, MBS: </w:t>
      </w:r>
      <w:r w:rsidR="00880BB7" w:rsidRPr="00880BB7">
        <w:t>080899209</w:t>
      </w:r>
      <w:r w:rsidR="009745DD">
        <w:t xml:space="preserve">, OIB: </w:t>
      </w:r>
      <w:r w:rsidR="00880BB7" w:rsidRPr="00880BB7">
        <w:t>84424955920</w:t>
      </w:r>
      <w:r w:rsidRPr="00B37760">
        <w:rPr>
          <w:color w:val="000000"/>
        </w:rPr>
        <w:t xml:space="preserve">, dana </w:t>
      </w:r>
      <w:r w:rsidR="00880BB7">
        <w:rPr>
          <w:color w:val="000000"/>
        </w:rPr>
        <w:t>9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125BE7" w:rsidRPr="00880BB7">
        <w:t>PROFISH d.o.o.</w:t>
      </w:r>
      <w:r w:rsidR="00125BE7">
        <w:t xml:space="preserve">, </w:t>
      </w:r>
      <w:r w:rsidR="00125BE7" w:rsidRPr="00880BB7">
        <w:t>Plaški</w:t>
      </w:r>
      <w:r w:rsidR="00125BE7">
        <w:t xml:space="preserve">, </w:t>
      </w:r>
      <w:r w:rsidR="00125BE7" w:rsidRPr="00880BB7">
        <w:t>Kunići 58/A</w:t>
      </w:r>
      <w:r w:rsidR="00125BE7">
        <w:t xml:space="preserve">, MBS: </w:t>
      </w:r>
      <w:r w:rsidR="00125BE7" w:rsidRPr="00880BB7">
        <w:t>080899209</w:t>
      </w:r>
      <w:r w:rsidR="00125BE7">
        <w:t xml:space="preserve">, OIB: </w:t>
      </w:r>
      <w:r w:rsidR="00125BE7" w:rsidRPr="00880BB7">
        <w:t>84424955920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F42B8A">
        <w:rPr>
          <w:color w:val="000000"/>
        </w:rPr>
        <w:t xml:space="preserve">2. Za privremenog stečajnog upravitelja dužnika imenuje se </w:t>
      </w:r>
      <w:r w:rsidR="00F42B8A" w:rsidRPr="00F42B8A">
        <w:t xml:space="preserve">Jadranka </w:t>
      </w:r>
      <w:proofErr w:type="spellStart"/>
      <w:r w:rsidR="00F42B8A" w:rsidRPr="00F42B8A">
        <w:t>Šeput</w:t>
      </w:r>
      <w:proofErr w:type="spellEnd"/>
      <w:r w:rsidR="00F42B8A" w:rsidRPr="00F42B8A">
        <w:t xml:space="preserve"> </w:t>
      </w:r>
      <w:r w:rsidR="00176C25" w:rsidRPr="00F42B8A">
        <w:t xml:space="preserve">sa </w:t>
      </w:r>
      <w:r w:rsidR="00F42B8A" w:rsidRPr="00F42B8A">
        <w:t xml:space="preserve">sjedištem, </w:t>
      </w:r>
      <w:r w:rsidR="00176C25" w:rsidRPr="00F42B8A">
        <w:t xml:space="preserve">poslovnom adresom i adresom prebivališta u </w:t>
      </w:r>
      <w:r w:rsidR="00F42B8A" w:rsidRPr="00F42B8A">
        <w:t>Osijeku, Dalmatinska 17, OIB: 56729601545</w:t>
      </w:r>
      <w:r w:rsidR="00176C25" w:rsidRPr="00F42B8A">
        <w:t>, izabran</w:t>
      </w:r>
      <w:r w:rsidR="001F564E" w:rsidRPr="00F42B8A">
        <w:t xml:space="preserve"> metodom slučajnog </w:t>
      </w:r>
      <w:r w:rsidR="001C4331" w:rsidRPr="00F42B8A">
        <w:t>odabira - automatskom dodjelom</w:t>
      </w:r>
      <w:r w:rsidR="001F564E" w:rsidRPr="00F42B8A">
        <w:t xml:space="preserve">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125BE7">
        <w:t>PROFISH d.o.o., Plaški, Kunići 58/A, MBS: 080899209, OIB: 84424955920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200C58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>21</w:t>
      </w:r>
      <w:r w:rsidR="00EC2419" w:rsidRPr="00EC2419">
        <w:rPr>
          <w:b/>
          <w:color w:val="000000"/>
        </w:rPr>
        <w:t xml:space="preserve">. </w:t>
      </w:r>
      <w:r w:rsidR="00DB48D4">
        <w:rPr>
          <w:b/>
          <w:color w:val="000000"/>
        </w:rPr>
        <w:t>veljače</w:t>
      </w:r>
      <w:r w:rsidR="00ED6F97" w:rsidRPr="00EC2419">
        <w:rPr>
          <w:b/>
          <w:color w:val="000000"/>
        </w:rPr>
        <w:t xml:space="preserve"> 201</w:t>
      </w:r>
      <w:r w:rsidR="00DB48D4">
        <w:rPr>
          <w:b/>
          <w:color w:val="000000"/>
        </w:rPr>
        <w:t>8</w:t>
      </w:r>
      <w:r w:rsidR="00ED6F97" w:rsidRPr="00EC2419">
        <w:rPr>
          <w:b/>
          <w:color w:val="000000"/>
        </w:rPr>
        <w:t xml:space="preserve">. u </w:t>
      </w:r>
      <w:r w:rsidR="00125BE7">
        <w:rPr>
          <w:b/>
          <w:color w:val="000000"/>
        </w:rPr>
        <w:t>10,15</w:t>
      </w:r>
      <w:r w:rsidR="0085221D" w:rsidRPr="00EC241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6B3525" w:rsidR="0013787F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DB48D4" w:rsidP="00DB48D4" w:rsidR="00DB48D4">
      <w:pPr>
        <w:ind w:firstLine="708"/>
        <w:jc w:val="both"/>
      </w:pPr>
      <w:r>
        <w:t xml:space="preserve">Financijska agencija Regionalni centar Zagreb, </w:t>
      </w:r>
      <w:r w:rsidR="00ED6CB5">
        <w:t xml:space="preserve">Podružnica Karlovac, Ul. Pavla Vitezovića 1, Karlovac, OIB: </w:t>
      </w:r>
      <w:r w:rsidR="00ED6CB5" w:rsidRPr="0023004B">
        <w:t>85821130368</w:t>
      </w:r>
      <w:r>
        <w:t xml:space="preserve">, podnijela je dana </w:t>
      </w:r>
      <w:r w:rsidR="00ED6CB5">
        <w:t>20</w:t>
      </w:r>
      <w:r>
        <w:t xml:space="preserve">. travnja 2017. godine Trgovačkom sudu u Zagrebu </w:t>
      </w:r>
      <w:r w:rsidR="00ED6CB5">
        <w:t xml:space="preserve">Stalnoj službi u Karlovcu </w:t>
      </w:r>
      <w:r>
        <w:t xml:space="preserve">zahtjev za provedbu stečajnog postupka nad dužnikom </w:t>
      </w:r>
      <w:r w:rsidR="00ED6CB5">
        <w:t>PROFISH d.o.o., Plaški, Kunići 58/A, MBS: 080899209, OIB: 84424955920</w:t>
      </w:r>
      <w:r w:rsidR="00C47BAD">
        <w:t xml:space="preserve"> </w:t>
      </w:r>
      <w:r w:rsidR="00880EED">
        <w:t>temeljem čl. 110. st. 1. Stečajnog zakona</w:t>
      </w:r>
      <w:r>
        <w:t>.</w:t>
      </w:r>
    </w:p>
    <w:p w:rsidRDefault="00DB48D4" w:rsidP="00DB48D4" w:rsidR="00DB48D4">
      <w:pPr>
        <w:jc w:val="both"/>
      </w:pPr>
    </w:p>
    <w:p w:rsidRDefault="00DB48D4" w:rsidP="00DB48D4" w:rsidR="00DB48D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EC2419" w:rsidP="00EC2419" w:rsidR="00EC2419">
      <w:pPr>
        <w:ind w:firstLine="708"/>
        <w:jc w:val="both"/>
      </w:pPr>
    </w:p>
    <w:p w:rsidRDefault="008C64FC" w:rsidP="008C64FC" w:rsidR="008C64FC">
      <w:pPr>
        <w:ind w:firstLine="708"/>
        <w:jc w:val="both"/>
      </w:pPr>
      <w:r>
        <w:t xml:space="preserve">FINA u svom zahtjevu navodi da na dan </w:t>
      </w:r>
      <w:r w:rsidR="00F35243">
        <w:t>13</w:t>
      </w:r>
      <w:r>
        <w:t xml:space="preserve">. travnja 2017. godine dužnik u Očevidniku redoslijeda osnova za plaćanje ima evidentirane neizvršene osnove za plaćanje u neprekinutom razdoblju od 120 dana, u ukupnom iznosu od </w:t>
      </w:r>
      <w:r w:rsidR="00F35243">
        <w:t>407.897,40</w:t>
      </w:r>
      <w:r>
        <w:t xml:space="preserve"> kn, u koji iznos je uračunata kamata i naknada FINE za provedbu ovrhe na novčanim sredstvima dužnika. Navodi da dužnik ima </w:t>
      </w:r>
      <w:r w:rsidR="001059DB">
        <w:t>8</w:t>
      </w:r>
      <w:r>
        <w:t xml:space="preserve"> zaposlen</w:t>
      </w:r>
      <w:r w:rsidR="00112115">
        <w:t>ih</w:t>
      </w:r>
      <w:r>
        <w:t xml:space="preserve"> radnika.</w:t>
      </w:r>
    </w:p>
    <w:p w:rsidRDefault="00EC2419" w:rsidP="00EC2419" w:rsidR="00EC2419">
      <w:pPr>
        <w:ind w:firstLine="708"/>
        <w:jc w:val="both"/>
      </w:pPr>
    </w:p>
    <w:p w:rsidRDefault="00EC2419" w:rsidP="006E732E" w:rsidR="006E732E">
      <w:pPr>
        <w:ind w:firstLine="708"/>
        <w:jc w:val="both"/>
      </w:pPr>
      <w:r>
        <w:t xml:space="preserve">FINA je dostavila </w:t>
      </w:r>
      <w:r w:rsidR="006E732E">
        <w:t xml:space="preserve">popis računa i oročenih novčanih sredstava dužnika na dan </w:t>
      </w:r>
      <w:r w:rsidR="00ED6CB5">
        <w:t>13</w:t>
      </w:r>
      <w:r w:rsidR="002B277C">
        <w:t>. travnja 2017.</w:t>
      </w:r>
      <w:r w:rsidR="006E732E">
        <w:t xml:space="preserve"> te u svom podnesku od </w:t>
      </w:r>
      <w:r w:rsidR="00ED6CB5">
        <w:t>14</w:t>
      </w:r>
      <w:r w:rsidR="002B277C">
        <w:t>. travnja 2017.</w:t>
      </w:r>
      <w:r w:rsidR="006E732E">
        <w:t xml:space="preserve"> navodi da dužnik na dan </w:t>
      </w:r>
      <w:r w:rsidR="00F35243">
        <w:t>13</w:t>
      </w:r>
      <w:r w:rsidR="0014118E">
        <w:t xml:space="preserve">. travnja 2017. </w:t>
      </w:r>
      <w:r w:rsidR="006E732E">
        <w:t xml:space="preserve">u Jedinstvenom registru računa ima otvorene sljedeće račune i oročena novčana sredstva: </w:t>
      </w:r>
      <w:r w:rsidR="001059DB">
        <w:t xml:space="preserve">HR0624840081106855795 </w:t>
      </w:r>
      <w:proofErr w:type="spellStart"/>
      <w:r w:rsidR="001059DB" w:rsidRPr="009A568B">
        <w:t>Raiffeisenbank</w:t>
      </w:r>
      <w:proofErr w:type="spellEnd"/>
      <w:r w:rsidR="001059DB" w:rsidRPr="009A568B">
        <w:t xml:space="preserve"> </w:t>
      </w:r>
      <w:proofErr w:type="spellStart"/>
      <w:r w:rsidR="001059DB" w:rsidRPr="009A568B">
        <w:t>Austria</w:t>
      </w:r>
      <w:proofErr w:type="spellEnd"/>
      <w:r w:rsidR="001059DB" w:rsidRPr="009A568B">
        <w:t xml:space="preserve"> d.d.</w:t>
      </w:r>
      <w:r w:rsidR="006E732E">
        <w:t xml:space="preserve">, te da na temelju čl. 112. st. 5. </w:t>
      </w:r>
      <w:r w:rsidR="0014118E">
        <w:t>Stečajnog zakona</w:t>
      </w:r>
      <w:r w:rsidR="006E732E">
        <w:t xml:space="preserve"> dužnik na dan </w:t>
      </w:r>
      <w:r w:rsidR="002F2CE6">
        <w:t>13</w:t>
      </w:r>
      <w:r w:rsidR="0014118E">
        <w:t>. travnja 2017.</w:t>
      </w:r>
      <w:r w:rsidR="006E732E">
        <w:t xml:space="preserve"> godine na ime predujma za namirenje troškova stečajnog postupka </w:t>
      </w:r>
      <w:r w:rsidR="002F2CE6">
        <w:t>ima</w:t>
      </w:r>
      <w:r w:rsidR="006E732E">
        <w:t xml:space="preserve"> zaplijenjena novčana sredstva</w:t>
      </w:r>
      <w:r w:rsidR="002F2CE6">
        <w:t xml:space="preserve"> u iznosu od 5.000,00 kn.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B94F5D">
        <w:rPr>
          <w:color w:val="000000"/>
        </w:rPr>
        <w:t xml:space="preserve"> a u vezi s čl. 119. st. 6. 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EC2419" w:rsidP="00EC2419" w:rsidR="00EC2419">
      <w:pPr>
        <w:ind w:firstLine="708"/>
        <w:jc w:val="both"/>
      </w:pP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732816" w:rsidP="0085221D" w:rsidR="0085221D" w:rsidRPr="00B37760">
      <w:pPr>
        <w:jc w:val="both"/>
      </w:pPr>
      <w:r w:rsidRPr="00B37760">
        <w:t xml:space="preserve"> </w:t>
      </w:r>
    </w:p>
    <w:p w:rsidRDefault="00732816" w:rsidP="00732816" w:rsidR="00732816">
      <w:pPr>
        <w:jc w:val="center"/>
      </w:pPr>
      <w:r w:rsidRPr="00B37760">
        <w:t xml:space="preserve">U Osijeku </w:t>
      </w:r>
      <w:r w:rsidR="00F02F09">
        <w:t>9</w:t>
      </w:r>
      <w:r w:rsidR="00CF5A9F">
        <w:t>.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515598" w:rsidP="00CB25B6" w:rsidR="00CB25B6" w:rsidRPr="00CB25B6">
      <w:pPr>
        <w:jc w:val="both"/>
        <w:rPr>
          <w:color w:val="000000"/>
        </w:rPr>
      </w:pPr>
      <w:r w:rsidRPr="00515598">
        <w:rPr>
          <w:color w:val="000000"/>
        </w:rPr>
        <w:t>-</w:t>
      </w:r>
      <w:r w:rsidR="00CB25B6" w:rsidRPr="00CB25B6">
        <w:t xml:space="preserve"> </w:t>
      </w:r>
      <w:r w:rsidR="00CB25B6" w:rsidRPr="00CB25B6">
        <w:rPr>
          <w:color w:val="000000"/>
        </w:rPr>
        <w:t xml:space="preserve">privremenom </w:t>
      </w:r>
      <w:proofErr w:type="spellStart"/>
      <w:r w:rsidR="00CB25B6" w:rsidRPr="00CB25B6">
        <w:rPr>
          <w:color w:val="000000"/>
        </w:rPr>
        <w:t>steč</w:t>
      </w:r>
      <w:proofErr w:type="spellEnd"/>
      <w:r w:rsidR="00CB25B6" w:rsidRPr="00CB25B6">
        <w:rPr>
          <w:color w:val="000000"/>
        </w:rPr>
        <w:t xml:space="preserve">. upravitelju </w:t>
      </w:r>
      <w:r w:rsidR="00573E23">
        <w:rPr>
          <w:color w:val="000000"/>
        </w:rPr>
        <w:t xml:space="preserve">Jadranki </w:t>
      </w:r>
      <w:proofErr w:type="spellStart"/>
      <w:r w:rsidR="00573E23">
        <w:rPr>
          <w:color w:val="000000"/>
        </w:rPr>
        <w:t>Šeput</w:t>
      </w:r>
      <w:proofErr w:type="spellEnd"/>
      <w:r w:rsidR="00573E23">
        <w:rPr>
          <w:color w:val="000000"/>
        </w:rPr>
        <w:t xml:space="preserve">, </w:t>
      </w:r>
      <w:r w:rsidR="00573E23">
        <w:t xml:space="preserve">Osijek, Dalmatinska 17 </w:t>
      </w:r>
      <w:r w:rsidR="00CB25B6" w:rsidRPr="00CB25B6">
        <w:rPr>
          <w:color w:val="000000"/>
        </w:rPr>
        <w:t>uz presliku lista 1,2</w:t>
      </w:r>
    </w:p>
    <w:p w:rsidRDefault="00CB25B6" w:rsidP="00CB25B6" w:rsidR="00CB25B6" w:rsidRPr="00CB25B6">
      <w:pPr>
        <w:jc w:val="both"/>
        <w:rPr>
          <w:color w:val="000000"/>
        </w:rPr>
      </w:pPr>
      <w:r w:rsidRPr="00CB25B6">
        <w:rPr>
          <w:color w:val="000000"/>
        </w:rPr>
        <w:t>-dužniku</w:t>
      </w:r>
      <w:r w:rsidRPr="00CB25B6">
        <w:t xml:space="preserve"> </w:t>
      </w:r>
      <w:r>
        <w:t>PROFISH d.o.o., Plaški, Kunići 58/A</w:t>
      </w:r>
    </w:p>
    <w:p w:rsidRDefault="00CB25B6" w:rsidP="00CB25B6" w:rsidR="00694B6D">
      <w:pPr>
        <w:jc w:val="both"/>
        <w:rPr>
          <w:color w:val="000000"/>
        </w:rPr>
      </w:pPr>
      <w:r w:rsidRPr="00CB25B6">
        <w:rPr>
          <w:color w:val="000000"/>
        </w:rPr>
        <w:t>-</w:t>
      </w:r>
      <w:proofErr w:type="spellStart"/>
      <w:r w:rsidRPr="00CB25B6">
        <w:rPr>
          <w:color w:val="000000"/>
        </w:rPr>
        <w:t>zz</w:t>
      </w:r>
      <w:proofErr w:type="spellEnd"/>
      <w:r w:rsidRPr="00CB25B6">
        <w:rPr>
          <w:color w:val="000000"/>
        </w:rPr>
        <w:t xml:space="preserve"> dužnika</w:t>
      </w:r>
      <w:r w:rsidR="00694B6D">
        <w:rPr>
          <w:color w:val="000000"/>
        </w:rPr>
        <w:t>: -</w:t>
      </w:r>
      <w:r w:rsidR="001521F7">
        <w:rPr>
          <w:color w:val="000000"/>
        </w:rPr>
        <w:t xml:space="preserve"> </w:t>
      </w:r>
      <w:r w:rsidR="00694B6D">
        <w:rPr>
          <w:color w:val="000000"/>
        </w:rPr>
        <w:t xml:space="preserve">Dan </w:t>
      </w:r>
      <w:proofErr w:type="spellStart"/>
      <w:r w:rsidR="00694B6D">
        <w:rPr>
          <w:color w:val="000000"/>
        </w:rPr>
        <w:t>Lipošćak</w:t>
      </w:r>
      <w:proofErr w:type="spellEnd"/>
      <w:r w:rsidR="001521F7">
        <w:rPr>
          <w:color w:val="000000"/>
        </w:rPr>
        <w:t xml:space="preserve">, </w:t>
      </w:r>
      <w:r w:rsidR="001521F7" w:rsidRPr="001521F7">
        <w:rPr>
          <w:color w:val="000000"/>
        </w:rPr>
        <w:t xml:space="preserve">Ogulin, </w:t>
      </w:r>
      <w:r w:rsidR="00694B6D" w:rsidRPr="001521F7">
        <w:rPr>
          <w:color w:val="000000"/>
        </w:rPr>
        <w:t xml:space="preserve">Bernardina Frankopana </w:t>
      </w:r>
      <w:r w:rsidR="001521F7" w:rsidRPr="001521F7">
        <w:rPr>
          <w:color w:val="000000"/>
        </w:rPr>
        <w:t>5</w:t>
      </w:r>
      <w:r w:rsidR="00694B6D">
        <w:rPr>
          <w:color w:val="000000"/>
        </w:rPr>
        <w:t xml:space="preserve">, </w:t>
      </w:r>
    </w:p>
    <w:p w:rsidRDefault="00694B6D" w:rsidP="00694B6D" w:rsidR="00CB25B6" w:rsidRPr="00CB25B6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         - </w:t>
      </w:r>
      <w:r w:rsidR="001521F7">
        <w:rPr>
          <w:color w:val="000000"/>
        </w:rPr>
        <w:t xml:space="preserve">Alen Salopek, </w:t>
      </w:r>
      <w:r w:rsidRPr="00694B6D">
        <w:rPr>
          <w:color w:val="000000"/>
        </w:rPr>
        <w:t xml:space="preserve">Ogulin, </w:t>
      </w:r>
      <w:proofErr w:type="spellStart"/>
      <w:r w:rsidRPr="00694B6D">
        <w:rPr>
          <w:color w:val="000000"/>
        </w:rPr>
        <w:t>Bošt</w:t>
      </w:r>
      <w:proofErr w:type="spellEnd"/>
      <w:r w:rsidRPr="00694B6D">
        <w:rPr>
          <w:color w:val="000000"/>
        </w:rPr>
        <w:t xml:space="preserve"> 14</w:t>
      </w:r>
    </w:p>
    <w:p w:rsidRDefault="00CB25B6" w:rsidP="00CB25B6" w:rsidR="00CB25B6" w:rsidRPr="00CB25B6">
      <w:pPr>
        <w:jc w:val="both"/>
        <w:rPr>
          <w:color w:val="000000"/>
        </w:rPr>
      </w:pPr>
      <w:r w:rsidRPr="00CB25B6">
        <w:rPr>
          <w:color w:val="000000"/>
        </w:rPr>
        <w:t>-FINA ZG</w:t>
      </w:r>
    </w:p>
    <w:p w:rsidRDefault="00CB25B6" w:rsidP="00CB25B6" w:rsidR="00CB25B6" w:rsidRPr="00CB25B6">
      <w:pPr>
        <w:jc w:val="both"/>
        <w:rPr>
          <w:color w:val="000000"/>
        </w:rPr>
      </w:pPr>
      <w:r w:rsidRPr="00CB25B6">
        <w:rPr>
          <w:color w:val="000000"/>
        </w:rPr>
        <w:t>-Ministarstvu pravosuđa RH, Zagreb, Ulica Grada Vukovara 49, elektroničkom poštom</w:t>
      </w:r>
    </w:p>
    <w:p w:rsidRDefault="00CB25B6" w:rsidP="00CB25B6" w:rsidR="00CB25B6" w:rsidRPr="00CB25B6">
      <w:pPr>
        <w:jc w:val="both"/>
        <w:rPr>
          <w:color w:val="000000"/>
        </w:rPr>
      </w:pPr>
      <w:r w:rsidRPr="00CB25B6">
        <w:rPr>
          <w:color w:val="000000"/>
        </w:rPr>
        <w:t>-e</w:t>
      </w:r>
      <w:r>
        <w:rPr>
          <w:color w:val="000000"/>
        </w:rPr>
        <w:t>-</w:t>
      </w:r>
      <w:proofErr w:type="spellStart"/>
      <w:r w:rsidRPr="00CB25B6">
        <w:rPr>
          <w:color w:val="000000"/>
        </w:rPr>
        <w:t>Ogl</w:t>
      </w:r>
      <w:proofErr w:type="spellEnd"/>
      <w:r w:rsidRPr="00CB25B6">
        <w:rPr>
          <w:color w:val="000000"/>
        </w:rPr>
        <w:t>. ploča</w:t>
      </w:r>
    </w:p>
    <w:p w:rsidRDefault="00CB25B6" w:rsidP="00CB25B6" w:rsidR="00CB25B6" w:rsidRPr="00CB25B6">
      <w:pPr>
        <w:jc w:val="both"/>
        <w:rPr>
          <w:color w:val="000000"/>
        </w:rPr>
      </w:pPr>
      <w:r>
        <w:rPr>
          <w:color w:val="000000"/>
        </w:rPr>
        <w:t>-</w:t>
      </w:r>
      <w:r w:rsidRPr="00CB25B6">
        <w:rPr>
          <w:color w:val="000000"/>
        </w:rPr>
        <w:t>R 21.2.18. u 10,15h</w:t>
      </w:r>
    </w:p>
    <w:p w:rsidRDefault="00CB25B6" w:rsidP="00CB25B6" w:rsidR="002C5792" w:rsidRPr="00B37760">
      <w:pPr>
        <w:jc w:val="both"/>
      </w:pPr>
      <w:r w:rsidRPr="00CB25B6">
        <w:rPr>
          <w:color w:val="000000"/>
        </w:rPr>
        <w:t>-kal. 29.1.</w:t>
      </w:r>
      <w:r>
        <w:rPr>
          <w:color w:val="000000"/>
        </w:rPr>
        <w:t>20</w:t>
      </w:r>
      <w:r w:rsidRPr="00CB25B6">
        <w:rPr>
          <w:color w:val="000000"/>
        </w:rPr>
        <w:t>18.</w:t>
      </w: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852" w:rsidR="00A01852">
      <w:r>
        <w:separator/>
      </w:r>
    </w:p>
  </w:endnote>
  <w:endnote w:id="0" w:type="continuationSeparator">
    <w:p w:rsidRDefault="00A01852" w:rsidR="00A01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852" w:rsidR="00A01852">
      <w:r>
        <w:separator/>
      </w:r>
    </w:p>
  </w:footnote>
  <w:footnote w:id="0" w:type="continuationSeparator">
    <w:p w:rsidRDefault="00A01852" w:rsidR="00A018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76D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90A76" w:rsidR="00390A7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90A76">
      <w:t>7 St-1301/17-4</w:t>
    </w:r>
  </w:p>
  <w:p w:rsidRDefault="00F728D9" w:rsidP="00F728D9" w:rsidR="00F728D9">
    <w:pPr>
      <w:jc w:val="right"/>
    </w:pP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390A76">
      <w:t>1301</w:t>
    </w:r>
    <w:r w:rsidR="006F3974">
      <w:t>/17-4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98A"/>
    <w:rsid w:val="00017DD7"/>
    <w:rsid w:val="000201CE"/>
    <w:rsid w:val="00020A8B"/>
    <w:rsid w:val="000210A2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3FD1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32AD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9DB"/>
    <w:rsid w:val="00105A24"/>
    <w:rsid w:val="00107267"/>
    <w:rsid w:val="00110D41"/>
    <w:rsid w:val="00112115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5BE7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1F7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6C25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3DCD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0C5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2832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11E6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DF4"/>
    <w:rsid w:val="002B0DAF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E76D8"/>
    <w:rsid w:val="002F2CE6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73C6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0A76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5B60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374"/>
    <w:rsid w:val="00515598"/>
    <w:rsid w:val="0051629B"/>
    <w:rsid w:val="00522D24"/>
    <w:rsid w:val="00525A1C"/>
    <w:rsid w:val="00527B8D"/>
    <w:rsid w:val="00531931"/>
    <w:rsid w:val="005319EE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5A9"/>
    <w:rsid w:val="005546FE"/>
    <w:rsid w:val="00555621"/>
    <w:rsid w:val="00556815"/>
    <w:rsid w:val="0055716C"/>
    <w:rsid w:val="005576BA"/>
    <w:rsid w:val="00560E6D"/>
    <w:rsid w:val="00561472"/>
    <w:rsid w:val="00561CC7"/>
    <w:rsid w:val="00566E5A"/>
    <w:rsid w:val="005727E5"/>
    <w:rsid w:val="00573343"/>
    <w:rsid w:val="00573E2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646B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A09"/>
    <w:rsid w:val="00624CCB"/>
    <w:rsid w:val="006279E7"/>
    <w:rsid w:val="00627EB4"/>
    <w:rsid w:val="006311FA"/>
    <w:rsid w:val="00632389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1041"/>
    <w:rsid w:val="00692FCA"/>
    <w:rsid w:val="00694B6D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525"/>
    <w:rsid w:val="006B366E"/>
    <w:rsid w:val="006B648C"/>
    <w:rsid w:val="006B65CE"/>
    <w:rsid w:val="006B68A3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55F5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BB7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4FC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33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166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06CE"/>
    <w:rsid w:val="00A01852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0C4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455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5886"/>
    <w:rsid w:val="00BD6E08"/>
    <w:rsid w:val="00BE018E"/>
    <w:rsid w:val="00BE0835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2A7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47BAD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25B6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15D96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3AF9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C57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51C2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CB5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2F09"/>
    <w:rsid w:val="00F03036"/>
    <w:rsid w:val="00F0337C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5243"/>
    <w:rsid w:val="00F3679A"/>
    <w:rsid w:val="00F373FB"/>
    <w:rsid w:val="00F40741"/>
    <w:rsid w:val="00F408E8"/>
    <w:rsid w:val="00F424A2"/>
    <w:rsid w:val="00F42B8A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8D9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2B6E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1FF2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0A7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76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E76D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E76D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6D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6D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0A7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76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E76D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E76D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6D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6D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92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1301</izvorni_sadrzaj>
    <derivirana_varijabla naziv="DomainObject.Predmet.Broj_1">1301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St-1301/2017</izvorni_sadrzaj>
    <derivirana_varijabla naziv="DomainObject.Predmet.OznakaBroj_1">St-1301/2017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PROFISH d.o.o.</izvorni_sadrzaj>
    <derivirana_varijabla naziv="DomainObject.Predmet.ProtustrankaFormated_1">  PROFISH d.o.o.</derivirana_varijabla>
  </DomainObject.Predmet.ProtustrankaFormated>
  <DomainObject.Predmet.ProtustrankaFormatedOIB>
    <izvorni_sadrzaj>  PROFISH d.o.o., OIB 84424955920</izvorni_sadrzaj>
    <derivirana_varijabla naziv="DomainObject.Predmet.ProtustrankaFormatedOIB_1">  PROFISH d.o.o., OIB 84424955920</derivirana_varijabla>
  </DomainObject.Predmet.ProtustrankaFormatedOIB>
  <DomainObject.Predmet.ProtustrankaFormatedWithAdress>
    <izvorni_sadrzaj> PROFISH d.o.o., Kunići 58/A, 47304 Plaški</izvorni_sadrzaj>
    <derivirana_varijabla naziv="DomainObject.Predmet.ProtustrankaFormatedWithAdress_1"> PROFISH d.o.o., Kunići 58/A, 47304 Plaški</derivirana_varijabla>
  </DomainObject.Predmet.ProtustrankaFormatedWithAdress>
  <DomainObject.Predmet.ProtustrankaFormatedWithAdressOIB>
    <izvorni_sadrzaj> PROFISH d.o.o., OIB 84424955920, Kunići 58/A, 47304 Plaški</izvorni_sadrzaj>
    <derivirana_varijabla naziv="DomainObject.Predmet.ProtustrankaFormatedWithAdressOIB_1"> PROFISH d.o.o., OIB 84424955920, Kunići 58/A, 47304 Plaški</derivirana_varijabla>
  </DomainObject.Predmet.ProtustrankaFormatedWithAdressOIB>
  <DomainObject.Predmet.ProtustrankaWithAdress>
    <izvorni_sadrzaj>PROFISH d.o.o. Kunići 58/A, 47304 Plaški</izvorni_sadrzaj>
    <derivirana_varijabla naziv="DomainObject.Predmet.ProtustrankaWithAdress_1">PROFISH d.o.o. Kunići 58/A, 47304 Plaški</derivirana_varijabla>
  </DomainObject.Predmet.ProtustrankaWithAdress>
  <DomainObject.Predmet.ProtustrankaWithAdressOIB>
    <izvorni_sadrzaj>PROFISH d.o.o., OIB 84424955920, Kunići 58/A, 47304 Plaški</izvorni_sadrzaj>
    <derivirana_varijabla naziv="DomainObject.Predmet.ProtustrankaWithAdressOIB_1">PROFISH d.o.o., OIB 84424955920, Kunići 58/A, 47304 Plaški</derivirana_varijabla>
  </DomainObject.Predmet.ProtustrankaWithAdressOIB>
  <DomainObject.Predmet.ProtustrankaNazivFormated>
    <izvorni_sadrzaj>PROFISH d.o.o.</izvorni_sadrzaj>
    <derivirana_varijabla naziv="DomainObject.Predmet.ProtustrankaNazivFormated_1">PROFISH d.o.o.</derivirana_varijabla>
  </DomainObject.Predmet.ProtustrankaNazivFormated>
  <DomainObject.Predmet.ProtustrankaNazivFormatedOIB>
    <izvorni_sadrzaj>PROFISH d.o.o., OIB 84424955920</izvorni_sadrzaj>
    <derivirana_varijabla naziv="DomainObject.Predmet.ProtustrankaNazivFormatedOIB_1">PROFISH d.o.o., OIB 84424955920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PROFISH d.o.o.</item>
    </izvorni_sadrzaj>
    <derivirana_varijabla naziv="DomainObject.Predmet.ProtuStrankaListFormated_1">
      <item>PROFISH d.o.o.</item>
    </derivirana_varijabla>
  </DomainObject.Predmet.ProtuStrankaListFormated>
  <DomainObject.Predmet.ProtuStrankaListFormatedOIB>
    <izvorni_sadrzaj>
      <item>PROFISH d.o.o., OIB 84424955920</item>
    </izvorni_sadrzaj>
    <derivirana_varijabla naziv="DomainObject.Predmet.ProtuStrankaListFormatedOIB_1">
      <item>PROFISH d.o.o., OIB 84424955920</item>
    </derivirana_varijabla>
  </DomainObject.Predmet.ProtuStrankaListFormatedOIB>
  <DomainObject.Predmet.ProtuStrankaListFormatedWithAdress>
    <izvorni_sadrzaj>
      <item>PROFISH d.o.o., Kunići 58/A, 47304 Plaški</item>
    </izvorni_sadrzaj>
    <derivirana_varijabla naziv="DomainObject.Predmet.ProtuStrankaListFormatedWithAdress_1">
      <item>PROFISH d.o.o., Kunići 58/A, 47304 Plaški</item>
    </derivirana_varijabla>
  </DomainObject.Predmet.ProtuStrankaListFormatedWithAdress>
  <DomainObject.Predmet.ProtuStrankaListFormatedWithAdressOIB>
    <izvorni_sadrzaj>
      <item>PROFISH d.o.o., OIB 84424955920, Kunići 58/A, 47304 Plaški</item>
    </izvorni_sadrzaj>
    <derivirana_varijabla naziv="DomainObject.Predmet.ProtuStrankaListFormatedWithAdressOIB_1">
      <item>PROFISH d.o.o., OIB 84424955920, Kunići 58/A, 47304 Plaški</item>
    </derivirana_varijabla>
  </DomainObject.Predmet.ProtuStrankaListFormatedWithAdressOIB>
  <DomainObject.Predmet.ProtuStrankaListNazivFormated>
    <izvorni_sadrzaj>
      <item>PROFISH d.o.o.</item>
    </izvorni_sadrzaj>
    <derivirana_varijabla naziv="DomainObject.Predmet.ProtuStrankaListNazivFormated_1">
      <item>PROFISH d.o.o.</item>
    </derivirana_varijabla>
  </DomainObject.Predmet.ProtuStrankaListNazivFormated>
  <DomainObject.Predmet.ProtuStrankaListNazivFormatedOIB>
    <izvorni_sadrzaj>
      <item>PROFISH d.o.o., OIB 84424955920</item>
    </izvorni_sadrzaj>
    <derivirana_varijabla naziv="DomainObject.Predmet.ProtuStrankaListNazivFormatedOIB_1">
      <item>PROFISH d.o.o., OIB 84424955920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PROFISH d.o.o.</izvorni_sadrzaj>
    <derivirana_varijabla naziv="DomainObject.Predmet.ProtustrankaIDrugi_1">PROFISH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PROFISH d.o.o., OIB 84424955920, Kunići 58/A, 47304 Plaški</izvorni_sadrzaj>
    <derivirana_varijabla naziv="DomainObject.Predmet.ProtustrankaIDrugiAdressOIB_1">PROFISH d.o.o., OIB 84424955920, Kunići 58/A,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PROFISH d.o.o.</item>
      <item>FINA regionalni centar Zagreb, podružnica Karlovac</item>
    </izvorni_sadrzaj>
    <derivirana_varijabla naziv="DomainObject.Predmet.SudioniciListNaziv_1">
      <item>PROFISH d.o.o.</item>
      <item>FINA regionalni centar Zagreb, podružnica Karlovac</item>
    </derivirana_varijabla>
  </DomainObject.Predmet.SudioniciListNaziv>
  <DomainObject.Predmet.SudioniciListAdressOIB>
    <izvorni_sadrzaj>
      <item>PROFISH d.o.o., OIB 84424955920, Kunići 58/A,47304 Plaški</item>
      <item>FINA regionalni centar Zagreb, podružnica Karlovac, OIB 85821130368, Vitezovićeva 1,47000 Karlovac</item>
    </izvorni_sadrzaj>
    <derivirana_varijabla naziv="DomainObject.Predmet.SudioniciListAdressOIB_1">
      <item>PROFISH d.o.o., OIB 84424955920, Kunići 58/A,47304 Plaški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84424955920</item>
      <item>, OIB 85821130368</item>
    </izvorni_sadrzaj>
    <derivirana_varijabla naziv="DomainObject.Predmet.SudioniciListNazivOIB_1">
      <item>, OIB 84424955920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ADCB58-68EF-43B0-ABA9-7C0F837AE4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775</properties:Words>
  <properties:Characters>4340</properties:Characters>
  <properties:Lines>133</properties:Lines>
  <properties:Paragraphs>39</properties:Paragraphs>
  <properties:TotalTime>613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2018-01-09T09:45:00Z</dcterms:modified>
  <cp:revision>448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