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c620" w14:paraId="f12c620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10503D" w:rsidR="0010503D" w:rsidRPr="005543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5432F">
        <w:rPr>
          <w:rFonts w:hAnsi="Times New Roman" w:ascii="Times New Roman"/>
          <w:szCs w:val="24"/>
          <w:lang w:val="hr-HR"/>
        </w:rPr>
        <w:t>Trgovački sud u Varaždinu, po sucu toga suda Kseniji Flack-Makitan, u stečajnom postupku koji se vodi nad stečajnim dužnikom</w:t>
      </w:r>
      <w:r w:rsidR="00AE320E" w:rsidRPr="0055432F">
        <w:rPr>
          <w:rFonts w:hAnsi="Times New Roman" w:ascii="Times New Roman"/>
          <w:szCs w:val="24"/>
          <w:lang w:val="hr-HR"/>
        </w:rPr>
        <w:t xml:space="preserve"> </w:t>
      </w:r>
      <w:r w:rsidR="0055432F" w:rsidRPr="0055432F">
        <w:rPr>
          <w:rFonts w:hAnsi="Times New Roman" w:ascii="Times New Roman"/>
          <w:lang w:val="hr-HR"/>
        </w:rPr>
        <w:t>PROTEGA TEKSTIL d.o.o. u stečaju, Čakovec, Travnik br. 1, OIB: 16876703616, 31</w:t>
      </w:r>
      <w:r w:rsidR="00AE320E" w:rsidRPr="0055432F">
        <w:rPr>
          <w:rFonts w:hAnsi="Times New Roman" w:ascii="Times New Roman"/>
          <w:lang w:val="hr-HR"/>
        </w:rPr>
        <w:t>. siječnja 2017</w:t>
      </w:r>
      <w:r w:rsidRPr="0055432F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AE320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55432F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22. ožujka</w:t>
      </w:r>
      <w:r w:rsidR="0010503D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 w:rsidR="00AE320E">
        <w:rPr>
          <w:rFonts w:hAnsi="Times New Roman" w:ascii="Times New Roman"/>
          <w:b/>
          <w:szCs w:val="24"/>
          <w:lang w:val="hr-HR"/>
        </w:rPr>
        <w:t xml:space="preserve">12,00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5432F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stečajnog upravitelja i odlučivanje o nastavku sudskih postupaka prema izvješću stečajnog upravitelja,</w:t>
      </w:r>
      <w:r w:rsidR="00AE320E">
        <w:rPr>
          <w:rFonts w:hAnsi="Times New Roman" w:ascii="Times New Roman"/>
          <w:szCs w:val="24"/>
          <w:lang w:val="hr-HR"/>
        </w:rPr>
        <w:t xml:space="preserve"> 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55432F">
        <w:rPr>
          <w:rFonts w:hAnsi="Times New Roman" w:ascii="Times New Roman"/>
          <w:szCs w:val="24"/>
          <w:lang w:val="hr-HR"/>
        </w:rPr>
        <w:t>31</w:t>
      </w:r>
      <w:r w:rsidR="00AE320E">
        <w:rPr>
          <w:rFonts w:hAnsi="Times New Roman" w:ascii="Times New Roman"/>
          <w:szCs w:val="24"/>
          <w:lang w:val="hr-HR"/>
        </w:rPr>
        <w:t>. siječnja 2017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8D0F01" w:rsidP="00B746D5" w:rsidR="008D0F01">
      <w:pPr>
        <w:jc w:val="both"/>
        <w:rPr>
          <w:rFonts w:hAnsi="Times New Roman" w:ascii="Times New Roman"/>
          <w:szCs w:val="24"/>
          <w:lang w:val="hr-HR"/>
        </w:rPr>
      </w:pP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10503D" w:rsidP="0010503D" w:rsidR="0010503D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10503D" w:rsidR="0010503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Stečajni upravitelj </w:t>
      </w:r>
      <w:r w:rsidR="0055432F">
        <w:rPr>
          <w:rFonts w:hAnsi="Times New Roman" w:ascii="Times New Roman"/>
          <w:szCs w:val="24"/>
          <w:lang w:val="hr-HR"/>
        </w:rPr>
        <w:t>Zvonko Hrain, Varaždin, Zagrebačka 51,</w:t>
      </w:r>
    </w:p>
    <w:p w:rsidRDefault="0010503D" w:rsidP="0010503D" w:rsidR="0010503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B60" w:rsidP="00BE64B7" w:rsidR="00F51B60">
      <w:r>
        <w:separator/>
      </w:r>
    </w:p>
  </w:endnote>
  <w:endnote w:id="0" w:type="continuationSeparator">
    <w:p w:rsidRDefault="00F51B60" w:rsidP="00BE64B7" w:rsidR="00F51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B60" w:rsidP="00BE64B7" w:rsidR="00F51B60">
      <w:r>
        <w:separator/>
      </w:r>
    </w:p>
  </w:footnote>
  <w:footnote w:id="0" w:type="continuationSeparator">
    <w:p w:rsidRDefault="00F51B60" w:rsidP="00BE64B7" w:rsidR="00F51B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55432F">
      <w:rPr>
        <w:rFonts w:hAnsi="Times New Roman" w:ascii="Times New Roman"/>
        <w:szCs w:val="24"/>
        <w:lang w:val="hr-HR"/>
      </w:rPr>
      <w:t>549/16-18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B3E32"/>
    <w:rsid w:val="000C11ED"/>
    <w:rsid w:val="000E25E2"/>
    <w:rsid w:val="001024FC"/>
    <w:rsid w:val="0010503D"/>
    <w:rsid w:val="00121DAB"/>
    <w:rsid w:val="00160325"/>
    <w:rsid w:val="001E4178"/>
    <w:rsid w:val="00273580"/>
    <w:rsid w:val="002C29EB"/>
    <w:rsid w:val="00340B1C"/>
    <w:rsid w:val="00383227"/>
    <w:rsid w:val="003956F1"/>
    <w:rsid w:val="003969B6"/>
    <w:rsid w:val="00467849"/>
    <w:rsid w:val="004C3F42"/>
    <w:rsid w:val="0055432F"/>
    <w:rsid w:val="00594D0D"/>
    <w:rsid w:val="005E69D8"/>
    <w:rsid w:val="00613B39"/>
    <w:rsid w:val="00626933"/>
    <w:rsid w:val="0063124E"/>
    <w:rsid w:val="006353E3"/>
    <w:rsid w:val="006426F4"/>
    <w:rsid w:val="00656FF7"/>
    <w:rsid w:val="006654AB"/>
    <w:rsid w:val="0070318D"/>
    <w:rsid w:val="007D790B"/>
    <w:rsid w:val="007E300D"/>
    <w:rsid w:val="008718A5"/>
    <w:rsid w:val="008946B5"/>
    <w:rsid w:val="008D0F01"/>
    <w:rsid w:val="00943C34"/>
    <w:rsid w:val="00954A84"/>
    <w:rsid w:val="009C1D4E"/>
    <w:rsid w:val="00A3468B"/>
    <w:rsid w:val="00AE320E"/>
    <w:rsid w:val="00B14DF9"/>
    <w:rsid w:val="00B746D5"/>
    <w:rsid w:val="00B81F4D"/>
    <w:rsid w:val="00BC4F60"/>
    <w:rsid w:val="00BE64B7"/>
    <w:rsid w:val="00D465DD"/>
    <w:rsid w:val="00EE6FAD"/>
    <w:rsid w:val="00EF6D6B"/>
    <w:rsid w:val="00F46686"/>
    <w:rsid w:val="00F51B60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6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9D8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69D8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69D8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69D8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6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9D8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69D8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69D8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69D8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PROTEGA TEKSTIL društvo s ograničenom odgovornošću za trgovinu,proizvodnju i usluge u stečaju</izvorni_sadrzaj>
    <derivirana_varijabla naziv="DomainObject.Predmet.StrankaFormated_1">  PROTEGA TEKSTIL društvo s ograničenom odgovornošću za trgovinu,proizvodnju i usluge u stečaju</derivirana_varijabla>
  </DomainObject.Predmet.StrankaFormated>
  <DomainObject.Predmet.StrankaFormatedOIB>
    <izvorni_sadrzaj>  PROTEGA TEKSTIL društvo s ograničenom odgovornošću za trgovinu,proizvodnju i usluge u stečaju, OIB 16876703616</izvorni_sadrzaj>
    <derivirana_varijabla naziv="DomainObject.Predmet.StrankaFormatedOIB_1">  PROTEGA TEKSTIL društvo s ograničenom odgovornošću za trgovinu,proizvodnju i usluge u stečaju, OIB 16876703616</derivirana_varijabla>
  </DomainObject.Predmet.StrankaFormatedOIB>
  <DomainObject.Predmet.StrankaFormatedWithAdress>
    <izvorni_sadrzaj> PROTEGA TEKSTIL društvo s ograničenom odgovornošću za trgovinu,proizvodnju i usluge u stečaju, Travnik 1, 40000 Čakovec</izvorni_sadrzaj>
    <derivirana_varijabla naziv="DomainObject.Predmet.StrankaFormatedWithAdress_1"> PROTEGA TEKSTIL društvo s ograničenom odgovornošću za trgovinu,proizvodnju i usluge u stečaju, Travnik 1, 40000 Čakovec</derivirana_varijabla>
  </DomainObject.Predmet.StrankaFormatedWithAdress>
  <DomainObject.Predmet.StrankaFormatedWithAdressOIB>
    <izvorni_sadrzaj> PROTEGA TEKSTIL društvo s ograničenom odgovornošću za trgovinu,proizvodnju i usluge u stečaju, OIB 16876703616, Travnik 1, 40000 Čakovec</izvorni_sadrzaj>
    <derivirana_varijabla naziv="DomainObject.Predmet.StrankaFormatedWithAdressOIB_1"> PROTEGA TEKSTIL društvo s ograničenom odgovornošću za trgovinu,proizvodnju i usluge u stečaju, OIB 16876703616, Travnik 1, 40000 Čakovec</derivirana_varijabla>
  </DomainObject.Predmet.StrankaFormatedWithAdressOIB>
  <DomainObject.Predmet.StrankaWithAdress>
    <izvorni_sadrzaj>PROTEGA TEKSTIL društvo s ograničenom odgovornošću za trgovinu,proizvodnju i usluge u stečaju Travnik 1,40000 Čakovec</izvorni_sadrzaj>
    <derivirana_varijabla naziv="DomainObject.Predmet.StrankaWithAdress_1">PROTEGA TEKSTIL društvo s ograničenom odgovornošću za trgovinu,proizvodnju i usluge u stečaju Travnik 1,40000 Čakovec</derivirana_varijabla>
  </DomainObject.Predmet.StrankaWithAdress>
  <DomainObject.Predmet.StrankaWithAdressOIB>
    <izvorni_sadrzaj>PROTEGA TEKSTIL društvo s ograničenom odgovornošću za trgovinu,proizvodnju i usluge u stečaju, OIB 16876703616, Travnik 1,40000 Čakovec</izvorni_sadrzaj>
    <derivirana_varijabla naziv="DomainObject.Predmet.StrankaWithAdressOIB_1">PROTEGA TEKSTIL društvo s ograničenom odgovornošću za trgovinu,proizvodnju i usluge u stečaju, OIB 16876703616, Travnik 1,40000 Čakovec</derivirana_varijabla>
  </DomainObject.Predmet.StrankaWithAdressOIB>
  <DomainObject.Predmet.StrankaNazivFormated>
    <izvorni_sadrzaj>PROTEGA TEKSTIL društvo s ograničenom odgovornošću za trgovinu,proizvodnju i usluge u stečaju</izvorni_sadrzaj>
    <derivirana_varijabla naziv="DomainObject.Predmet.StrankaNazivFormated_1">PROTEGA TEKSTIL društvo s ograničenom odgovornošću za trgovinu,proizvodnju i usluge u stečaju</derivirana_varijabla>
  </DomainObject.Predmet.StrankaNazivFormated>
  <DomainObject.Predmet.StrankaNazivFormatedOIB>
    <izvorni_sadrzaj>PROTEGA TEKSTIL društvo s ograničenom odgovornošću za trgovinu,proizvodnju i usluge u stečaju, OIB 16876703616</izvorni_sadrzaj>
    <derivirana_varijabla naziv="DomainObject.Predmet.StrankaNazivFormatedOIB_1">PROTEGA TEKSTIL društvo s ograničenom odgovornošću za trgovinu,proizvodnju i usluge u stečaju, OIB 16876703616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PROTEGA TEKSTIL društvo s ograničenom odgovornošću za trgovinu,proizvodnju i usluge u stečaju</item>
    </izvorni_sadrzaj>
    <derivirana_varijabla naziv="DomainObject.Predmet.StrankaListFormated_1">
      <item>PROTEGA TEKSTIL društvo s ograničenom odgovornošću za trgovinu,proizvodnju i usluge u stečaju</item>
    </derivirana_varijabla>
  </DomainObject.Predmet.StrankaListFormated>
  <DomainObject.Predmet.StrankaListFormatedOIB>
    <izvorni_sadrzaj>
      <item>PROTEGA TEKSTIL društvo s ograničenom odgovornošću za trgovinu,proizvodnju i usluge u stečaju, OIB 16876703616</item>
    </izvorni_sadrzaj>
    <derivirana_varijabla naziv="DomainObject.Predmet.StrankaListFormatedOIB_1">
      <item>PROTEGA TEKSTIL društvo s ograničenom odgovornošću za trgovinu,proizvodnju i usluge u stečaju, OIB 16876703616</item>
    </derivirana_varijabla>
  </DomainObject.Predmet.StrankaListFormatedOIB>
  <DomainObject.Predmet.StrankaListFormatedWithAdress>
    <izvorni_sadrzaj>
      <item>PROTEGA TEKSTIL društvo s ograničenom odgovornošću za trgovinu,proizvodnju i usluge u stečaju, Travnik 1, 40000 Čakovec</item>
    </izvorni_sadrzaj>
    <derivirana_varijabla naziv="DomainObject.Predmet.StrankaListFormatedWithAdress_1">
      <item>PROTEGA TEKSTIL društvo s ograničenom odgovornošću za trgovinu,proizvodnju i usluge u stečaju, Travnik 1, 40000 Čakovec</item>
    </derivirana_varijabla>
  </DomainObject.Predmet.StrankaListFormatedWithAdress>
  <DomainObject.Predmet.StrankaListFormatedWithAdressOIB>
    <izvorni_sadrzaj>
      <item>PROTEGA TEKSTIL društvo s ograničenom odgovornošću za trgovinu,proizvodnju i usluge u stečaju, OIB 16876703616, Travnik 1, 40000 Čakovec</item>
    </izvorni_sadrzaj>
    <derivirana_varijabla naziv="DomainObject.Predmet.StrankaListFormatedWithAdressOIB_1">
      <item>PROTEGA TEKSTIL društvo s ograničenom odgovornošću za trgovinu,proizvodnju i usluge u stečaju, OIB 16876703616, Travnik 1, 40000 Čakovec</item>
    </derivirana_varijabla>
  </DomainObject.Predmet.StrankaListFormatedWithAdressOIB>
  <DomainObject.Predmet.StrankaListNazivFormated>
    <izvorni_sadrzaj>
      <item>PROTEGA TEKSTIL društvo s ograničenom odgovornošću za trgovinu,proizvodnju i usluge u stečaju</item>
    </izvorni_sadrzaj>
    <derivirana_varijabla naziv="DomainObject.Predmet.StrankaListNazivFormated_1">
      <item>PROTEGA TEKSTIL društvo s ograničenom odgovornošću za trgovinu,proizvodnju i usluge u stečaju</item>
    </derivirana_varijabla>
  </DomainObject.Predmet.StrankaListNazivFormated>
  <DomainObject.Predmet.StrankaListNazivFormatedOIB>
    <izvorni_sadrzaj>
      <item>PROTEGA TEKSTIL društvo s ograničenom odgovornošću za trgovinu,proizvodnju i usluge u stečaju, OIB 16876703616</item>
    </izvorni_sadrzaj>
    <derivirana_varijabla naziv="DomainObject.Predmet.StrankaListNazivFormatedOIB_1">
      <item>PROTEGA TEKSTIL društvo s ograničenom odgovornošću za trgovinu,proizvodnju i usluge u stečaju, OIB 16876703616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Zdenka Jukić</item>
      <item>Sudski registar</item>
    </izvorni_sadrzaj>
    <derivirana_varijabla naziv="DomainObject.Predmet.OstaliListFormated_1">
      <item>Zdenka Jukić</item>
      <item>Sudski registar</item>
    </derivirana_varijabla>
  </DomainObject.Predmet.OstaliListFormated>
  <DomainObject.Predmet.OstaliListFormatedOIB>
    <izvorni_sadrzaj>
      <item>Zdenka Jukić, OIB 36342766611</item>
      <item>Sudski registar</item>
    </izvorni_sadrzaj>
    <derivirana_varijabla naziv="DomainObject.Predmet.OstaliListFormatedOIB_1">
      <item>Zdenka Jukić, OIB 36342766611</item>
      <item>Sudski registar</item>
    </derivirana_varijabla>
  </DomainObject.Predmet.OstaliListFormatedOIB>
  <DomainObject.Predmet.OstaliListFormatedWithAdress>
    <izvorni_sadrzaj>
      <item>Zdenka Jukić, R. Boškovića 12, 40000 Čakovec</item>
      <item>Sudski registar</item>
    </izvorni_sadrzaj>
    <derivirana_varijabla naziv="DomainObject.Predmet.OstaliListFormatedWithAdress_1">
      <item>Zdenka Jukić, R. Boškovića 12, 40000 Čakovec</item>
      <item>Sudski registar</item>
    </derivirana_varijabla>
  </DomainObject.Predmet.OstaliListFormatedWithAdress>
  <DomainObject.Predmet.OstaliListFormatedWithAdressOIB>
    <izvorni_sadrzaj>
      <item>Zdenka Jukić, OIB 36342766611, R. Boškovića 12, 40000 Čakovec</item>
      <item>Sudski registar</item>
    </izvorni_sadrzaj>
    <derivirana_varijabla naziv="DomainObject.Predmet.OstaliListFormatedWithAdressOIB_1">
      <item>Zdenka Jukić, OIB 36342766611, R. Boškovića 12, 40000 Čakovec</item>
      <item>Sudski registar</item>
    </derivirana_varijabla>
  </DomainObject.Predmet.OstaliListFormatedWithAdressOIB>
  <DomainObject.Predmet.OstaliListNazivFormated>
    <izvorni_sadrzaj>
      <item>Zdenka Jukić</item>
      <item>Sudski registar</item>
    </izvorni_sadrzaj>
    <derivirana_varijabla naziv="DomainObject.Predmet.OstaliListNazivFormated_1">
      <item>Zdenka Jukić</item>
      <item>Sudski registar</item>
    </derivirana_varijabla>
  </DomainObject.Predmet.OstaliListNazivFormated>
  <DomainObject.Predmet.OstaliListNazivFormatedOIB>
    <izvorni_sadrzaj>
      <item>Zdenka Jukić, OIB 36342766611</item>
      <item>Sudski registar</item>
    </izvorni_sadrzaj>
    <derivirana_varijabla naziv="DomainObject.Predmet.OstaliListNazivFormatedOIB_1">
      <item>Zdenka Jukić, OIB 36342766611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PROTEGA TEKSTIL društvo s ograničenom odgovornošću za trgovinu,proizvodnju i usluge u stečaju</izvorni_sadrzaj>
    <derivirana_varijabla naziv="DomainObject.Predmet.StrankaIDrugi_1">PROTEGA TEKSTIL društvo s ograničenom odgovornošću za trgovinu,proizvodnju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PROTEGA TEKSTIL društvo s ograničenom odgovornošću za trgovinu,proizvodnju i usluge u stečaju, OIB 16876703616, Travnik 1, 40000 Čakovec</izvorni_sadrzaj>
    <derivirana_varijabla naziv="DomainObject.Predmet.StrankaIDrugiAdressOIB_1">PROTEGA TEKSTIL društvo s ograničenom odgovornošću za trgovinu,proizvodnju i usluge u stečaju, OIB 16876703616, Travnik 1,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PROTEGA TEKSTIL društvo s ograničenom odgovornošću za trgovinu,proizvodnju i usluge u stečaju</item>
      <item>Zdenka Jukić</item>
      <item>Sudski registar</item>
    </izvorni_sadrzaj>
    <derivirana_varijabla naziv="DomainObject.Predmet.SudioniciListNaziv_1">
      <item>PROTEGA TEKSTIL društvo s ograničenom odgovornošću za trgovinu,proizvodnju i usluge u stečaju</item>
      <item>Zdenka Jukić</item>
      <item>Sudski registar</item>
    </derivirana_varijabla>
  </DomainObject.Predmet.SudioniciListNaziv>
  <DomainObject.Predmet.SudioniciListAdressOIB>
    <izvorni_sadrzaj>
      <item>PROTEGA TEKSTIL društvo s ograničenom odgovornošću za trgovinu,proizvodnju i usluge u stečaju, OIB 16876703616, Travnik 1,40000 Čakovec</item>
      <item>Zdenka Jukić, OIB 36342766611, R. Boškovića 12,40000 Čakovec</item>
      <item>Sudski registar</item>
    </izvorni_sadrzaj>
    <derivirana_varijabla naziv="DomainObject.Predmet.SudioniciListAdressOIB_1">
      <item>PROTEGA TEKSTIL društvo s ograničenom odgovornošću za trgovinu,proizvodnju i usluge u stečaju, OIB 16876703616, Travnik 1,40000 Čakovec</item>
      <item>Zdenka Jukić, OIB 36342766611, R. Boškovića 12,40000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16876703616</item>
      <item>, OIB 36342766611</item>
      <item>, OIB null</item>
    </izvorni_sadrzaj>
    <derivirana_varijabla naziv="DomainObject.Predmet.SudioniciListNazivOIB_1">
      <item>, OIB 16876703616</item>
      <item>, OIB 36342766611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203</properties:Words>
  <properties:Characters>937</properties:Characters>
  <properties:Lines>56</properties:Lines>
  <properties:Paragraphs>23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2017-01-31T09:35:00Z</cp:lastPrinted>
  <dcterms:modified xmlns:xsi="http://www.w3.org/2001/XMLSchema-instance" xsi:type="dcterms:W3CDTF">2017-01-31T09:35:00Z</dcterms:modified>
  <cp:revision>30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