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5402d" w14:paraId="8e5402d" w:rsidRDefault="00011F2C" w:rsidP="008615FD" w:rsidR="00011F2C" w:rsidRPr="00050C09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050C09">
      <w:r w:rsidRPr="00050C09">
        <w:rPr>
          <w:rStyle w:val="Naglaeno"/>
        </w:rPr>
        <w:t xml:space="preserve">             </w:t>
      </w:r>
      <w:r w:rsidR="00574060" w:rsidRPr="00050C0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50C09"/>
    <w:p w:rsidRDefault="008615FD" w:rsidP="008615FD" w:rsidR="008615FD" w:rsidRPr="00050C09">
      <w:pPr>
        <w:ind w:hanging="720" w:left="360"/>
      </w:pPr>
      <w:r w:rsidRPr="00050C09">
        <w:t xml:space="preserve">     </w:t>
      </w:r>
      <w:r w:rsidR="00A8162D" w:rsidRPr="00050C09">
        <w:t xml:space="preserve">   </w:t>
      </w:r>
      <w:r w:rsidRPr="00050C09">
        <w:t>REPUBLIKA HRVATSKA</w:t>
      </w:r>
    </w:p>
    <w:p w:rsidRDefault="008615FD" w:rsidP="008A4695" w:rsidR="008615FD" w:rsidRPr="00050C09">
      <w:pPr>
        <w:ind w:hanging="720" w:left="360"/>
      </w:pPr>
      <w:r w:rsidRPr="00050C09">
        <w:t xml:space="preserve">     TRGOVAČKI SUD U OSIJEKU</w:t>
      </w:r>
    </w:p>
    <w:p w:rsidRDefault="009A7277" w:rsidP="008615FD" w:rsidR="009A7277" w:rsidRPr="00050C09"/>
    <w:p w:rsidRDefault="00B7629F" w:rsidP="008615FD" w:rsidR="00B7629F" w:rsidRPr="00050C09"/>
    <w:p w:rsidRDefault="00093CCE" w:rsidP="00093CCE" w:rsidR="00093CCE">
      <w:pPr>
        <w:pStyle w:val="Naslov1"/>
        <w:rPr>
          <w:b w:val="false"/>
          <w:lang w:val="hr-HR"/>
        </w:rPr>
      </w:pPr>
      <w:r w:rsidRPr="00050C09">
        <w:rPr>
          <w:b w:val="false"/>
          <w:lang w:val="hr-HR"/>
        </w:rPr>
        <w:t>U  I M E  R E P U B L I K E  H R V A T S K E</w:t>
      </w:r>
    </w:p>
    <w:p w:rsidRDefault="00050C09" w:rsidP="00093CCE" w:rsidR="00050C09" w:rsidRPr="00050C09">
      <w:pPr>
        <w:pStyle w:val="Naslov1"/>
        <w:rPr>
          <w:b w:val="false"/>
          <w:lang w:val="hr-HR"/>
        </w:rPr>
      </w:pPr>
    </w:p>
    <w:p w:rsidRDefault="00093CCE" w:rsidP="00093CCE" w:rsidR="00093CCE" w:rsidRPr="00050C09">
      <w:pPr>
        <w:pStyle w:val="Naslov1"/>
        <w:rPr>
          <w:b w:val="false"/>
          <w:lang w:val="es-ES"/>
        </w:rPr>
      </w:pPr>
      <w:r w:rsidRPr="00050C09">
        <w:rPr>
          <w:b w:val="false"/>
          <w:lang w:val="hr-HR"/>
        </w:rPr>
        <w:t>R J E Š E N J E</w:t>
      </w:r>
    </w:p>
    <w:p w:rsidRDefault="00093CCE" w:rsidP="00093CCE" w:rsidR="00093CCE">
      <w:pPr>
        <w:rPr>
          <w:b/>
          <w:bCs/>
        </w:rPr>
      </w:pPr>
    </w:p>
    <w:p w:rsidRDefault="00050C09" w:rsidP="00093CCE" w:rsidR="00050C09" w:rsidRPr="00050C09">
      <w:pPr>
        <w:rPr>
          <w:b/>
          <w:bCs/>
        </w:rPr>
      </w:pPr>
    </w:p>
    <w:p w:rsidRDefault="00093CCE" w:rsidP="00093CCE" w:rsidR="00093CCE" w:rsidRPr="00050C09">
      <w:pPr>
        <w:ind w:firstLine="708"/>
        <w:jc w:val="both"/>
      </w:pPr>
      <w:r w:rsidRPr="00050C09">
        <w:t xml:space="preserve">TRGOVAČKI SUD U OSIJEKU, po sucu pojedincu mr. sc. Borisu Vukoviću, u stečajnom predmetu povodom zahtjeva Financijske agencije Regionalni centar Osijek, Podružnica Osijek, L. </w:t>
      </w:r>
      <w:proofErr w:type="spellStart"/>
      <w:r w:rsidRPr="00050C09">
        <w:t>Jagera</w:t>
      </w:r>
      <w:proofErr w:type="spellEnd"/>
      <w:r w:rsidRPr="00050C09">
        <w:t xml:space="preserve"> 3, OIB 85821130368, radi otvaranja stečajnog postupka nad dužnikom </w:t>
      </w:r>
      <w:r w:rsidR="001D7B2A" w:rsidRPr="001D7B2A">
        <w:t>HORIZONT SOLUTIONS d.o.o.</w:t>
      </w:r>
      <w:r w:rsidRPr="00050C09">
        <w:t xml:space="preserve">, </w:t>
      </w:r>
      <w:r w:rsidR="001D7B2A" w:rsidRPr="001D7B2A">
        <w:t>Osijek</w:t>
      </w:r>
      <w:r w:rsidRPr="00050C09">
        <w:t xml:space="preserve">, </w:t>
      </w:r>
      <w:r w:rsidR="001D7B2A">
        <w:t>Ulica Sv.L.B.Mandića 50</w:t>
      </w:r>
      <w:r w:rsidR="001D7B2A" w:rsidRPr="001D7B2A">
        <w:t>a</w:t>
      </w:r>
      <w:r w:rsidR="001D7B2A">
        <w:t xml:space="preserve">, </w:t>
      </w:r>
      <w:r w:rsidRPr="00050C09">
        <w:t xml:space="preserve">MBS: </w:t>
      </w:r>
      <w:r w:rsidR="001D7B2A" w:rsidRPr="001D7B2A">
        <w:t>030175381</w:t>
      </w:r>
      <w:r w:rsidRPr="00050C09">
        <w:t xml:space="preserve">, OIB: </w:t>
      </w:r>
      <w:r w:rsidR="001D7B2A" w:rsidRPr="001D7B2A">
        <w:t>69792391826</w:t>
      </w:r>
      <w:r w:rsidRPr="00050C09">
        <w:t xml:space="preserve">, dana </w:t>
      </w:r>
      <w:r w:rsidR="001D7B2A">
        <w:t>1. listopada</w:t>
      </w:r>
      <w:r w:rsidRPr="00050C09">
        <w:t xml:space="preserve"> 2018.      </w:t>
      </w:r>
    </w:p>
    <w:p w:rsidRDefault="00093CCE" w:rsidP="00093CCE" w:rsidR="00093CCE" w:rsidRPr="00050C09">
      <w:pPr>
        <w:ind w:firstLine="708"/>
        <w:jc w:val="both"/>
      </w:pPr>
      <w:r w:rsidRPr="00050C09">
        <w:t xml:space="preserve">                                                             </w:t>
      </w:r>
    </w:p>
    <w:p w:rsidRDefault="00BF1A10" w:rsidP="00093CCE" w:rsidR="00BF1A10" w:rsidRPr="00050C09">
      <w:pPr>
        <w:ind w:firstLine="708"/>
        <w:jc w:val="both"/>
      </w:pPr>
    </w:p>
    <w:p w:rsidRDefault="00093CCE" w:rsidP="00093CCE" w:rsidR="00093CCE" w:rsidRPr="00050C09">
      <w:pPr>
        <w:jc w:val="center"/>
        <w:rPr>
          <w:bCs/>
        </w:rPr>
      </w:pPr>
      <w:r w:rsidRPr="00050C09">
        <w:t>r i j e š i o   j e</w:t>
      </w:r>
    </w:p>
    <w:p w:rsidRDefault="00093CCE" w:rsidP="00093CCE" w:rsidR="00093CCE" w:rsidRPr="00050C09">
      <w:pPr>
        <w:jc w:val="both"/>
      </w:pPr>
    </w:p>
    <w:p w:rsidRDefault="00BF1A10" w:rsidP="00093CCE" w:rsidR="00BF1A10" w:rsidRPr="00050C09">
      <w:pPr>
        <w:jc w:val="both"/>
      </w:pPr>
    </w:p>
    <w:p w:rsidRDefault="00093CCE" w:rsidP="00093CCE" w:rsidR="00093CCE" w:rsidRPr="00050C09">
      <w:pPr>
        <w:jc w:val="both"/>
        <w:rPr>
          <w:bCs/>
        </w:rPr>
      </w:pPr>
      <w:r w:rsidRPr="00050C09">
        <w:tab/>
        <w:t xml:space="preserve">Obustavlja se stečajni postupak nad dužnikom </w:t>
      </w:r>
      <w:r w:rsidR="001D7B2A">
        <w:t>HORIZONT SOLUTIONS d.o.o., Osijek, Ulica Sv.L.B.Mandića 50a, MBS: 030175381, OIB: 69792391826</w:t>
      </w:r>
      <w:r w:rsidRPr="00050C09">
        <w:t>.</w:t>
      </w:r>
    </w:p>
    <w:p w:rsidRDefault="00093CCE" w:rsidP="00093CCE" w:rsidR="00093CCE" w:rsidRPr="00050C09">
      <w:pPr>
        <w:pStyle w:val="Naslov1"/>
        <w:jc w:val="left"/>
        <w:rPr>
          <w:lang w:val="hr-HR"/>
        </w:rPr>
      </w:pPr>
    </w:p>
    <w:p w:rsidRDefault="00BF1A10" w:rsidP="00093CCE" w:rsidR="00BF1A10">
      <w:pPr>
        <w:pStyle w:val="Naslov1"/>
        <w:jc w:val="left"/>
        <w:rPr>
          <w:lang w:val="hr-HR"/>
        </w:rPr>
      </w:pPr>
    </w:p>
    <w:p w:rsidRDefault="00050C09" w:rsidP="00093CCE" w:rsidR="00050C09" w:rsidRPr="00050C09">
      <w:pPr>
        <w:pStyle w:val="Naslov1"/>
        <w:jc w:val="left"/>
        <w:rPr>
          <w:lang w:val="hr-HR"/>
        </w:rPr>
      </w:pPr>
    </w:p>
    <w:p w:rsidRDefault="00093CCE" w:rsidP="00093CCE" w:rsidR="00093CCE" w:rsidRPr="00050C09">
      <w:pPr>
        <w:pStyle w:val="Naslov1"/>
        <w:rPr>
          <w:b w:val="false"/>
          <w:lang w:val="hr-HR"/>
        </w:rPr>
      </w:pPr>
      <w:r w:rsidRPr="00050C09">
        <w:rPr>
          <w:b w:val="false"/>
          <w:lang w:val="hr-HR"/>
        </w:rPr>
        <w:t>Obrazloženje</w:t>
      </w:r>
    </w:p>
    <w:p w:rsidRDefault="00050C09" w:rsidP="00093CCE" w:rsidR="00050C09">
      <w:pPr>
        <w:jc w:val="both"/>
        <w:rPr>
          <w:b/>
          <w:bCs/>
        </w:rPr>
      </w:pPr>
    </w:p>
    <w:p w:rsidRDefault="00050C09" w:rsidP="00093CCE" w:rsidR="00050C09" w:rsidRPr="00050C09">
      <w:pPr>
        <w:jc w:val="both"/>
        <w:rPr>
          <w:b/>
          <w:bCs/>
        </w:rPr>
      </w:pPr>
    </w:p>
    <w:p w:rsidRDefault="00BF1A10" w:rsidP="00093CCE" w:rsidR="00BF1A10" w:rsidRPr="00050C09">
      <w:pPr>
        <w:jc w:val="both"/>
        <w:rPr>
          <w:b/>
          <w:bCs/>
        </w:rPr>
      </w:pPr>
    </w:p>
    <w:p w:rsidRDefault="00093CCE" w:rsidP="00BF1A10" w:rsidR="00093CCE" w:rsidRPr="00050C09">
      <w:pPr>
        <w:ind w:firstLine="720"/>
        <w:jc w:val="both"/>
      </w:pPr>
      <w:r w:rsidRPr="00050C09">
        <w:t xml:space="preserve">Financijska agencija Regionalni centar Osijek, Podružnica Osijek, L. </w:t>
      </w:r>
      <w:proofErr w:type="spellStart"/>
      <w:r w:rsidRPr="00050C09">
        <w:t>Jagera</w:t>
      </w:r>
      <w:proofErr w:type="spellEnd"/>
      <w:r w:rsidRPr="00050C09">
        <w:t xml:space="preserve"> 3, OIB 85821130368 je </w:t>
      </w:r>
      <w:r w:rsidR="001D7B2A">
        <w:t>25. srpnja</w:t>
      </w:r>
      <w:r w:rsidR="00BF1A10" w:rsidRPr="00050C09">
        <w:t xml:space="preserve"> 2018. godine</w:t>
      </w:r>
      <w:r w:rsidRPr="00050C09">
        <w:t xml:space="preserve"> dostavila Trgovačkom sudu u Osijeku zahtjev za </w:t>
      </w:r>
      <w:r w:rsidR="00BF1A10" w:rsidRPr="00050C09">
        <w:t xml:space="preserve">otvaranje </w:t>
      </w:r>
      <w:r w:rsidRPr="00050C09">
        <w:t xml:space="preserve">stečajnog postupka nad dužnikom </w:t>
      </w:r>
      <w:r w:rsidR="001D7B2A">
        <w:t>HORIZONT SOLUTIONS d.o.o., Osijek, Ulica Sv.L.B.Mandića 50a, MBS: 030175381, OIB: 69792391826</w:t>
      </w:r>
      <w:r w:rsidRPr="00050C09">
        <w:t>.</w:t>
      </w:r>
    </w:p>
    <w:p w:rsidRDefault="00BF1A10" w:rsidP="00BF1A10" w:rsidR="00BF1A10" w:rsidRPr="00050C09">
      <w:pPr>
        <w:ind w:firstLine="720"/>
        <w:jc w:val="both"/>
      </w:pPr>
    </w:p>
    <w:p w:rsidRDefault="00093CCE" w:rsidP="00093CCE" w:rsidR="00093CCE" w:rsidRPr="00050C09">
      <w:pPr>
        <w:ind w:firstLine="720"/>
        <w:jc w:val="both"/>
      </w:pPr>
      <w:r w:rsidRPr="00050C09">
        <w:t xml:space="preserve">Dužnik je podneskom od </w:t>
      </w:r>
      <w:r w:rsidR="001D7B2A">
        <w:t>20. rujna</w:t>
      </w:r>
      <w:r w:rsidR="00BF1A10" w:rsidRPr="00050C09">
        <w:t xml:space="preserve"> 2018. godine</w:t>
      </w:r>
      <w:r w:rsidRPr="00050C09">
        <w:t xml:space="preserve"> podnio sudu zahtjev za obustavom stečajnog postupka i u prilogu dostavio potvrdu Financijske agencije o blokadi računa i novčanih sredstava </w:t>
      </w:r>
      <w:proofErr w:type="spellStart"/>
      <w:r w:rsidRPr="00050C09">
        <w:t>ovršenika</w:t>
      </w:r>
      <w:proofErr w:type="spellEnd"/>
      <w:r w:rsidRPr="00050C09">
        <w:t xml:space="preserve"> na dan </w:t>
      </w:r>
      <w:r w:rsidR="001D7B2A">
        <w:t>20. rujan</w:t>
      </w:r>
      <w:r w:rsidR="00BF1A10" w:rsidRPr="00050C09">
        <w:t xml:space="preserve"> 2018</w:t>
      </w:r>
      <w:r w:rsidRPr="00050C09">
        <w:t xml:space="preserve">. iz koje je vidljivo da je na računima i novčanim sredstvima </w:t>
      </w:r>
      <w:proofErr w:type="spellStart"/>
      <w:r w:rsidRPr="00050C09">
        <w:t>ovršenika</w:t>
      </w:r>
      <w:proofErr w:type="spellEnd"/>
      <w:r w:rsidRPr="00050C09">
        <w:t xml:space="preserve"> na dan izdavanja potvrde evidentirano 0 dana neprekidne blokade odnosno ukupno </w:t>
      </w:r>
      <w:r w:rsidR="001D7B2A">
        <w:t>143</w:t>
      </w:r>
      <w:r w:rsidRPr="00050C09">
        <w:t xml:space="preserve"> dana blokade u prethodnih 6 mjeseci zbog nepodmirenih osnova za plaćanje evidentiranih u Očevidniku redoslijeda osnova za plaćanje, a da nepodmirene obveze na dan izdavanja potvrde iznose 0,00 kn.</w:t>
      </w:r>
    </w:p>
    <w:p w:rsidRDefault="005E35F0" w:rsidP="00093CCE" w:rsidR="005E35F0" w:rsidRPr="00050C09">
      <w:pPr>
        <w:ind w:firstLine="720"/>
        <w:jc w:val="both"/>
      </w:pPr>
    </w:p>
    <w:p w:rsidRDefault="00093CCE" w:rsidP="00050C09" w:rsidR="00093CCE">
      <w:pPr>
        <w:pStyle w:val="Tijeloteksta"/>
        <w:ind w:firstLine="708"/>
        <w:rPr>
          <w:sz w:val="24"/>
        </w:rPr>
      </w:pPr>
      <w:r w:rsidRPr="00050C09">
        <w:rPr>
          <w:sz w:val="24"/>
        </w:rPr>
        <w:lastRenderedPageBreak/>
        <w:t xml:space="preserve">Iz navedenog slijedi da je dužnik postao sposoban za plaćanje slijedom čega je valjalo obustaviti stečajni postupak i riješiti kao u izreci sukladno čl. 128. st. 9. </w:t>
      </w:r>
      <w:r w:rsidR="005E35F0" w:rsidRPr="00050C09">
        <w:rPr>
          <w:sz w:val="24"/>
        </w:rPr>
        <w:t>Stečajnog zakona („Narodne novine“ broj 71/15 i 104/17)</w:t>
      </w:r>
      <w:r w:rsidRPr="00050C09">
        <w:rPr>
          <w:sz w:val="24"/>
        </w:rPr>
        <w:t>.</w:t>
      </w:r>
    </w:p>
    <w:p w:rsidRDefault="00050C09" w:rsidP="00050C09" w:rsidR="00050C09" w:rsidRPr="00050C09">
      <w:pPr>
        <w:pStyle w:val="Tijeloteksta"/>
        <w:ind w:firstLine="708"/>
        <w:rPr>
          <w:sz w:val="24"/>
        </w:rPr>
      </w:pPr>
    </w:p>
    <w:p w:rsidRDefault="00093CCE" w:rsidP="00093CCE" w:rsidR="00093CCE" w:rsidRPr="00050C09">
      <w:pPr>
        <w:jc w:val="both"/>
      </w:pPr>
    </w:p>
    <w:p w:rsidRDefault="00093CCE" w:rsidP="00093CCE" w:rsidR="00050C09">
      <w:pPr>
        <w:jc w:val="center"/>
        <w:rPr>
          <w:bCs/>
        </w:rPr>
      </w:pPr>
      <w:r w:rsidRPr="00050C09">
        <w:rPr>
          <w:bCs/>
        </w:rPr>
        <w:t xml:space="preserve">U Osijeku </w:t>
      </w:r>
      <w:r w:rsidR="001D7B2A">
        <w:rPr>
          <w:bCs/>
        </w:rPr>
        <w:t>1. listopada</w:t>
      </w:r>
      <w:r w:rsidR="005E35F0" w:rsidRPr="00050C09">
        <w:rPr>
          <w:bCs/>
        </w:rPr>
        <w:t xml:space="preserve"> 2018</w:t>
      </w:r>
      <w:r w:rsidRPr="00050C09">
        <w:rPr>
          <w:bCs/>
        </w:rPr>
        <w:t xml:space="preserve">.            </w:t>
      </w:r>
    </w:p>
    <w:p w:rsidRDefault="00093CCE" w:rsidP="003D24B0" w:rsidR="00093CCE" w:rsidRPr="00050C09">
      <w:pPr>
        <w:rPr>
          <w:bCs/>
        </w:rPr>
      </w:pPr>
    </w:p>
    <w:p w:rsidRDefault="00093CCE" w:rsidP="00093CCE" w:rsidR="00093CCE" w:rsidRPr="00050C09">
      <w:pPr>
        <w:ind w:left="5580"/>
        <w:jc w:val="center"/>
      </w:pPr>
      <w:r w:rsidRPr="00050C09">
        <w:rPr>
          <w:b/>
          <w:bCs/>
        </w:rPr>
        <w:t> </w:t>
      </w:r>
      <w:r w:rsidR="00691D4C">
        <w:t xml:space="preserve">STEČAJNI SUDAC </w:t>
      </w:r>
    </w:p>
    <w:p w:rsidRDefault="00093CCE" w:rsidP="00093CCE" w:rsidR="00093CCE" w:rsidRPr="00050C09">
      <w:pPr>
        <w:ind w:left="5580"/>
        <w:jc w:val="center"/>
      </w:pPr>
      <w:r w:rsidRPr="00050C09">
        <w:t>mr. sc. Boris Vuković</w:t>
      </w:r>
    </w:p>
    <w:p w:rsidRDefault="00093CCE" w:rsidP="00093CCE" w:rsidR="00093CCE" w:rsidRPr="00050C09">
      <w:r w:rsidRPr="00050C09">
        <w:t>Zapisničar Danijela Špeletić</w:t>
      </w:r>
    </w:p>
    <w:p w:rsidRDefault="00093CCE" w:rsidP="00093CCE" w:rsidR="00093CCE"/>
    <w:p w:rsidRDefault="00050C09" w:rsidP="00093CCE" w:rsidR="00050C09"/>
    <w:p w:rsidRDefault="00294DF2" w:rsidP="00093CCE" w:rsidR="00294DF2"/>
    <w:p w:rsidRDefault="00294DF2" w:rsidP="00093CCE" w:rsidR="00294DF2"/>
    <w:p w:rsidRDefault="00050C09" w:rsidP="00093CCE" w:rsidR="00050C09" w:rsidRPr="00050C09"/>
    <w:p w:rsidRDefault="00050C09" w:rsidP="00093CCE" w:rsidR="00093CCE" w:rsidRPr="00050C09">
      <w:pPr>
        <w:pStyle w:val="Tijeloteksta"/>
        <w:rPr>
          <w:sz w:val="24"/>
        </w:rPr>
      </w:pPr>
      <w:r>
        <w:rPr>
          <w:sz w:val="24"/>
        </w:rPr>
        <w:t>UPUTA</w:t>
      </w:r>
      <w:r w:rsidR="00093CCE" w:rsidRPr="00050C09">
        <w:rPr>
          <w:sz w:val="24"/>
        </w:rPr>
        <w:t xml:space="preserve"> O PRAVNOM LIJEKU:</w:t>
      </w:r>
    </w:p>
    <w:p w:rsidRDefault="00093CCE" w:rsidP="00093CCE" w:rsidR="00093CCE" w:rsidRPr="00050C09">
      <w:pPr>
        <w:jc w:val="both"/>
      </w:pPr>
      <w:r w:rsidRPr="00050C09">
        <w:t>Protiv ovog rješenja može nezadovoljna stranka uložiti žalbu Visokom trgovačkom sudu Republike Hrvatske u Zagrebu u roku od 8 dana pismeno u 3 primjerka putem ovog suda.(čl. 19. st. 1 SZ-a)</w:t>
      </w:r>
    </w:p>
    <w:p w:rsidRDefault="00093CCE" w:rsidP="00093CCE" w:rsidR="00093CCE" w:rsidRPr="00050C09">
      <w:pPr>
        <w:ind w:left="5580"/>
        <w:jc w:val="center"/>
      </w:pPr>
    </w:p>
    <w:p w:rsidRDefault="00093CCE" w:rsidP="00093CCE" w:rsidR="00093CCE" w:rsidRPr="00050C09">
      <w:pPr>
        <w:rPr>
          <w:bCs/>
        </w:rPr>
      </w:pPr>
    </w:p>
    <w:p w:rsidRDefault="00093CCE" w:rsidP="00093CCE" w:rsidR="00093CCE" w:rsidRPr="00050C09">
      <w:pPr>
        <w:rPr>
          <w:bCs/>
        </w:rPr>
      </w:pPr>
      <w:r w:rsidRPr="00050C09">
        <w:rPr>
          <w:bCs/>
        </w:rPr>
        <w:t>DNA:</w:t>
      </w:r>
    </w:p>
    <w:p w:rsidRDefault="00DF7F35" w:rsidP="00DF7F35" w:rsidR="00DF7F35" w:rsidRPr="00DF7F35">
      <w:pPr>
        <w:pStyle w:val="Tijeloteksta"/>
        <w:ind w:left="360"/>
        <w:rPr>
          <w:bCs/>
          <w:sz w:val="24"/>
        </w:rPr>
      </w:pPr>
      <w:r w:rsidRPr="00DF7F35">
        <w:rPr>
          <w:bCs/>
          <w:sz w:val="24"/>
        </w:rPr>
        <w:t>-predlagatelju na njegov poslovni broj</w:t>
      </w:r>
    </w:p>
    <w:p w:rsidRDefault="00DF7F35" w:rsidP="00DF7F35" w:rsidR="00DF7F35" w:rsidRPr="00DF7F35">
      <w:pPr>
        <w:pStyle w:val="Tijeloteksta"/>
        <w:ind w:left="360"/>
        <w:rPr>
          <w:bCs/>
          <w:sz w:val="24"/>
        </w:rPr>
      </w:pPr>
      <w:r w:rsidRPr="00DF7F35">
        <w:rPr>
          <w:bCs/>
          <w:sz w:val="24"/>
        </w:rPr>
        <w:t>-dužniku</w:t>
      </w:r>
    </w:p>
    <w:p w:rsidRDefault="00DF7F35" w:rsidP="00DF7F35" w:rsidR="00DF7F35" w:rsidRPr="00DF7F35">
      <w:pPr>
        <w:pStyle w:val="Tijeloteksta"/>
        <w:ind w:left="360"/>
        <w:rPr>
          <w:bCs/>
          <w:sz w:val="24"/>
        </w:rPr>
      </w:pPr>
      <w:r w:rsidRPr="00DF7F35">
        <w:rPr>
          <w:bCs/>
          <w:sz w:val="24"/>
        </w:rPr>
        <w:t>-</w:t>
      </w:r>
      <w:proofErr w:type="spellStart"/>
      <w:r w:rsidRPr="00DF7F35">
        <w:rPr>
          <w:bCs/>
          <w:sz w:val="24"/>
        </w:rPr>
        <w:t>eOgl</w:t>
      </w:r>
      <w:proofErr w:type="spellEnd"/>
      <w:r w:rsidRPr="00DF7F35">
        <w:rPr>
          <w:bCs/>
          <w:sz w:val="24"/>
        </w:rPr>
        <w:t>. ploča</w:t>
      </w:r>
    </w:p>
    <w:p w:rsidRDefault="00DF7F35" w:rsidP="00DF7F35" w:rsidR="00DF7F35" w:rsidRPr="00DF7F35">
      <w:pPr>
        <w:pStyle w:val="Tijeloteksta"/>
        <w:ind w:left="360"/>
        <w:rPr>
          <w:bCs/>
          <w:sz w:val="24"/>
        </w:rPr>
      </w:pPr>
      <w:r w:rsidRPr="00DF7F35">
        <w:rPr>
          <w:bCs/>
          <w:sz w:val="24"/>
        </w:rPr>
        <w:t xml:space="preserve">-riješeno obustavom </w:t>
      </w:r>
    </w:p>
    <w:p w:rsidRDefault="00DF7F35" w:rsidP="00DF7F35" w:rsidR="00093CCE" w:rsidRPr="00050C09">
      <w:pPr>
        <w:pStyle w:val="Tijeloteksta"/>
        <w:ind w:left="360"/>
        <w:jc w:val="left"/>
        <w:rPr>
          <w:sz w:val="24"/>
        </w:rPr>
      </w:pPr>
      <w:r w:rsidRPr="00DF7F35">
        <w:rPr>
          <w:bCs/>
          <w:sz w:val="24"/>
        </w:rPr>
        <w:t xml:space="preserve">-kal </w:t>
      </w:r>
      <w:r>
        <w:rPr>
          <w:bCs/>
          <w:sz w:val="24"/>
        </w:rPr>
        <w:t>0</w:t>
      </w:r>
      <w:r w:rsidRPr="00DF7F35">
        <w:rPr>
          <w:bCs/>
          <w:sz w:val="24"/>
        </w:rPr>
        <w:t>2.11.</w:t>
      </w:r>
      <w:r>
        <w:rPr>
          <w:bCs/>
          <w:sz w:val="24"/>
        </w:rPr>
        <w:t>20</w:t>
      </w:r>
      <w:r w:rsidRPr="00DF7F35">
        <w:rPr>
          <w:bCs/>
          <w:sz w:val="24"/>
        </w:rPr>
        <w:t>18.</w:t>
      </w:r>
    </w:p>
    <w:p w:rsidRDefault="008615FD" w:rsidP="008615FD" w:rsidR="008615FD" w:rsidRPr="00050C0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0C09"/>
    <w:p w:rsidRDefault="008615FD" w:rsidP="008615FD" w:rsidR="008615FD" w:rsidRPr="00050C09">
      <w:pPr>
        <w:pStyle w:val="Tijeloteksta"/>
        <w:jc w:val="left"/>
        <w:rPr>
          <w:sz w:val="24"/>
        </w:rPr>
      </w:pPr>
      <w:r w:rsidRPr="00050C09">
        <w:rPr>
          <w:sz w:val="24"/>
        </w:rPr>
        <w:tab/>
      </w:r>
      <w:r w:rsidRPr="00050C09">
        <w:rPr>
          <w:sz w:val="24"/>
        </w:rPr>
        <w:tab/>
      </w:r>
      <w:r w:rsidRPr="00050C09">
        <w:rPr>
          <w:sz w:val="24"/>
        </w:rPr>
        <w:tab/>
      </w:r>
      <w:r w:rsidRPr="00050C09">
        <w:rPr>
          <w:sz w:val="24"/>
        </w:rPr>
        <w:tab/>
      </w:r>
      <w:r w:rsidRPr="00050C09">
        <w:rPr>
          <w:sz w:val="24"/>
        </w:rPr>
        <w:tab/>
      </w:r>
      <w:r w:rsidRPr="00050C09">
        <w:rPr>
          <w:sz w:val="24"/>
        </w:rPr>
        <w:tab/>
      </w:r>
      <w:r w:rsidRPr="00050C09">
        <w:rPr>
          <w:sz w:val="24"/>
        </w:rPr>
        <w:tab/>
      </w:r>
      <w:r w:rsidRPr="00050C09">
        <w:rPr>
          <w:sz w:val="24"/>
        </w:rPr>
        <w:tab/>
      </w:r>
      <w:r w:rsidRPr="00050C09">
        <w:rPr>
          <w:sz w:val="24"/>
        </w:rPr>
        <w:tab/>
      </w:r>
      <w:r w:rsidRPr="00050C09">
        <w:rPr>
          <w:sz w:val="24"/>
        </w:rPr>
        <w:tab/>
      </w:r>
      <w:r w:rsidRPr="00050C09">
        <w:rPr>
          <w:sz w:val="24"/>
        </w:rPr>
        <w:tab/>
      </w:r>
      <w:r w:rsidRPr="00050C09">
        <w:rPr>
          <w:sz w:val="24"/>
        </w:rPr>
        <w:tab/>
        <w:t xml:space="preserve"> </w:t>
      </w:r>
      <w:r w:rsidRPr="00050C0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  <w:r w:rsidRPr="00050C09">
        <w:rPr>
          <w:sz w:val="24"/>
        </w:rPr>
        <w:t xml:space="preserve">                                                                                                                                </w:t>
      </w:r>
      <w:r w:rsidRPr="00050C09">
        <w:rPr>
          <w:sz w:val="24"/>
        </w:rPr>
        <w:tab/>
      </w:r>
      <w:r w:rsidRPr="00050C09">
        <w:rPr>
          <w:sz w:val="24"/>
        </w:rPr>
        <w:tab/>
      </w:r>
      <w:r w:rsidRPr="00050C09">
        <w:rPr>
          <w:sz w:val="24"/>
        </w:rPr>
        <w:tab/>
      </w:r>
    </w:p>
    <w:p w:rsidRDefault="008615FD" w:rsidP="008615FD" w:rsidR="008615FD" w:rsidRPr="00050C09">
      <w:pPr>
        <w:pStyle w:val="Tijeloteksta"/>
        <w:jc w:val="left"/>
        <w:rPr>
          <w:sz w:val="24"/>
        </w:rPr>
      </w:pPr>
      <w:r w:rsidRPr="00050C09">
        <w:rPr>
          <w:sz w:val="24"/>
        </w:rPr>
        <w:tab/>
      </w:r>
      <w:r w:rsidRPr="00050C09">
        <w:rPr>
          <w:sz w:val="24"/>
        </w:rPr>
        <w:tab/>
      </w:r>
      <w:r w:rsidRPr="00050C09">
        <w:rPr>
          <w:sz w:val="24"/>
        </w:rPr>
        <w:tab/>
      </w:r>
      <w:r w:rsidRPr="00050C09">
        <w:rPr>
          <w:sz w:val="24"/>
        </w:rPr>
        <w:tab/>
        <w:t xml:space="preserve">   </w:t>
      </w:r>
      <w:r w:rsidRPr="00050C0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6D3C3F" w:rsidP="008615FD" w:rsidR="006D3C3F" w:rsidRPr="00050C09"/>
    <w:sectPr w:rsidSect="00606835" w:rsidR="006D3C3F" w:rsidRPr="00050C0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79AF" w:rsidR="00B979AF">
      <w:r>
        <w:separator/>
      </w:r>
    </w:p>
  </w:endnote>
  <w:endnote w:id="0" w:type="continuationSeparator">
    <w:p w:rsidRDefault="00B979AF" w:rsidR="00B979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79AF" w:rsidR="00B979AF">
      <w:r>
        <w:separator/>
      </w:r>
    </w:p>
  </w:footnote>
  <w:footnote w:id="0" w:type="continuationSeparator">
    <w:p w:rsidRDefault="00B979AF" w:rsidR="00B979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10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B27039" w:rsidR="00B2703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B27039">
      <w:t>7 St-1039/18-4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B27039">
      <w:t>1039</w:t>
    </w:r>
    <w:r w:rsidR="006F7D28">
      <w:t>/</w:t>
    </w:r>
    <w:r w:rsidR="00B27039">
      <w:t>18-4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0C0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3CCE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0A6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4C8C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D7B2A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4DF2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4B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872E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35F0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1D4C"/>
    <w:rsid w:val="00692FCA"/>
    <w:rsid w:val="006957B4"/>
    <w:rsid w:val="00695E9A"/>
    <w:rsid w:val="00695F9F"/>
    <w:rsid w:val="006A0CED"/>
    <w:rsid w:val="006A2F13"/>
    <w:rsid w:val="006A43C6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62F5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3F1A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945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348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1BE8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6E8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069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3233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039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29F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9AF"/>
    <w:rsid w:val="00B97A74"/>
    <w:rsid w:val="00BA0039"/>
    <w:rsid w:val="00BA0197"/>
    <w:rsid w:val="00BA0CE3"/>
    <w:rsid w:val="00BA3D45"/>
    <w:rsid w:val="00BA3E22"/>
    <w:rsid w:val="00BA5CB6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17EA"/>
    <w:rsid w:val="00BF1A10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3716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4B08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27D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DF7F35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97F57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27039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D10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D106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D106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06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06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27039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D10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D106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D106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06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06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56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70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20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2018.</izvorni_sadrzaj>
    <derivirana_varijabla naziv="DomainObject.Predmet.DatumOsnivanja_1">25.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St-1039/2018</izvorni_sadrzaj>
    <derivirana_varijabla naziv="DomainObject.Predmet.OznakaBroj_1">St-1039/2018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HORIZONT SOLUTIONS d.o.o. za trgovinu i usluge</izvorni_sadrzaj>
    <derivirana_varijabla naziv="DomainObject.Predmet.ProtustrankaFormated_1">  HORIZONT SOLUTIONS d.o.o. za trgovinu i usluge</derivirana_varijabla>
  </DomainObject.Predmet.ProtustrankaFormated>
  <DomainObject.Predmet.ProtustrankaFormatedOIB>
    <izvorni_sadrzaj>  HORIZONT SOLUTIONS d.o.o. za trgovinu i usluge, OIB 69792391826</izvorni_sadrzaj>
    <derivirana_varijabla naziv="DomainObject.Predmet.ProtustrankaFormatedOIB_1">  HORIZONT SOLUTIONS d.o.o. za trgovinu i usluge, OIB 69792391826</derivirana_varijabla>
  </DomainObject.Predmet.ProtustrankaFormatedOIB>
  <DomainObject.Predmet.ProtustrankaFormatedWithAdress>
    <izvorni_sadrzaj> HORIZONT SOLUTIONS d.o.o. za trgovinu i usluge, Ulica Sv.L.B.Mandića 50 a, 31000 Osijek</izvorni_sadrzaj>
    <derivirana_varijabla naziv="DomainObject.Predmet.ProtustrankaFormatedWithAdress_1"> HORIZONT SOLUTIONS d.o.o. za trgovinu i usluge, Ulica Sv.L.B.Mandića 50 a, 31000 Osijek</derivirana_varijabla>
  </DomainObject.Predmet.ProtustrankaFormatedWithAdress>
  <DomainObject.Predmet.ProtustrankaFormatedWithAdressOIB>
    <izvorni_sadrzaj> HORIZONT SOLUTIONS d.o.o. za trgovinu i usluge, OIB 69792391826, Ulica Sv.L.B.Mandića 50 a, 31000 Osijek</izvorni_sadrzaj>
    <derivirana_varijabla naziv="DomainObject.Predmet.ProtustrankaFormatedWithAdressOIB_1"> HORIZONT SOLUTIONS d.o.o. za trgovinu i usluge, OIB 69792391826, Ulica Sv.L.B.Mandića 50 a, 31000 Osijek</derivirana_varijabla>
  </DomainObject.Predmet.ProtustrankaFormatedWithAdressOIB>
  <DomainObject.Predmet.ProtustrankaWithAdress>
    <izvorni_sadrzaj>HORIZONT SOLUTIONS d.o.o. za trgovinu i usluge Ulica Sv.L.B.Mandića 50 a, 31000 Osijek</izvorni_sadrzaj>
    <derivirana_varijabla naziv="DomainObject.Predmet.ProtustrankaWithAdress_1">HORIZONT SOLUTIONS d.o.o. za trgovinu i usluge Ulica Sv.L.B.Mandića 50 a, 31000 Osijek</derivirana_varijabla>
  </DomainObject.Predmet.ProtustrankaWithAdress>
  <DomainObject.Predmet.ProtustrankaWithAdressOIB>
    <izvorni_sadrzaj>HORIZONT SOLUTIONS d.o.o. za trgovinu i usluge, OIB 69792391826, Ulica Sv.L.B.Mandića 50 a, 31000 Osijek</izvorni_sadrzaj>
    <derivirana_varijabla naziv="DomainObject.Predmet.ProtustrankaWithAdressOIB_1">HORIZONT SOLUTIONS d.o.o. za trgovinu i usluge, OIB 69792391826, Ulica Sv.L.B.Mandića 50 a, 31000 Osijek</derivirana_varijabla>
  </DomainObject.Predmet.ProtustrankaWithAdressOIB>
  <DomainObject.Predmet.ProtustrankaNazivFormated>
    <izvorni_sadrzaj>HORIZONT SOLUTIONS d.o.o. za trgovinu i usluge</izvorni_sadrzaj>
    <derivirana_varijabla naziv="DomainObject.Predmet.ProtustrankaNazivFormated_1">HORIZONT SOLUTIONS d.o.o. za trgovinu i usluge</derivirana_varijabla>
  </DomainObject.Predmet.ProtustrankaNazivFormated>
  <DomainObject.Predmet.ProtustrankaNazivFormatedOIB>
    <izvorni_sadrzaj>HORIZONT SOLUTIONS d.o.o. za trgovinu i usluge, OIB 69792391826</izvorni_sadrzaj>
    <derivirana_varijabla naziv="DomainObject.Predmet.ProtustrankaNazivFormatedOIB_1">HORIZONT SOLUTIONS d.o.o. za trgovinu i usluge, OIB 69792391826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HORIZONT SOLUTIONS d.o.o. za trgovinu i usluge</item>
    </izvorni_sadrzaj>
    <derivirana_varijabla naziv="DomainObject.Predmet.ProtuStrankaListFormated_1">
      <item>HORIZONT SOLUTIONS d.o.o. za trgovinu i usluge</item>
    </derivirana_varijabla>
  </DomainObject.Predmet.ProtuStrankaListFormated>
  <DomainObject.Predmet.ProtuStrankaListFormatedOIB>
    <izvorni_sadrzaj>
      <item>HORIZONT SOLUTIONS d.o.o. za trgovinu i usluge, OIB 69792391826</item>
    </izvorni_sadrzaj>
    <derivirana_varijabla naziv="DomainObject.Predmet.ProtuStrankaListFormatedOIB_1">
      <item>HORIZONT SOLUTIONS d.o.o. za trgovinu i usluge, OIB 69792391826</item>
    </derivirana_varijabla>
  </DomainObject.Predmet.ProtuStrankaListFormatedOIB>
  <DomainObject.Predmet.ProtuStrankaListFormatedWithAdress>
    <izvorni_sadrzaj>
      <item>HORIZONT SOLUTIONS d.o.o. za trgovinu i usluge, Ulica Sv.L.B.Mandića 50 a, 31000 Osijek</item>
    </izvorni_sadrzaj>
    <derivirana_varijabla naziv="DomainObject.Predmet.ProtuStrankaListFormatedWithAdress_1">
      <item>HORIZONT SOLUTIONS d.o.o. za trgovinu i usluge, Ulica Sv.L.B.Mandića 50 a, 31000 Osijek</item>
    </derivirana_varijabla>
  </DomainObject.Predmet.ProtuStrankaListFormatedWithAdress>
  <DomainObject.Predmet.ProtuStrankaListFormatedWithAdressOIB>
    <izvorni_sadrzaj>
      <item>HORIZONT SOLUTIONS d.o.o. za trgovinu i usluge, OIB 69792391826, Ulica Sv.L.B.Mandića 50 a, 31000 Osijek</item>
    </izvorni_sadrzaj>
    <derivirana_varijabla naziv="DomainObject.Predmet.ProtuStrankaListFormatedWithAdressOIB_1">
      <item>HORIZONT SOLUTIONS d.o.o. za trgovinu i usluge, OIB 69792391826, Ulica Sv.L.B.Mandića 50 a, 31000 Osijek</item>
    </derivirana_varijabla>
  </DomainObject.Predmet.ProtuStrankaListFormatedWithAdressOIB>
  <DomainObject.Predmet.ProtuStrankaListNazivFormated>
    <izvorni_sadrzaj>
      <item>HORIZONT SOLUTIONS d.o.o. za trgovinu i usluge</item>
    </izvorni_sadrzaj>
    <derivirana_varijabla naziv="DomainObject.Predmet.ProtuStrankaListNazivFormated_1">
      <item>HORIZONT SOLUTIONS d.o.o. za trgovinu i usluge</item>
    </derivirana_varijabla>
  </DomainObject.Predmet.ProtuStrankaListNazivFormated>
  <DomainObject.Predmet.ProtuStrankaListNazivFormatedOIB>
    <izvorni_sadrzaj>
      <item>HORIZONT SOLUTIONS d.o.o. za trgovinu i usluge, OIB 69792391826</item>
    </izvorni_sadrzaj>
    <derivirana_varijabla naziv="DomainObject.Predmet.ProtuStrankaListNazivFormatedOIB_1">
      <item>HORIZONT SOLUTIONS d.o.o. za trgovinu i usluge, OIB 69792391826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HORIZONT SOLUTIONS d.o.o. za trgovinu i usluge</izvorni_sadrzaj>
    <derivirana_varijabla naziv="DomainObject.Predmet.ProtustrankaIDrugi_1">HORIZONT SOLUTIONS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HORIZONT SOLUTIONS d.o.o. za trgovinu i usluge, OIB 69792391826, Ulica Sv.L.B.Mandića 50 a, 31000 Osijek</izvorni_sadrzaj>
    <derivirana_varijabla naziv="DomainObject.Predmet.ProtustrankaIDrugiAdressOIB_1">HORIZONT SOLUTIONS d.o.o. za trgovinu i usluge, OIB 69792391826, Ulica Sv.L.B.Mandića 50 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HORIZONT SOLUTIONS d.o.o. za trgovinu i usluge</item>
    </izvorni_sadrzaj>
    <derivirana_varijabla naziv="DomainObject.Predmet.SudioniciListNaziv_1">
      <item>FINA RC OSIJEK</item>
      <item>HORIZONT SOLUTIONS d.o.o. za trgovinu i usluge</item>
    </derivirana_varijabla>
  </DomainObject.Predmet.SudioniciListNaziv>
  <DomainObject.Predmet.SudioniciListAdressOIB>
    <izvorni_sadrzaj>
      <item>FINA RC OSIJEK, OIB 85821130368</item>
      <item>HORIZONT SOLUTIONS d.o.o. za trgovinu i usluge, OIB 69792391826, Ulica Sv.L.B.Mandića 50 a,31000 Osijek</item>
    </izvorni_sadrzaj>
    <derivirana_varijabla naziv="DomainObject.Predmet.SudioniciListAdressOIB_1">
      <item>FINA RC OSIJEK, OIB 85821130368</item>
      <item>HORIZONT SOLUTIONS d.o.o. za trgovinu i usluge, OIB 69792391826, Ulica Sv.L.B.Mandića 50 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69792391826</item>
    </izvorni_sadrzaj>
    <derivirana_varijabla naziv="DomainObject.Predmet.SudioniciListNazivOIB_1">
      <item>, OIB 85821130368</item>
      <item>, OIB 69792391826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6541C3-EA8D-44EF-B514-A2A43622B4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335</properties:Words>
  <properties:Characters>1814</properties:Characters>
  <properties:Lines>139</properties:Lines>
  <properties:Paragraphs>23</properties:Paragraphs>
  <properties:TotalTime>474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2017-03-22T09:41:00Z</cp:lastPrinted>
  <dcterms:modified xmlns:xsi="http://www.w3.org/2001/XMLSchema-instance" xsi:type="dcterms:W3CDTF">2018-10-01T10:05:00Z</dcterms:modified>
  <cp:revision>389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(1039-18 (-4) HORIZONT SOLUTIONS.docx)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