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0155" w14:paraId="17e0155" w:rsidRDefault="00FA2105" w:rsidP="00FA2105" w:rsidR="00FA2105" w:rsidRPr="000423C9">
      <w:pPr>
        <w:spacing w:after="0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="002F04D5">
        <w:rPr>
          <w:rFonts w:cs="Arial" w:hAnsi="Arial" w:ascii="Arial"/>
          <w:sz w:val="20"/>
          <w:szCs w:val="20"/>
        </w:rPr>
        <w:t xml:space="preserve">       </w:t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 w:rsidRPr="000423C9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CF58DE" w:rsidP="00CF58DE" w:rsidR="00CF58DE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19.</w:t>
      </w:r>
    </w:p>
    <w:p w:rsidRDefault="00CF58DE" w:rsidP="00AE7DAB" w:rsidR="00CF58DE" w:rsidRPr="00AE7DAB">
      <w:pPr>
        <w:spacing w:after="0"/>
        <w:jc w:val="both"/>
        <w:rPr>
          <w:rFonts w:cs="Arial" w:hAnsi="Arial" w:ascii="Arial"/>
          <w:sz w:val="20"/>
          <w:szCs w:val="20"/>
        </w:rPr>
      </w:pPr>
      <w:r w:rsidRPr="00AE7DAB">
        <w:rPr>
          <w:rFonts w:cs="Arial" w:hAnsi="Arial" w:ascii="Arial"/>
          <w:sz w:val="20"/>
          <w:szCs w:val="20"/>
          <w:lang w:val="pl-PL"/>
        </w:rPr>
        <w:t xml:space="preserve">     Nadle</w:t>
      </w:r>
      <w:r w:rsidRPr="00AE7DAB">
        <w:rPr>
          <w:rFonts w:cs="Arial" w:hAnsi="Arial" w:ascii="Arial"/>
          <w:sz w:val="20"/>
          <w:szCs w:val="20"/>
        </w:rPr>
        <w:t>ž</w:t>
      </w:r>
      <w:r w:rsidRPr="00AE7DAB">
        <w:rPr>
          <w:rFonts w:cs="Arial" w:hAnsi="Arial" w:ascii="Arial"/>
          <w:sz w:val="20"/>
          <w:szCs w:val="20"/>
          <w:lang w:val="pl-PL"/>
        </w:rPr>
        <w:t>ni trgova</w:t>
      </w:r>
      <w:r w:rsidRPr="00AE7DAB">
        <w:rPr>
          <w:rFonts w:cs="Arial" w:hAnsi="Arial" w:ascii="Arial"/>
          <w:sz w:val="20"/>
          <w:szCs w:val="20"/>
        </w:rPr>
        <w:t>č</w:t>
      </w:r>
      <w:r w:rsidRPr="00AE7DAB">
        <w:rPr>
          <w:rFonts w:cs="Arial" w:hAnsi="Arial" w:ascii="Arial"/>
          <w:sz w:val="20"/>
          <w:szCs w:val="20"/>
          <w:lang w:val="pl-PL"/>
        </w:rPr>
        <w:t>ki sud</w:t>
      </w:r>
      <w:r w:rsidRPr="00AE7DAB">
        <w:rPr>
          <w:rFonts w:cs="Arial" w:hAnsi="Arial" w:ascii="Arial"/>
          <w:sz w:val="20"/>
          <w:szCs w:val="20"/>
        </w:rPr>
        <w:t xml:space="preserve"> :TRGOVAČKI SUD U ZAGREBU </w:t>
      </w:r>
    </w:p>
    <w:p w:rsidRDefault="00CF58DE" w:rsidP="00AE7DAB" w:rsidR="00CF58DE" w:rsidRPr="00AE7DAB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  <w:r w:rsidRPr="00AE7DAB">
        <w:rPr>
          <w:rFonts w:cs="Arial" w:hAnsi="Arial" w:ascii="Arial"/>
          <w:sz w:val="20"/>
          <w:szCs w:val="20"/>
          <w:lang w:val="pl-PL"/>
        </w:rPr>
        <w:t xml:space="preserve">     Poslovni broj spisa :</w:t>
      </w:r>
      <w:r w:rsidRPr="00AE7DAB">
        <w:rPr>
          <w:sz w:val="20"/>
          <w:szCs w:val="20"/>
        </w:rPr>
        <w:t xml:space="preserve"> </w:t>
      </w:r>
      <w:r w:rsidRPr="00AE7DAB">
        <w:rPr>
          <w:rFonts w:cs="Arial" w:hAnsi="Arial" w:ascii="Arial"/>
          <w:b/>
          <w:sz w:val="20"/>
          <w:szCs w:val="20"/>
        </w:rPr>
        <w:t>3St-871/12</w:t>
      </w:r>
    </w:p>
    <w:p w:rsidRDefault="00CF58DE" w:rsidP="00AE7DAB" w:rsidR="00CF58DE" w:rsidRPr="00AE7DAB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AE7DAB">
        <w:rPr>
          <w:rFonts w:cs="Arial" w:hAnsi="Arial" w:ascii="Arial"/>
          <w:sz w:val="20"/>
          <w:szCs w:val="20"/>
          <w:lang w:val="pl-PL"/>
        </w:rPr>
        <w:t xml:space="preserve">     Dužnik (ime i prezime / tvrtka ili naziv, OIB, adresa / sjedište) </w:t>
      </w:r>
    </w:p>
    <w:p w:rsidRDefault="00CF58DE" w:rsidP="00CF58DE" w:rsidR="00CF58DE" w:rsidRPr="00AE7DAB">
      <w:pPr>
        <w:spacing w:after="0"/>
        <w:rPr>
          <w:rFonts w:cs="Arial" w:hAnsi="Arial" w:ascii="Arial"/>
          <w:b/>
          <w:sz w:val="20"/>
          <w:szCs w:val="20"/>
        </w:rPr>
      </w:pPr>
      <w:r w:rsidRPr="00AE7DAB">
        <w:rPr>
          <w:rFonts w:cs="Arial" w:hAnsi="Arial" w:ascii="Arial"/>
          <w:b/>
          <w:sz w:val="20"/>
          <w:szCs w:val="20"/>
        </w:rPr>
        <w:t xml:space="preserve">     Stečajna masa stečajnog dužnika VIVA  GRUPA d.o.o.  u stečaju, Zagreb, Voćarska 63/B, OIB:15996184185</w:t>
      </w:r>
    </w:p>
    <w:p w:rsidRDefault="00CF58DE" w:rsidP="00CF58DE" w:rsidR="00CF58DE">
      <w:pPr>
        <w:spacing w:after="0"/>
        <w:rPr>
          <w:rFonts w:cs="Arial" w:hAnsi="Arial" w:ascii="Arial"/>
          <w:b/>
        </w:rPr>
      </w:pPr>
      <w:r w:rsidRPr="008666BB">
        <w:rPr>
          <w:rFonts w:cs="Arial" w:hAnsi="Arial" w:ascii="Arial"/>
          <w:b/>
        </w:rPr>
        <w:tab/>
      </w:r>
      <w:r w:rsidRPr="008666BB">
        <w:rPr>
          <w:rFonts w:cs="Arial" w:hAnsi="Arial" w:ascii="Arial"/>
          <w:b/>
        </w:rPr>
        <w:tab/>
      </w:r>
      <w:r w:rsidRPr="008666BB">
        <w:rPr>
          <w:rFonts w:cs="Arial" w:hAnsi="Arial" w:ascii="Arial"/>
          <w:b/>
        </w:rPr>
        <w:tab/>
      </w:r>
      <w:r w:rsidRPr="008666BB">
        <w:rPr>
          <w:rFonts w:cs="Arial" w:hAnsi="Arial" w:ascii="Arial"/>
          <w:b/>
        </w:rPr>
        <w:tab/>
      </w:r>
      <w:r w:rsidRPr="008666BB">
        <w:rPr>
          <w:rFonts w:cs="Arial" w:hAnsi="Arial" w:ascii="Arial"/>
          <w:b/>
        </w:rPr>
        <w:tab/>
      </w:r>
      <w:r w:rsidRPr="008666BB">
        <w:rPr>
          <w:rFonts w:cs="Arial" w:hAnsi="Arial" w:ascii="Arial"/>
          <w:b/>
        </w:rPr>
        <w:tab/>
      </w:r>
      <w:r w:rsidRPr="008666BB">
        <w:rPr>
          <w:rFonts w:cs="Arial" w:hAnsi="Arial" w:ascii="Arial"/>
          <w:b/>
        </w:rPr>
        <w:tab/>
      </w:r>
      <w:r w:rsidRPr="008666BB">
        <w:rPr>
          <w:rFonts w:cs="Arial" w:hAnsi="Arial" w:ascii="Arial"/>
          <w:b/>
        </w:rPr>
        <w:tab/>
      </w:r>
      <w:r w:rsidRPr="008666BB">
        <w:rPr>
          <w:rFonts w:cs="Arial" w:hAnsi="Arial" w:ascii="Arial"/>
          <w:b/>
        </w:rPr>
        <w:tab/>
      </w:r>
    </w:p>
    <w:p w:rsidRDefault="002A5A57" w:rsidP="002A5A57" w:rsidR="00AB1533" w:rsidRPr="00AE7DAB">
      <w:pPr>
        <w:spacing w:after="0"/>
        <w:ind w:firstLine="708" w:left="2832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b/>
          <w:sz w:val="20"/>
          <w:szCs w:val="20"/>
          <w:lang w:val="pl-PL"/>
        </w:rPr>
        <w:t>ZAVRŠNI DIOBNI POPIS U POSTUPKU NAD STEČAJNOM MASOM</w:t>
      </w:r>
    </w:p>
    <w:p w:rsidRDefault="00AB1533" w:rsidP="00AE7DAB" w:rsidR="00AB15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E7DAB">
        <w:t xml:space="preserve">   </w:t>
      </w:r>
      <w:r>
        <w:t xml:space="preserve"> Vjerovnici </w:t>
      </w:r>
      <w:r w:rsidR="006E3CB2">
        <w:t xml:space="preserve"> </w:t>
      </w:r>
      <w:r w:rsidR="00AE7DAB">
        <w:t xml:space="preserve">II. </w:t>
      </w:r>
      <w:r>
        <w:t xml:space="preserve"> višeg isplatnog reda</w:t>
      </w:r>
    </w:p>
    <w:p w:rsidRDefault="000755C9" w:rsidP="00AB1533" w:rsidR="00AB1533">
      <w:pPr>
        <w:spacing w:after="0"/>
      </w:pPr>
      <w:r>
        <w:tab/>
      </w:r>
      <w:r>
        <w:tab/>
      </w:r>
      <w:r>
        <w:tab/>
      </w:r>
    </w:p>
    <w:tbl>
      <w:tblPr>
        <w:tblW w:type="dxa" w:w="15026"/>
        <w:tblInd w:type="dxa" w:w="-459"/>
        <w:tblLayout w:type="fixed"/>
        <w:tblLook w:val="04A0" w:noVBand="1" w:noHBand="0" w:lastColumn="0" w:firstColumn="1" w:lastRow="0" w:firstRow="1"/>
      </w:tblPr>
      <w:tblGrid>
        <w:gridCol w:w="600"/>
        <w:gridCol w:w="818"/>
        <w:gridCol w:w="3402"/>
        <w:gridCol w:w="2410"/>
        <w:gridCol w:w="3118"/>
        <w:gridCol w:w="1560"/>
        <w:gridCol w:w="1559"/>
        <w:gridCol w:w="1559"/>
      </w:tblGrid>
      <w:tr w:rsidTr="00202AA5" w:rsidR="002A5A57" w:rsidRPr="006E3CB2">
        <w:trPr>
          <w:trHeight w:val="499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2A5A57" w:rsidR="002A5A57" w:rsidRPr="006E3CB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6E3C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Rb</w:t>
            </w:r>
            <w:proofErr w:type="spellEnd"/>
          </w:p>
        </w:tc>
        <w:tc>
          <w:tcPr>
            <w:tcW w:type="dxa" w:w="8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2A5A57" w:rsidP="006E3CB2" w:rsidR="002A5A57" w:rsidRPr="006E3CB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BR. prijave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2A5A57" w:rsidR="002A5A57" w:rsidRPr="006E3CB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6E3C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2A5A57" w:rsidR="002A5A57" w:rsidRPr="006E3CB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6E3C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2A5A57" w:rsidR="002A5A57" w:rsidRPr="006E3CB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6E3C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OSNOV TRAŽBINE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2A5A57" w:rsidR="002A5A57" w:rsidRPr="006E3CB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6E3CB2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PRIZNATO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2A5A57" w:rsidR="002A5A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Dioba</w:t>
            </w:r>
          </w:p>
          <w:p w:rsidRDefault="00202AA5" w:rsidR="002A5A57" w:rsidRPr="006E3CB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14,03697</w:t>
            </w:r>
            <w:r w:rsidR="002A5A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%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4852BD" w:rsidR="002A5A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Preostaje </w:t>
            </w:r>
            <w:r w:rsidR="002A5A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za isplatu</w:t>
            </w:r>
          </w:p>
        </w:tc>
      </w:tr>
      <w:tr w:rsidTr="00202AA5" w:rsidR="002A5A57">
        <w:trPr>
          <w:trHeight w:val="1013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5A57" w:rsidR="002A5A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8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5A57" w:rsidR="002A5A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202AA5" w:rsidP="00202AA5" w:rsidR="002A5A57" w:rsidRPr="00C52835">
            <w:pPr>
              <w:rPr>
                <w:rFonts w:cs="Arial" w:hAnsi="Arial" w:ascii="Arial"/>
                <w:sz w:val="20"/>
                <w:szCs w:val="20"/>
              </w:rPr>
            </w:pPr>
            <w:r>
              <w:t xml:space="preserve">Udruženje ugostitelja Zagreb, Zagreb, </w:t>
            </w:r>
            <w:proofErr w:type="spellStart"/>
            <w:r>
              <w:t>Radauševa</w:t>
            </w:r>
            <w:proofErr w:type="spellEnd"/>
            <w:r>
              <w:t xml:space="preserve"> 3, OIB: 71055411476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5A57" w:rsidP="000755C9" w:rsidR="002A5A57" w:rsidRPr="00C52835">
            <w:pPr>
              <w:rPr>
                <w:rFonts w:cs="Arial" w:hAnsi="Arial" w:ascii="Arial"/>
                <w:sz w:val="20"/>
                <w:szCs w:val="20"/>
              </w:rPr>
            </w:pPr>
            <w:r w:rsidRPr="00C52835">
              <w:rPr>
                <w:rFonts w:cs="Arial" w:hAnsi="Arial" w:ascii="Arial"/>
                <w:sz w:val="20"/>
                <w:szCs w:val="20"/>
              </w:rPr>
              <w:t xml:space="preserve">Zagreb, </w:t>
            </w:r>
            <w:proofErr w:type="spellStart"/>
            <w:r w:rsidRPr="00C52835">
              <w:rPr>
                <w:rFonts w:cs="Arial" w:hAnsi="Arial" w:ascii="Arial"/>
                <w:sz w:val="20"/>
                <w:szCs w:val="20"/>
              </w:rPr>
              <w:t>Radauševa</w:t>
            </w:r>
            <w:proofErr w:type="spellEnd"/>
            <w:r w:rsidRPr="00C52835">
              <w:rPr>
                <w:rFonts w:cs="Arial" w:hAnsi="Arial" w:ascii="Arial"/>
                <w:sz w:val="20"/>
                <w:szCs w:val="20"/>
              </w:rPr>
              <w:t xml:space="preserve"> 3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A5A57" w:rsidP="000755C9" w:rsidR="002A5A57" w:rsidRPr="00C5283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izvod iz poslovnih knjiga,  rješenje </w:t>
            </w:r>
            <w:r w:rsidRPr="00F15B1C">
              <w:rPr>
                <w:rFonts w:cs="Arial" w:hAnsi="Arial" w:ascii="Arial"/>
                <w:sz w:val="20"/>
                <w:szCs w:val="20"/>
              </w:rPr>
              <w:t xml:space="preserve"> o ovrsi </w:t>
            </w:r>
            <w:proofErr w:type="spellStart"/>
            <w:r w:rsidRPr="00F15B1C">
              <w:rPr>
                <w:rFonts w:cs="Arial" w:hAnsi="Arial" w:ascii="Arial"/>
                <w:sz w:val="20"/>
                <w:szCs w:val="20"/>
              </w:rPr>
              <w:t>Ovrv</w:t>
            </w:r>
            <w:proofErr w:type="spellEnd"/>
            <w:r w:rsidRPr="00F15B1C">
              <w:rPr>
                <w:rFonts w:cs="Arial" w:hAnsi="Arial" w:ascii="Arial"/>
                <w:sz w:val="20"/>
                <w:szCs w:val="20"/>
              </w:rPr>
              <w:t xml:space="preserve">-1603/08 </w:t>
            </w:r>
            <w:r>
              <w:rPr>
                <w:rFonts w:cs="Arial" w:hAnsi="Arial" w:ascii="Arial"/>
                <w:sz w:val="20"/>
                <w:szCs w:val="20"/>
              </w:rPr>
              <w:t xml:space="preserve">od dana 12.12.2008. </w:t>
            </w:r>
            <w:r w:rsidRPr="00F15B1C">
              <w:rPr>
                <w:rFonts w:cs="Arial" w:hAnsi="Arial" w:ascii="Arial"/>
                <w:sz w:val="20"/>
                <w:szCs w:val="20"/>
              </w:rPr>
              <w:t>pravomoćno</w:t>
            </w:r>
            <w:r>
              <w:rPr>
                <w:rFonts w:cs="Arial" w:hAnsi="Arial" w:ascii="Arial"/>
                <w:sz w:val="20"/>
                <w:szCs w:val="20"/>
              </w:rPr>
              <w:t xml:space="preserve"> i ovršno </w:t>
            </w:r>
            <w:r w:rsidRPr="00F15B1C">
              <w:rPr>
                <w:rFonts w:cs="Arial" w:hAnsi="Arial" w:ascii="Arial"/>
                <w:sz w:val="20"/>
                <w:szCs w:val="20"/>
              </w:rPr>
              <w:t xml:space="preserve"> 26.2.2009.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A5A57" w:rsidP="00AE7DAB" w:rsidR="002A5A57" w:rsidRPr="0006702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6702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135.721,04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02AA5" w:rsidP="00701A28" w:rsidR="002A5A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19.051,12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A5A57" w:rsidP="00701A28" w:rsidR="002A5A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  <w:p w:rsidRDefault="00202AA5" w:rsidP="00701A28" w:rsidR="00202AA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  <w:p w:rsidRDefault="00202AA5" w:rsidP="00701A28" w:rsidR="00202AA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  <w:p w:rsidRDefault="00202AA5" w:rsidP="00701A28" w:rsidR="00202AA5" w:rsidRPr="00701A2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116.669,92</w:t>
            </w:r>
          </w:p>
        </w:tc>
      </w:tr>
      <w:tr w:rsidTr="00202AA5" w:rsidR="002A5A57">
        <w:trPr>
          <w:trHeight w:val="1031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5A57" w:rsidR="002A5A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5A57" w:rsidR="002A5A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</w:tcPr>
          <w:p w:rsidRDefault="002A5A57" w:rsidP="000A0B5E" w:rsidR="002A5A57" w:rsidRPr="00C52835">
            <w:pPr>
              <w:rPr>
                <w:rFonts w:cs="Arial" w:hAnsi="Arial" w:ascii="Arial"/>
                <w:sz w:val="20"/>
                <w:szCs w:val="20"/>
              </w:rPr>
            </w:pPr>
            <w:r w:rsidRPr="00C52835">
              <w:rPr>
                <w:rFonts w:cs="Arial" w:hAnsi="Arial" w:ascii="Arial"/>
                <w:sz w:val="20"/>
                <w:szCs w:val="20"/>
              </w:rPr>
              <w:t xml:space="preserve">REPUBLIKA </w:t>
            </w:r>
            <w:r>
              <w:rPr>
                <w:rFonts w:cs="Arial" w:hAnsi="Arial" w:ascii="Arial"/>
                <w:sz w:val="20"/>
                <w:szCs w:val="20"/>
              </w:rPr>
              <w:t xml:space="preserve">HRVATSKA, Ministarstvo financija, Porezna uprava, Područni ured </w:t>
            </w:r>
            <w:r w:rsidRPr="00C52835">
              <w:rPr>
                <w:rFonts w:cs="Arial" w:hAnsi="Arial" w:ascii="Arial"/>
                <w:sz w:val="20"/>
                <w:szCs w:val="20"/>
              </w:rPr>
              <w:t xml:space="preserve"> ZAGREB, OIB: 18683136487 zastupan po ŽDO SISAK</w:t>
            </w:r>
          </w:p>
        </w:tc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5A57" w:rsidP="000755C9" w:rsidR="002A5A57" w:rsidRPr="00C52835">
            <w:pPr>
              <w:rPr>
                <w:rFonts w:cs="Arial" w:hAnsi="Arial" w:ascii="Arial"/>
                <w:sz w:val="20"/>
                <w:szCs w:val="20"/>
              </w:rPr>
            </w:pPr>
            <w:r w:rsidRPr="00C52835">
              <w:rPr>
                <w:rFonts w:cs="Arial" w:hAnsi="Arial" w:ascii="Arial"/>
                <w:sz w:val="20"/>
                <w:szCs w:val="20"/>
              </w:rPr>
              <w:t xml:space="preserve">Zagreb, </w:t>
            </w:r>
            <w:proofErr w:type="spellStart"/>
            <w:r w:rsidRPr="00C52835">
              <w:rPr>
                <w:rFonts w:cs="Arial" w:hAnsi="Arial" w:ascii="Arial"/>
                <w:sz w:val="20"/>
                <w:szCs w:val="20"/>
              </w:rPr>
              <w:t>Albrechtova</w:t>
            </w:r>
            <w:proofErr w:type="spellEnd"/>
            <w:r w:rsidRPr="00C52835">
              <w:rPr>
                <w:rFonts w:cs="Arial" w:hAnsi="Arial" w:ascii="Arial"/>
                <w:sz w:val="20"/>
                <w:szCs w:val="20"/>
              </w:rPr>
              <w:t xml:space="preserve"> 42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A5A57" w:rsidP="000755C9" w:rsidR="002A5A57">
            <w:pPr>
              <w:rPr>
                <w:rFonts w:cs="Arial" w:hAnsi="Arial" w:ascii="Arial"/>
                <w:sz w:val="20"/>
                <w:szCs w:val="20"/>
              </w:rPr>
            </w:pPr>
            <w:r w:rsidRPr="00C52835">
              <w:rPr>
                <w:rFonts w:cs="Arial" w:hAnsi="Arial" w:ascii="Arial"/>
                <w:sz w:val="20"/>
                <w:szCs w:val="20"/>
              </w:rPr>
              <w:t>porezi</w:t>
            </w:r>
            <w:r>
              <w:rPr>
                <w:rFonts w:cs="Arial" w:hAnsi="Arial" w:ascii="Arial"/>
                <w:sz w:val="20"/>
                <w:szCs w:val="20"/>
              </w:rPr>
              <w:t xml:space="preserve">, doprinosi, članarine </w:t>
            </w:r>
          </w:p>
          <w:p w:rsidRDefault="002A5A57" w:rsidP="00AE7DAB" w:rsidR="002A5A57" w:rsidRPr="00C5283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Rješenje o ovrsi Ministarstva financija Klasa:UO/I-415-02/2007-001/04824 od 9.10.2007. i  rješenje Klasa:UP/I-415-02/2011-001/00229 od  19.7.2011.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A5A57" w:rsidP="00AE7DAB" w:rsidR="002A5A57" w:rsidRPr="00067028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6702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16.071.591,13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02AA5" w:rsidP="00701A28" w:rsidR="002A5A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2.255.963,74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A5A57" w:rsidP="00701A28" w:rsidR="002A5A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  <w:p w:rsidRDefault="00202AA5" w:rsidP="00701A28" w:rsidR="00202AA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  <w:p w:rsidRDefault="00202AA5" w:rsidP="00701A28" w:rsidR="00202AA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  <w:p w:rsidRDefault="00202AA5" w:rsidP="00701A28" w:rsidR="00202AA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  <w:p w:rsidRDefault="00202AA5" w:rsidP="00701A28" w:rsidR="00202AA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  <w:p w:rsidRDefault="00202AA5" w:rsidP="00701A28" w:rsidR="00202AA5" w:rsidRPr="00701A2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13.815.627,39</w:t>
            </w:r>
          </w:p>
        </w:tc>
      </w:tr>
      <w:tr w:rsidTr="00202AA5" w:rsidR="002A5A57" w:rsidRPr="00BC1CF1">
        <w:trPr>
          <w:trHeight w:val="499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2A5A57" w:rsidP="00AB1533" w:rsidR="002A5A57" w:rsidRPr="00BC1CF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BC1CF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2A5A57" w:rsidP="00AB1533" w:rsidR="002A5A57" w:rsidRPr="00BC1CF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BC1CF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val="nil"/>
            </w:tcBorders>
            <w:shd w:fill="F2F2F2" w:color="000000" w:val="clear"/>
            <w:vAlign w:val="center"/>
            <w:hideMark/>
          </w:tcPr>
          <w:p w:rsidRDefault="002A5A57" w:rsidP="00AB1533" w:rsidR="002A5A57" w:rsidRPr="00BC1CF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BC1CF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4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2A5A57" w:rsidP="00AB1533" w:rsidR="002A5A57" w:rsidRPr="00BC1CF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BC1CF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2A5A57" w:rsidP="000755C9" w:rsidR="002A5A57" w:rsidRPr="00152A1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</w:pPr>
            <w:r w:rsidRPr="00152A1A"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dxa" w:w="15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F2F2F2" w:color="auto" w:val="clear"/>
            <w:vAlign w:val="center"/>
          </w:tcPr>
          <w:p w:rsidRDefault="002A5A57" w:rsidP="000755C9" w:rsidR="002A5A57" w:rsidRPr="00152A1A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</w:pPr>
            <w:r w:rsidRPr="008B7A37"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t>16.207.312,17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202AA5" w:rsidP="00AB1533" w:rsidR="002A5A57" w:rsidRPr="00152A1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fldChar w:fldCharType="begin"/>
            </w:r>
            <w:r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instrText xml:space="preserve"> =SUM(ABOVE) </w:instrText>
            </w:r>
            <w:r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cs="Arial" w:eastAsia="Times New Roman" w:hAnsi="Arial" w:ascii="Arial"/>
                <w:b/>
                <w:noProof/>
                <w:sz w:val="18"/>
                <w:szCs w:val="18"/>
                <w:lang w:eastAsia="hr-HR"/>
              </w:rPr>
              <w:t>2.275.014,86</w:t>
            </w:r>
            <w:r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</w:tcPr>
          <w:p w:rsidRDefault="00202AA5" w:rsidP="00AB1533" w:rsidR="00202AA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</w:pPr>
          </w:p>
          <w:p w:rsidRDefault="00202AA5" w:rsidP="00AB1533" w:rsidR="002A5A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fldChar w:fldCharType="begin"/>
            </w:r>
            <w:r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instrText xml:space="preserve"> =SUM(ABOVE) </w:instrText>
            </w:r>
            <w:r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cs="Arial" w:eastAsia="Times New Roman" w:hAnsi="Arial" w:ascii="Arial"/>
                <w:b/>
                <w:noProof/>
                <w:sz w:val="18"/>
                <w:szCs w:val="18"/>
                <w:lang w:eastAsia="hr-HR"/>
              </w:rPr>
              <w:t>13.932.297,31</w:t>
            </w:r>
            <w:r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fldChar w:fldCharType="end"/>
            </w:r>
          </w:p>
        </w:tc>
      </w:tr>
    </w:tbl>
    <w:p w:rsidRDefault="002A5A57" w:rsidP="002A5A57" w:rsidR="002A5A57"/>
    <w:p w:rsidRDefault="002A5A57" w:rsidP="002A5A57" w:rsidR="002A5A57" w:rsidRPr="002A5A57">
      <w:pPr>
        <w:rPr>
          <w:i/>
        </w:rPr>
      </w:pPr>
      <w:r w:rsidRPr="002A5A57">
        <w:rPr>
          <w:i/>
        </w:rPr>
        <w:t xml:space="preserve">Napomena: U ovom postupku nad Stečajnom masom nije bio vjerovnika I. višeg isplatnog reda. </w:t>
      </w:r>
    </w:p>
    <w:p w:rsidRDefault="008F1294" w:rsidP="0035330A" w:rsidR="006E3CB2" w:rsidRPr="002975D8">
      <w:pPr>
        <w:ind w:hanging="1416" w:left="1416"/>
        <w:rPr>
          <w:rFonts w:cs="Arial" w:hAnsi="Arial" w:ascii="Arial"/>
          <w:sz w:val="20"/>
          <w:szCs w:val="20"/>
        </w:rPr>
      </w:pPr>
      <w:r>
        <w:t xml:space="preserve">Zagreb, </w:t>
      </w:r>
      <w:r w:rsidR="002A5A57">
        <w:t>14.07.</w:t>
      </w:r>
      <w:r>
        <w:t xml:space="preserve">2017. </w:t>
      </w:r>
      <w:r>
        <w:tab/>
      </w:r>
      <w:r w:rsidR="006E3CB2">
        <w:tab/>
      </w:r>
      <w:r w:rsidR="006E3CB2">
        <w:tab/>
      </w:r>
      <w:r w:rsidR="00851045">
        <w:tab/>
      </w:r>
      <w:r w:rsidR="00851045">
        <w:tab/>
      </w:r>
      <w:r w:rsidR="00851045">
        <w:tab/>
      </w:r>
      <w:r w:rsidR="00851045">
        <w:tab/>
      </w:r>
      <w:r w:rsidR="00851045">
        <w:tab/>
      </w:r>
      <w:r w:rsidR="00851045">
        <w:tab/>
      </w:r>
      <w:r w:rsidR="00851045">
        <w:tab/>
      </w:r>
      <w:r w:rsidR="00851045">
        <w:tab/>
      </w:r>
      <w:r w:rsidR="00851045">
        <w:tab/>
      </w:r>
      <w:r w:rsidR="00851045">
        <w:tab/>
      </w:r>
      <w:r w:rsidR="00A21267">
        <w:t xml:space="preserve">      </w:t>
      </w:r>
      <w:r w:rsidR="006E3CB2" w:rsidRPr="002975D8">
        <w:rPr>
          <w:rFonts w:cs="Arial" w:hAnsi="Arial" w:ascii="Arial"/>
          <w:sz w:val="20"/>
          <w:szCs w:val="20"/>
        </w:rPr>
        <w:t xml:space="preserve">Stečajni upravitelj </w:t>
      </w:r>
    </w:p>
    <w:p w:rsidRDefault="006E3CB2" w:rsidP="006E3CB2" w:rsidR="00AB1533">
      <w:r w:rsidRPr="002975D8">
        <w:rPr>
          <w:rFonts w:cs="Arial" w:hAnsi="Arial" w:ascii="Arial"/>
          <w:sz w:val="20"/>
          <w:szCs w:val="20"/>
        </w:rPr>
        <w:tab/>
      </w:r>
      <w:r w:rsidRPr="002975D8">
        <w:rPr>
          <w:rFonts w:cs="Arial" w:hAnsi="Arial" w:ascii="Arial"/>
          <w:sz w:val="20"/>
          <w:szCs w:val="20"/>
        </w:rPr>
        <w:tab/>
      </w:r>
      <w:r w:rsidRPr="002975D8">
        <w:rPr>
          <w:rFonts w:cs="Arial" w:hAnsi="Arial" w:ascii="Arial"/>
          <w:sz w:val="20"/>
          <w:szCs w:val="20"/>
        </w:rPr>
        <w:tab/>
      </w:r>
      <w:r w:rsidRPr="002975D8">
        <w:rPr>
          <w:rFonts w:cs="Arial" w:hAnsi="Arial" w:ascii="Arial"/>
          <w:sz w:val="20"/>
          <w:szCs w:val="20"/>
        </w:rPr>
        <w:tab/>
      </w:r>
      <w:r w:rsidRPr="002975D8">
        <w:rPr>
          <w:rFonts w:cs="Arial" w:hAnsi="Arial" w:ascii="Arial"/>
          <w:sz w:val="20"/>
          <w:szCs w:val="20"/>
        </w:rPr>
        <w:tab/>
      </w:r>
      <w:r w:rsidRPr="002975D8">
        <w:rPr>
          <w:rFonts w:cs="Arial" w:hAnsi="Arial" w:ascii="Arial"/>
          <w:sz w:val="20"/>
          <w:szCs w:val="20"/>
        </w:rPr>
        <w:tab/>
      </w:r>
      <w:r w:rsidRPr="002975D8">
        <w:rPr>
          <w:rFonts w:cs="Arial" w:hAnsi="Arial" w:ascii="Arial"/>
          <w:sz w:val="20"/>
          <w:szCs w:val="20"/>
        </w:rPr>
        <w:tab/>
      </w:r>
      <w:r w:rsidRPr="002975D8">
        <w:rPr>
          <w:rFonts w:cs="Arial" w:hAnsi="Arial" w:ascii="Arial"/>
          <w:sz w:val="20"/>
          <w:szCs w:val="20"/>
        </w:rPr>
        <w:tab/>
      </w:r>
      <w:r w:rsidRPr="002975D8">
        <w:rPr>
          <w:rFonts w:cs="Arial" w:hAnsi="Arial" w:ascii="Arial"/>
          <w:sz w:val="20"/>
          <w:szCs w:val="20"/>
        </w:rPr>
        <w:tab/>
      </w:r>
      <w:r w:rsidRPr="002975D8">
        <w:rPr>
          <w:rFonts w:cs="Arial" w:hAnsi="Arial" w:ascii="Arial"/>
          <w:sz w:val="20"/>
          <w:szCs w:val="20"/>
        </w:rPr>
        <w:tab/>
      </w:r>
      <w:r w:rsidRPr="002975D8">
        <w:rPr>
          <w:rFonts w:cs="Arial" w:hAnsi="Arial" w:ascii="Arial"/>
          <w:sz w:val="20"/>
          <w:szCs w:val="20"/>
        </w:rPr>
        <w:tab/>
      </w:r>
      <w:r w:rsidRPr="002975D8">
        <w:rPr>
          <w:rFonts w:cs="Arial" w:hAnsi="Arial" w:ascii="Arial"/>
          <w:sz w:val="20"/>
          <w:szCs w:val="20"/>
        </w:rPr>
        <w:tab/>
      </w:r>
      <w:r w:rsidRPr="002975D8">
        <w:rPr>
          <w:rFonts w:cs="Arial" w:hAnsi="Arial" w:ascii="Arial"/>
          <w:sz w:val="20"/>
          <w:szCs w:val="20"/>
        </w:rPr>
        <w:tab/>
      </w:r>
      <w:r w:rsidRPr="002975D8">
        <w:rPr>
          <w:rFonts w:cs="Arial" w:hAnsi="Arial" w:ascii="Arial"/>
          <w:sz w:val="20"/>
          <w:szCs w:val="20"/>
        </w:rPr>
        <w:tab/>
      </w:r>
      <w:r w:rsidR="0035330A">
        <w:rPr>
          <w:rFonts w:cs="Arial" w:hAnsi="Arial" w:ascii="Arial"/>
          <w:sz w:val="20"/>
          <w:szCs w:val="20"/>
        </w:rPr>
        <w:t xml:space="preserve">      </w:t>
      </w:r>
      <w:r w:rsidR="00A21267">
        <w:rPr>
          <w:rFonts w:cs="Arial" w:hAnsi="Arial" w:ascii="Arial"/>
          <w:sz w:val="20"/>
          <w:szCs w:val="20"/>
        </w:rPr>
        <w:t xml:space="preserve">        </w:t>
      </w:r>
      <w:r w:rsidR="0035330A">
        <w:rPr>
          <w:rFonts w:cs="Arial" w:hAnsi="Arial" w:ascii="Arial"/>
          <w:sz w:val="20"/>
          <w:szCs w:val="20"/>
        </w:rPr>
        <w:t xml:space="preserve">  </w:t>
      </w:r>
      <w:r w:rsidRPr="002975D8">
        <w:rPr>
          <w:rFonts w:cs="Arial" w:hAnsi="Arial" w:ascii="Arial"/>
          <w:sz w:val="20"/>
          <w:szCs w:val="20"/>
        </w:rPr>
        <w:t xml:space="preserve">Božidar </w:t>
      </w:r>
      <w:proofErr w:type="spellStart"/>
      <w:r w:rsidRPr="002975D8">
        <w:rPr>
          <w:rFonts w:cs="Arial" w:hAnsi="Arial" w:ascii="Arial"/>
          <w:sz w:val="20"/>
          <w:szCs w:val="20"/>
        </w:rPr>
        <w:t>Brkljač</w:t>
      </w:r>
      <w:proofErr w:type="spellEnd"/>
      <w:r>
        <w:rPr>
          <w:rFonts w:cs="Arial" w:hAnsi="Arial" w:ascii="Arial"/>
          <w:sz w:val="20"/>
          <w:szCs w:val="20"/>
        </w:rPr>
        <w:t xml:space="preserve">, </w:t>
      </w:r>
      <w:proofErr w:type="spellStart"/>
      <w:r>
        <w:rPr>
          <w:rFonts w:cs="Arial" w:hAnsi="Arial" w:ascii="Arial"/>
          <w:sz w:val="20"/>
          <w:szCs w:val="20"/>
        </w:rPr>
        <w:t>dipl</w:t>
      </w:r>
      <w:proofErr w:type="spellEnd"/>
      <w:r>
        <w:rPr>
          <w:rFonts w:cs="Arial" w:hAnsi="Arial" w:ascii="Arial"/>
          <w:sz w:val="20"/>
          <w:szCs w:val="20"/>
        </w:rPr>
        <w:t xml:space="preserve"> </w:t>
      </w:r>
      <w:proofErr w:type="spellStart"/>
      <w:r>
        <w:rPr>
          <w:rFonts w:cs="Arial" w:hAnsi="Arial" w:ascii="Arial"/>
          <w:sz w:val="20"/>
          <w:szCs w:val="20"/>
        </w:rPr>
        <w:t>oecc</w:t>
      </w:r>
      <w:proofErr w:type="spellEnd"/>
      <w:r w:rsidR="004852BD">
        <w:rPr>
          <w:rFonts w:cs="Arial" w:hAnsi="Arial" w:ascii="Arial"/>
          <w:sz w:val="20"/>
          <w:szCs w:val="20"/>
        </w:rPr>
        <w:t>.</w:t>
      </w:r>
    </w:p>
    <w:sectPr w:rsidSect="00AE7DAB" w:rsidR="00AB1533">
      <w:pgSz w:orient="landscape" w:h="11906" w:w="16838"/>
      <w:pgMar w:gutter="0" w:footer="708" w:header="708" w:left="1417" w:bottom="851" w:right="1103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533"/>
    <w:rsid w:val="00023C26"/>
    <w:rsid w:val="00067028"/>
    <w:rsid w:val="000755C9"/>
    <w:rsid w:val="000A0B5E"/>
    <w:rsid w:val="000D2616"/>
    <w:rsid w:val="00152A1A"/>
    <w:rsid w:val="00153BD8"/>
    <w:rsid w:val="001714B0"/>
    <w:rsid w:val="001B2C8D"/>
    <w:rsid w:val="00202AA5"/>
    <w:rsid w:val="002A5A57"/>
    <w:rsid w:val="002F04D5"/>
    <w:rsid w:val="00331176"/>
    <w:rsid w:val="0035330A"/>
    <w:rsid w:val="003938B7"/>
    <w:rsid w:val="004151ED"/>
    <w:rsid w:val="00420586"/>
    <w:rsid w:val="004349AE"/>
    <w:rsid w:val="004852BD"/>
    <w:rsid w:val="004E3C37"/>
    <w:rsid w:val="00514F85"/>
    <w:rsid w:val="00526DF9"/>
    <w:rsid w:val="0057407F"/>
    <w:rsid w:val="00626F06"/>
    <w:rsid w:val="006D15B5"/>
    <w:rsid w:val="006E3CB2"/>
    <w:rsid w:val="006F36E3"/>
    <w:rsid w:val="00701A28"/>
    <w:rsid w:val="0074228E"/>
    <w:rsid w:val="007D6956"/>
    <w:rsid w:val="00851045"/>
    <w:rsid w:val="008608E4"/>
    <w:rsid w:val="008B7A37"/>
    <w:rsid w:val="008F1294"/>
    <w:rsid w:val="009411C5"/>
    <w:rsid w:val="009A2479"/>
    <w:rsid w:val="009F59D5"/>
    <w:rsid w:val="00A21267"/>
    <w:rsid w:val="00AB1533"/>
    <w:rsid w:val="00AE7DAB"/>
    <w:rsid w:val="00B3187E"/>
    <w:rsid w:val="00B87C8B"/>
    <w:rsid w:val="00C33847"/>
    <w:rsid w:val="00CC770F"/>
    <w:rsid w:val="00CF58DE"/>
    <w:rsid w:val="00CF608F"/>
    <w:rsid w:val="00DE387D"/>
    <w:rsid w:val="00E53611"/>
    <w:rsid w:val="00EE62AF"/>
    <w:rsid w:val="00F15106"/>
    <w:rsid w:val="00F15B1C"/>
    <w:rsid w:val="00FA2105"/>
    <w:rsid w:val="00FF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1533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3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5330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3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87D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87D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87D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87D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1533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3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5330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3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87D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87D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87D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87D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864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2012.</izvorni_sadrzaj>
    <derivirana_varijabla naziv="DomainObject.Predmet.DatumRjesavanja_1">14.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St-871/2012</izvorni_sadrzaj>
    <derivirana_varijabla naziv="DomainObject.Predmet.OznakaBroj_1">St-871/2012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GRUPA d.o.o. ZA TRGOVINU I USLUGE</izvorni_sadrzaj>
    <derivirana_varijabla naziv="DomainObject.Predmet.ProtustrankaFormated_1">  VIVA GRUPA d.o.o. ZA TRGOVINU I USLUGE</derivirana_varijabla>
  </DomainObject.Predmet.ProtustrankaFormated>
  <DomainObject.Predmet.ProtustrankaFormatedOIB>
    <izvorni_sadrzaj>  VIVA GRUPA d.o.o. ZA TRGOVINU I USLUGE, OIB 15996184185</izvorni_sadrzaj>
    <derivirana_varijabla naziv="DomainObject.Predmet.ProtustrankaFormatedOIB_1">  VIVA GRUPA d.o.o. ZA TRGOVINU I USLUGE, OIB 15996184185</derivirana_varijabla>
  </DomainObject.Predmet.ProtustrankaFormatedOIB>
  <DomainObject.Predmet.ProtustrankaFormatedWithAdress>
    <izvorni_sadrzaj> VIVA GRUPA d.o.o. ZA TRGOVINU I USLUGE, VOĆARSKA CESTA 63/B, 10000 Zagreb</izvorni_sadrzaj>
    <derivirana_varijabla naziv="DomainObject.Predmet.ProtustrankaFormatedWithAdress_1"> VIVA GRUPA d.o.o. ZA TRGOVINU I USLUGE, VOĆARSKA CESTA 63/B, 10000 Zagreb</derivirana_varijabla>
  </DomainObject.Predmet.ProtustrankaFormatedWithAdress>
  <DomainObject.Predmet.ProtustrankaFormatedWithAdressOIB>
    <izvorni_sadrzaj> VIVA GRUPA d.o.o. ZA TRGOVINU I USLUGE, OIB 15996184185, VOĆARSKA CESTA 63/B, 10000 Zagreb</izvorni_sadrzaj>
    <derivirana_varijabla naziv="DomainObject.Predmet.ProtustrankaFormatedWithAdressOIB_1"> VIVA GRUPA d.o.o. ZA TRGOVINU I USLUGE, OIB 15996184185, VOĆARSKA CESTA 63/B, 10000 Zagreb</derivirana_varijabla>
  </DomainObject.Predmet.ProtustrankaFormatedWithAdressOIB>
  <DomainObject.Predmet.ProtustrankaWithAdress>
    <izvorni_sadrzaj>VIVA GRUPA d.o.o. ZA TRGOVINU I USLUGE VOĆARSKA CESTA 63/B, 10000 Zagreb</izvorni_sadrzaj>
    <derivirana_varijabla naziv="DomainObject.Predmet.ProtustrankaWithAdress_1">VIVA GRUPA d.o.o. ZA TRGOVINU I USLUGE VOĆARSKA CESTA 63/B, 10000 Zagreb</derivirana_varijabla>
  </DomainObject.Predmet.ProtustrankaWithAdress>
  <DomainObject.Predmet.ProtustrankaWithAdressOIB>
    <izvorni_sadrzaj>VIVA GRUPA d.o.o. ZA TRGOVINU I USLUGE, OIB 15996184185, VOĆARSKA CESTA 63/B, 10000 Zagreb</izvorni_sadrzaj>
    <derivirana_varijabla naziv="DomainObject.Predmet.ProtustrankaWithAdressOIB_1">VIVA GRUPA d.o.o. ZA TRGOVINU I USLUGE, OIB 15996184185, VOĆARSKA CESTA 63/B, 10000 Zagreb</derivirana_varijabla>
  </DomainObject.Predmet.ProtustrankaWithAdressOIB>
  <DomainObject.Predmet.ProtustrankaNazivFormated>
    <izvorni_sadrzaj>VIVA GRUPA d.o.o. ZA TRGOVINU I USLUGE</izvorni_sadrzaj>
    <derivirana_varijabla naziv="DomainObject.Predmet.ProtustrankaNazivFormated_1">VIVA GRUPA d.o.o. ZA TRGOVINU I USLUGE</derivirana_varijabla>
  </DomainObject.Predmet.ProtustrankaNazivFormated>
  <DomainObject.Predmet.ProtustrankaNazivFormatedOIB>
    <izvorni_sadrzaj>VIVA GRUPA d.o.o. ZA TRGOVINU I USLUGE, OIB 15996184185</izvorni_sadrzaj>
    <derivirana_varijabla naziv="DomainObject.Predmet.ProtustrankaNazivFormatedOIB_1">VIVA GRUPA d.o.o. ZA TRGOVINU I USLUGE, OIB 15996184185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VJEROVNICI</izvorni_sadrzaj>
    <derivirana_varijabla naziv="DomainObject.Predmet.StrankaFormated_1">  REPUBLIKA HRVATSKA, MINISTARSTVO FINANCIJA, POREZNA UPRAVA, PODRUČNI URED ZAGREB; VJEROVNICI</derivirana_varijabla>
  </DomainObject.Predmet.StrankaFormated>
  <DomainObject.Predmet.StrankaFormatedOIB>
    <izvorni_sadrzaj>  REPUBLIKA HRVATSKA, MINISTARSTVO FINANCIJA, POREZNA UPRAVA, PODRUČNI URED ZAGREB; VJEROVNICI</izvorni_sadrzaj>
    <derivirana_varijabla naziv="DomainObject.Predmet.StrankaFormatedOIB_1">  REPUBLIKA HRVATSKA, MINISTARSTVO FINANCIJA, POREZNA UPRAVA, PODRUČNI URED ZAGREB; VJEROVNICI</derivirana_varijabla>
  </DomainObject.Predmet.StrankaFormatedOIB>
  <DomainObject.Predmet.StrankaFormatedWithAdress>
    <izvorni_sadrzaj> REPUBLIKA HRVATSKA, MINISTARSTVO FINANCIJA, POREZNA UPRAVA, PODRUČNI URED ZAGREB; VJEROVNICI</izvorni_sadrzaj>
    <derivirana_varijabla naziv="DomainObject.Predmet.StrankaFormatedWithAdress_1"> REPUBLIKA HRVATSKA, MINISTARSTVO FINANCIJA, POREZNA UPRAVA, PODRUČNI URED ZAGREB; VJEROVNICI</derivirana_varijabla>
  </DomainObject.Predmet.StrankaFormatedWithAdress>
  <DomainObject.Predmet.StrankaFormatedWithAdressOIB>
    <izvorni_sadrzaj> REPUBLIKA HRVATSKA, MINISTARSTVO FINANCIJA, POREZNA UPRAVA, PODRUČNI URED ZAGREB; VJEROVNICI</izvorni_sadrzaj>
    <derivirana_varijabla naziv="DomainObject.Predmet.StrankaFormatedWithAdressOIB_1"> REPUBLIKA HRVATSKA, MINISTARSTVO FINANCIJA, POREZNA UPRAVA, PODRUČNI URED ZAGREB;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VJEROVNICI</item>
    </izvorni_sadrzaj>
    <derivirana_varijabla naziv="DomainObject.Predmet.StrankaListFormated_1">
      <item>REPUBLIKA HRVATSKA, MINISTARSTVO FINANCIJA, POREZNA UPRAVA, PODRUČNI URED ZAGREB</item>
      <item>VJEROVNICI</item>
    </derivirana_varijabla>
  </DomainObject.Predmet.StrankaListFormated>
  <DomainObject.Predmet.StrankaListFormatedOIB>
    <izvorni_sadrzaj>
      <item>REPUBLIKA HRVATSKA, MINISTARSTVO FINANCIJA, POREZNA UPRAVA, PODRUČNI URED ZAGREB</item>
      <item>VJEROVNICI</item>
    </izvorni_sadrzaj>
    <derivirana_varijabla naziv="DomainObject.Predmet.StrankaListFormatedOIB_1">
      <item>REPUBLIKA HRVATSKA, MINISTARSTVO FINANCIJA, POREZNA UPRAVA, PODRUČNI URED ZAGREB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</item>
      <item>VJEROVNICI</item>
    </izvorni_sadrzaj>
    <derivirana_varijabla naziv="DomainObject.Predmet.StrankaListFormatedWithAdress_1">
      <item>REPUBLIKA HRVATSKA, MINISTARSTVO FINANCIJA, POREZNA UPRAVA, PODRUČNI URED ZAGREB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VJEROVNICI</item>
    </izvorni_sadrzaj>
    <derivirana_varijabla naziv="DomainObject.Predmet.StrankaListFormatedWithAdressOIB_1">
      <item>REPUBLIKA HRVATSKA, MINISTARSTVO FINANCIJA, POREZNA UPRAVA, PODRUČNI URED ZAGREB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VIVA GRUPA d.o.o. ZA TRGOVINU I USLUGE</item>
    </izvorni_sadrzaj>
    <derivirana_varijabla naziv="DomainObject.Predmet.ProtuStrankaListFormated_1">
      <item>VIVA GRUPA d.o.o. ZA TRGOVINU I USLUGE</item>
    </derivirana_varijabla>
  </DomainObject.Predmet.ProtuStrankaListFormated>
  <DomainObject.Predmet.ProtuStrankaListFormatedOIB>
    <izvorni_sadrzaj>
      <item>VIVA GRUPA d.o.o. ZA TRGOVINU I USLUGE, OIB 15996184185</item>
    </izvorni_sadrzaj>
    <derivirana_varijabla naziv="DomainObject.Predmet.ProtuStrankaListFormatedOIB_1">
      <item>VIVA GRUPA d.o.o. ZA TRGOVINU I USLUGE, OIB 15996184185</item>
    </derivirana_varijabla>
  </DomainObject.Predmet.ProtuStrankaListFormatedOIB>
  <DomainObject.Predmet.ProtuStrankaListFormatedWithAdress>
    <izvorni_sadrzaj>
      <item>VIVA GRUPA d.o.o. ZA TRGOVINU I USLUGE, VOĆARSKA CESTA 63/B, 10000 Zagreb</item>
    </izvorni_sadrzaj>
    <derivirana_varijabla naziv="DomainObject.Predmet.ProtuStrankaListFormatedWithAdress_1">
      <item>VIVA GRUPA d.o.o. ZA TRGOVINU I USLUGE, VOĆARSKA CESTA 63/B, 10000 Zagreb</item>
    </derivirana_varijabla>
  </DomainObject.Predmet.ProtuStrankaListFormatedWithAdress>
  <DomainObject.Predmet.ProtuStrankaListFormatedWithAdressOIB>
    <izvorni_sadrzaj>
      <item>VIVA GRUPA d.o.o. ZA TRGOVINU I USLUGE, OIB 15996184185, VOĆARSKA CESTA 63/B, 10000 Zagreb</item>
    </izvorni_sadrzaj>
    <derivirana_varijabla naziv="DomainObject.Predmet.ProtuStrankaListFormatedWithAdressOIB_1">
      <item>VIVA GRUPA d.o.o. ZA TRGOVINU I USLUGE, OIB 15996184185, VOĆARSKA CESTA 63/B, 10000 Zagreb</item>
    </derivirana_varijabla>
  </DomainObject.Predmet.ProtuStrankaListFormatedWithAdressOIB>
  <DomainObject.Predmet.ProtuStrankaListNazivFormated>
    <izvorni_sadrzaj>
      <item>VIVA GRUPA d.o.o. ZA TRGOVINU I USLUGE</item>
    </izvorni_sadrzaj>
    <derivirana_varijabla naziv="DomainObject.Predmet.ProtuStrankaListNazivFormated_1">
      <item>VIVA GRUPA d.o.o. ZA TRGOVINU I USLUGE</item>
    </derivirana_varijabla>
  </DomainObject.Predmet.ProtuStrankaListNazivFormated>
  <DomainObject.Predmet.ProtuStrankaListNazivFormatedOIB>
    <izvorni_sadrzaj>
      <item>VIVA GRUPA d.o.o. ZA TRGOVINU I USLUGE, OIB 15996184185</item>
    </izvorni_sadrzaj>
    <derivirana_varijabla naziv="DomainObject.Predmet.ProtuStrankaListNazivFormatedOIB_1">
      <item>VIVA GRUPA d.o.o. ZA TRGOVINU I USLUGE, OIB 15996184185</item>
    </derivirana_varijabla>
  </DomainObject.Predmet.ProtuStrankaListNazivFormatedOIB>
  <DomainObject.Predmet.OstaliListFormated>
    <izvorni_sadrzaj>
      <item>ŽUPANIJSKO DRŽAVNO ODVJETNIŠTVO U ZAGREBU</item>
      <item>Božidar Brkljač</item>
    </izvorni_sadrzaj>
    <derivirana_varijabla naziv="DomainObject.Predmet.OstaliListFormated_1">
      <item>ŽUPANIJSKO DRŽAVNO ODVJETNIŠTVO U ZAGREBU</item>
      <item>Božidar Brkljač</item>
    </derivirana_varijabla>
  </DomainObject.Predmet.OstaliListFormated>
  <DomainObject.Predmet.OstaliListFormatedOIB>
    <izvorni_sadrzaj>
      <item>ŽUPANIJSKO DRŽAVNO ODVJETNIŠTVO U ZAGREBU</item>
      <item>Božidar Brkljač</item>
    </izvorni_sadrzaj>
    <derivirana_varijabla naziv="DomainObject.Predmet.OstaliListFormatedOIB_1">
      <item>ŽUPANIJSKO DRŽAVNO ODVJETNIŠTVO U ZAGREBU</item>
      <item>Božidar Brkljač</item>
    </derivirana_varijabla>
  </DomainObject.Predmet.OstaliListFormatedOIB>
  <DomainObject.Predmet.OstaliListFormatedWithAdress>
    <izvorni_sadrzaj>
      <item>ŽUPANIJSKO DRŽAVNO ODVJETNIŠTVO U ZAGREBU, 10000 Zagreb</item>
      <item>Božidar Brkljač, Šime Devčića 3, 10000 Zagreb</item>
    </izvorni_sadrzaj>
    <derivirana_varijabla naziv="DomainObject.Predmet.OstaliListFormatedWithAdress_1">
      <item>ŽUPANIJSKO DRŽAVNO ODVJETNIŠTVO U ZAGREBU, 10000 Zagreb</item>
      <item>Božidar Brkljač, Šime Devčića 3, 10000 Zagreb</item>
    </derivirana_varijabla>
  </DomainObject.Predmet.OstaliListFormatedWithAdress>
  <DomainObject.Predmet.OstaliListFormatedWithAdressOIB>
    <izvorni_sadrzaj>
      <item>ŽUPANIJSKO DRŽAVNO ODVJETNIŠTVO U ZAGREBU, 10000 Zagreb</item>
      <item>Božidar Brkljač, Šime Devčića 3, 10000 Zagreb</item>
    </izvorni_sadrzaj>
    <derivirana_varijabla naziv="DomainObject.Predmet.OstaliListFormatedWithAdressOIB_1">
      <item>ŽUPANIJSKO DRŽAVNO ODVJETNIŠTVO U ZAGREBU, 10000 Zagreb</item>
      <item>Božidar Brkljač, Šime Devčića 3,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</izvorni_sadrzaj>
    <derivirana_varijabla naziv="DomainObject.Predmet.OstaliListNazivFormated_1">
      <item>ŽUPANIJSKO DRŽAVNO ODVJETNIŠTVO U ZAGREBU</item>
      <item>Božidar Brkljač</item>
    </derivirana_varijabla>
  </DomainObject.Predmet.OstaliListNazivFormated>
  <DomainObject.Predmet.OstaliListNazivFormatedOIB>
    <izvorni_sadrzaj>
      <item>ŽUPANIJSKO DRŽAVNO ODVJETNIŠTVO U ZAGREBU</item>
      <item>Božidar Brkljač</item>
    </izvorni_sadrzaj>
    <derivirana_varijabla naziv="DomainObject.Predmet.OstaliListNazivFormatedOIB_1">
      <item>ŽUPANIJSKO DRŽAVNO ODVJETNIŠTVO U ZAGREBU</item>
      <item>Božidar Brkljač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VIVA GRUPA d.o.o. ZA TRGOVINU I USLUGE</izvorni_sadrzaj>
    <derivirana_varijabla naziv="DomainObject.Predmet.ProtustrankaIDrugi_1">VIVA GRUPA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VIVA GRUPA d.o.o. ZA TRGOVINU I USLUGE, OIB 15996184185, VOĆARSKA CESTA 63/B, 10000 Zagreb</izvorni_sadrzaj>
    <derivirana_varijabla naziv="DomainObject.Predmet.ProtustrankaIDrugiAdressOIB_1">VIVA GRUPA d.o.o. ZA TRGOVINU I USLUGE, OIB 15996184185, VOĆARSKA CESTA 63/B,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2012.</izvorni_sadrzaj>
    <derivirana_varijabla naziv="DomainObject.Predmet.OdlukaRjesenje.DatumDonosenjaOdluke_1">14. kolovoza 2012.</derivirana_varijabla>
  </DomainObject.Predmet.OdlukaRjesenje.DatumDonosenjaOdluke>
  <DomainObject.Predmet.OdlukaRjesenje.DatumPravomocnosti>
    <izvorni_sadrzaj>11. rujna 2012.</izvorni_sadrzaj>
    <derivirana_varijabla naziv="DomainObject.Predmet.OdlukaRjesenje.DatumPravomocnosti_1">11. rujna 2012.</derivirana_varijabla>
  </DomainObject.Predmet.OdlukaRjesenje.DatumPravomocnosti>
  <DomainObject.Predmet.OdlukaRjesenje.Oznaka>
    <izvorni_sadrzaj>St-871/2012-30</izvorni_sadrzaj>
    <derivirana_varijabla naziv="DomainObject.Predmet.OdlukaRjesenje.Oznaka_1">St-871/2012-30</derivirana_varijabla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derivirana_varijabla>
  </DomainObject.Predmet.SudioniciListNaziv>
  <DomainObject.Predmet.SudioniciListAdressOIB>
    <izvorni_sadrzaj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izvorni_sadrzaj>
    <derivirana_varijabla naziv="DomainObject.Predmet.SudioniciListAdressOIB_1"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15996184185</item>
    </izvorni_sadrzaj>
    <derivirana_varijabla naziv="DomainObject.Predmet.SudioniciListNazivOIB_1">
      <item>, OIB null</item>
      <item>, OIB null</item>
      <item>, OIB null</item>
      <item>, OIB null</item>
      <item>, OIB 15996184185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1082</properties:Characters>
  <properties:Lines>74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2017-09-19T07:02:00Z</dcterms:created>
  <dc:creator>Darko</dc:creator>
  <cp:lastModifiedBy>Sonja Pilić</cp:lastModifiedBy>
  <cp:lastPrinted>2016-08-24T09:27:00Z</cp:lastPrinted>
  <dcterms:modified xmlns:xsi="http://www.w3.org/2001/XMLSchema-instance" xsi:type="dcterms:W3CDTF">2017-09-19T12:28:00Z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