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fd0bd" w14:paraId="89fd0bd" w:rsidRDefault="000843F3" w:rsidP="00910611" w:rsidR="000843F3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843F3" w:rsidP="00910611" w:rsidR="000843F3">
      <w:r>
        <w:rPr>
          <w:rFonts w:eastAsia="MS Mincho"/>
        </w:rPr>
        <w:t>REPUBLIKA HRVATSKA</w:t>
      </w:r>
    </w:p>
    <w:p w:rsidRDefault="000843F3" w:rsidP="00910611" w:rsidR="000843F3">
      <w:r>
        <w:rPr>
          <w:rFonts w:eastAsia="MS Mincho"/>
        </w:rPr>
        <w:t>TRGOVAČKI SUD U RIJECI</w:t>
      </w:r>
    </w:p>
    <w:p w:rsidRDefault="000843F3" w:rsidR="000843F3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2035EF">
      <w:pPr>
        <w:rPr>
          <w:rFonts w:hAnsi="Times New Roman" w:ascii="Times New Roman"/>
          <w:b w:val="false"/>
        </w:rPr>
      </w:pPr>
    </w:p>
    <w:p w:rsidRDefault="009F0E11" w:rsidP="009F0E11" w:rsidR="009F0E11" w:rsidRPr="002035EF">
      <w:pPr>
        <w:jc w:val="center"/>
        <w:rPr>
          <w:rFonts w:hAnsi="Times New Roman" w:ascii="Times New Roman"/>
          <w:b w:val="false"/>
          <w:bCs/>
        </w:rPr>
      </w:pPr>
      <w:r w:rsidRPr="002035EF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2035EF">
      <w:pPr>
        <w:jc w:val="center"/>
        <w:rPr>
          <w:rFonts w:hAnsi="Times New Roman" w:ascii="Times New Roman"/>
          <w:b w:val="false"/>
          <w:bCs/>
        </w:rPr>
      </w:pPr>
      <w:r w:rsidRPr="002035EF">
        <w:rPr>
          <w:rFonts w:hAnsi="Times New Roman" w:ascii="Times New Roman"/>
          <w:b w:val="false"/>
          <w:bCs/>
        </w:rPr>
        <w:t>R J E Š E N J E</w:t>
      </w:r>
    </w:p>
    <w:p w:rsidRDefault="00D965B9" w:rsidP="009F0E11" w:rsidR="00D965B9" w:rsidRPr="002035EF">
      <w:pPr>
        <w:jc w:val="center"/>
        <w:rPr>
          <w:rFonts w:hAnsi="Times New Roman" w:ascii="Times New Roman"/>
          <w:b w:val="false"/>
          <w:bCs/>
        </w:rPr>
      </w:pPr>
    </w:p>
    <w:p w:rsidRDefault="00D965B9" w:rsidP="00D965B9" w:rsidR="00D965B9" w:rsidRPr="002035EF">
      <w:pPr>
        <w:jc w:val="both"/>
        <w:rPr>
          <w:rFonts w:hAnsi="Times New Roman" w:ascii="Times New Roman"/>
          <w:b w:val="false"/>
        </w:rPr>
      </w:pPr>
      <w:r w:rsidRPr="002035EF">
        <w:rPr>
          <w:rFonts w:hAnsi="Times New Roman" w:ascii="Times New Roman"/>
          <w:b w:val="false"/>
        </w:rPr>
        <w:tab/>
      </w:r>
      <w:r w:rsidRPr="002035EF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2035EF" w:rsidRPr="002035EF">
        <w:rPr>
          <w:rFonts w:hAnsi="Times New Roman" w:ascii="Times New Roman"/>
          <w:b w:val="false"/>
          <w:bCs/>
        </w:rPr>
        <w:t>MAJA RI</w:t>
      </w:r>
      <w:r w:rsidR="002035EF" w:rsidRPr="002035EF">
        <w:rPr>
          <w:rFonts w:hAnsi="Times New Roman" w:ascii="Times New Roman"/>
          <w:b w:val="false"/>
        </w:rPr>
        <w:t xml:space="preserve"> društvo s ograničenom odgovornošću za usluge, trgovinu i ugostiteljstvo Rijeka, Vjenceslava Novaka 14, OIB: 48141575555, MBS: 040333973</w:t>
      </w:r>
      <w:r w:rsidRPr="002035EF">
        <w:rPr>
          <w:rFonts w:hAnsi="Times New Roman" w:ascii="Times New Roman"/>
          <w:b w:val="false"/>
        </w:rPr>
        <w:t xml:space="preserve">, dana 28. lipnja 2017. godine  </w:t>
      </w:r>
    </w:p>
    <w:p w:rsidRDefault="00D965B9" w:rsidR="00D965B9" w:rsidRPr="002035EF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2035EF">
      <w:pPr>
        <w:jc w:val="center"/>
        <w:rPr>
          <w:rFonts w:hAnsi="Times New Roman" w:ascii="Times New Roman"/>
          <w:b w:val="false"/>
          <w:bCs/>
        </w:rPr>
      </w:pPr>
      <w:r w:rsidRPr="002035EF">
        <w:rPr>
          <w:rFonts w:hAnsi="Times New Roman" w:ascii="Times New Roman"/>
          <w:b w:val="false"/>
          <w:bCs/>
        </w:rPr>
        <w:t>r</w:t>
      </w:r>
      <w:r w:rsidR="00527845" w:rsidRPr="002035EF">
        <w:rPr>
          <w:rFonts w:hAnsi="Times New Roman" w:ascii="Times New Roman"/>
          <w:b w:val="false"/>
          <w:bCs/>
        </w:rPr>
        <w:t xml:space="preserve"> </w:t>
      </w:r>
      <w:r w:rsidRPr="002035EF">
        <w:rPr>
          <w:rFonts w:hAnsi="Times New Roman" w:ascii="Times New Roman"/>
          <w:b w:val="false"/>
          <w:bCs/>
        </w:rPr>
        <w:t>i</w:t>
      </w:r>
      <w:r w:rsidR="00527845" w:rsidRPr="002035EF">
        <w:rPr>
          <w:rFonts w:hAnsi="Times New Roman" w:ascii="Times New Roman"/>
          <w:b w:val="false"/>
          <w:bCs/>
        </w:rPr>
        <w:t xml:space="preserve"> </w:t>
      </w:r>
      <w:r w:rsidRPr="002035EF">
        <w:rPr>
          <w:rFonts w:hAnsi="Times New Roman" w:ascii="Times New Roman"/>
          <w:b w:val="false"/>
          <w:bCs/>
        </w:rPr>
        <w:t>j</w:t>
      </w:r>
      <w:r w:rsidR="00527845" w:rsidRPr="002035EF">
        <w:rPr>
          <w:rFonts w:hAnsi="Times New Roman" w:ascii="Times New Roman"/>
          <w:b w:val="false"/>
          <w:bCs/>
        </w:rPr>
        <w:t xml:space="preserve"> </w:t>
      </w:r>
      <w:r w:rsidRPr="002035EF">
        <w:rPr>
          <w:rFonts w:hAnsi="Times New Roman" w:ascii="Times New Roman"/>
          <w:b w:val="false"/>
          <w:bCs/>
        </w:rPr>
        <w:t>e</w:t>
      </w:r>
      <w:r w:rsidR="00527845" w:rsidRPr="002035EF">
        <w:rPr>
          <w:rFonts w:hAnsi="Times New Roman" w:ascii="Times New Roman"/>
          <w:b w:val="false"/>
          <w:bCs/>
        </w:rPr>
        <w:t xml:space="preserve"> </w:t>
      </w:r>
      <w:r w:rsidRPr="002035EF">
        <w:rPr>
          <w:rFonts w:hAnsi="Times New Roman" w:ascii="Times New Roman"/>
          <w:b w:val="false"/>
          <w:bCs/>
        </w:rPr>
        <w:t>š</w:t>
      </w:r>
      <w:r w:rsidR="00527845" w:rsidRPr="002035EF">
        <w:rPr>
          <w:rFonts w:hAnsi="Times New Roman" w:ascii="Times New Roman"/>
          <w:b w:val="false"/>
          <w:bCs/>
        </w:rPr>
        <w:t xml:space="preserve"> </w:t>
      </w:r>
      <w:r w:rsidRPr="002035EF">
        <w:rPr>
          <w:rFonts w:hAnsi="Times New Roman" w:ascii="Times New Roman"/>
          <w:b w:val="false"/>
          <w:bCs/>
        </w:rPr>
        <w:t>i</w:t>
      </w:r>
      <w:r w:rsidR="00527845" w:rsidRPr="002035EF">
        <w:rPr>
          <w:rFonts w:hAnsi="Times New Roman" w:ascii="Times New Roman"/>
          <w:b w:val="false"/>
          <w:bCs/>
        </w:rPr>
        <w:t xml:space="preserve"> </w:t>
      </w:r>
      <w:r w:rsidRPr="002035EF">
        <w:rPr>
          <w:rFonts w:hAnsi="Times New Roman" w:ascii="Times New Roman"/>
          <w:b w:val="false"/>
          <w:bCs/>
        </w:rPr>
        <w:t xml:space="preserve">o </w:t>
      </w:r>
      <w:r w:rsidR="00527845" w:rsidRPr="002035EF">
        <w:rPr>
          <w:rFonts w:hAnsi="Times New Roman" w:ascii="Times New Roman"/>
          <w:b w:val="false"/>
          <w:bCs/>
        </w:rPr>
        <w:t xml:space="preserve">  </w:t>
      </w:r>
      <w:r w:rsidRPr="002035EF">
        <w:rPr>
          <w:rFonts w:hAnsi="Times New Roman" w:ascii="Times New Roman"/>
          <w:b w:val="false"/>
          <w:bCs/>
        </w:rPr>
        <w:t>j</w:t>
      </w:r>
      <w:r w:rsidR="00527845" w:rsidRPr="002035EF">
        <w:rPr>
          <w:rFonts w:hAnsi="Times New Roman" w:ascii="Times New Roman"/>
          <w:b w:val="false"/>
          <w:bCs/>
        </w:rPr>
        <w:t xml:space="preserve"> </w:t>
      </w:r>
      <w:r w:rsidRPr="002035EF">
        <w:rPr>
          <w:rFonts w:hAnsi="Times New Roman" w:ascii="Times New Roman"/>
          <w:b w:val="false"/>
          <w:bCs/>
        </w:rPr>
        <w:t>e</w:t>
      </w:r>
    </w:p>
    <w:p w:rsidRDefault="009F0E11" w:rsidR="009F0E11" w:rsidRPr="002035EF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2035EF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2035EF">
        <w:rPr>
          <w:rFonts w:hAnsi="Times New Roman" w:ascii="Times New Roman"/>
          <w:b w:val="false"/>
        </w:rPr>
        <w:t>Za privremenog stečajnog upravitelja imenuje se</w:t>
      </w:r>
      <w:r w:rsidR="0099336B" w:rsidRPr="002035EF">
        <w:rPr>
          <w:rFonts w:hAnsi="Times New Roman" w:ascii="Times New Roman"/>
          <w:b w:val="false"/>
        </w:rPr>
        <w:t xml:space="preserve"> </w:t>
      </w:r>
      <w:r w:rsidR="000843F3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D965B9" w:rsidR="00D965B9">
                  <w:pPr>
                    <w:pBdr>
                      <w:top w:space="1" w:sz="4" w:themeShade="7F" w:themeColor="background1" w:color="7F7F7F" w:val="single"/>
                    </w:pBdr>
                    <w:jc w:val="center"/>
                    <w:rPr>
                      <w:color w:themeColor="accent2" w:val="C0504D"/>
                    </w:rPr>
                  </w:pPr>
                  <w:r>
                    <w:fldChar w:fldCharType="begin"/>
                  </w:r>
                  <w:r>
                    <w:instrText>PAGE   \* MERGEFORMAT</w:instrText>
                  </w:r>
                  <w:r>
                    <w:fldChar w:fldCharType="separate"/>
                  </w:r>
                  <w:r w:rsidR="000C394A" w:rsidRPr="000C394A">
                    <w:rPr>
                      <w:noProof/>
                      <w:color w:themeColor="accent2" w:val="C0504D"/>
                    </w:rPr>
                    <w:t>1</w:t>
                  </w:r>
                  <w:r>
                    <w:rPr>
                      <w:color w:themeColor="accent2" w:val="C0504D"/>
                    </w:rPr>
                    <w:fldChar w:fldCharType="end"/>
                  </w:r>
                </w:p>
              </w:txbxContent>
            </v:textbox>
            <w10:wrap anchory="margin" anchorx="margin"/>
          </v:rect>
        </w:pict>
      </w:r>
      <w:r w:rsidR="002035EF" w:rsidRPr="002035EF">
        <w:rPr>
          <w:rFonts w:hAnsi="Times New Roman" w:ascii="Times New Roman"/>
          <w:b w:val="false"/>
        </w:rPr>
        <w:t>Dušan Crljenko, OIB: 03602703658, Brca 8, Rijeka</w:t>
      </w:r>
      <w:r w:rsidR="000843F3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7" id="Pravokutnik 1" style="position:absolute;left:0;text-align:left;margin-left:0;margin-top:0;width:44.55pt;height:15.1pt;rotation:180;flip:x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2035EF" w:rsidR="002035EF">
                  <w:pPr>
                    <w:pBdr>
                      <w:top w:space="1" w:sz="4" w:themeShade="7F" w:themeColor="background1" w:color="7F7F7F" w:val="single"/>
                    </w:pBdr>
                    <w:jc w:val="center"/>
                    <w:rPr>
                      <w:color w:themeColor="accent2" w:val="C0504D"/>
                    </w:rPr>
                  </w:pPr>
                </w:p>
                <w:p w:rsidRDefault="000C394A" w:rsidR="000C394A"/>
              </w:txbxContent>
            </v:textbox>
            <w10:wrap anchory="margin" anchorx="margin"/>
          </v:rect>
        </w:pict>
      </w:r>
      <w:r w:rsidR="002035EF" w:rsidRPr="002035EF">
        <w:rPr>
          <w:rFonts w:hAnsi="Times New Roman" w:ascii="Times New Roman"/>
          <w:b w:val="false"/>
        </w:rPr>
        <w:t xml:space="preserve"> </w:t>
      </w:r>
      <w:r w:rsidR="00AB23B6" w:rsidRPr="002035EF">
        <w:rPr>
          <w:rFonts w:hAnsi="Times New Roman" w:ascii="Times New Roman"/>
          <w:b w:val="false"/>
        </w:rPr>
        <w:t>.</w:t>
      </w:r>
    </w:p>
    <w:p w:rsidRDefault="00AB23B6" w:rsidP="006D7DCD" w:rsidR="00F222D9" w:rsidRPr="002035EF">
      <w:pPr>
        <w:ind w:firstLine="851"/>
        <w:jc w:val="both"/>
        <w:rPr>
          <w:rFonts w:hAnsi="Times New Roman" w:ascii="Times New Roman"/>
          <w:b w:val="false"/>
        </w:rPr>
      </w:pPr>
      <w:r w:rsidRPr="002035EF">
        <w:rPr>
          <w:rFonts w:hAnsi="Times New Roman" w:ascii="Times New Roman"/>
          <w:b w:val="false"/>
        </w:rPr>
        <w:t xml:space="preserve">II. </w:t>
      </w:r>
      <w:r w:rsidR="00F222D9" w:rsidRPr="002035EF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2035EF">
        <w:rPr>
          <w:rFonts w:hAnsi="Times New Roman" w:ascii="Times New Roman"/>
          <w:b w:val="false"/>
        </w:rPr>
        <w:t>119</w:t>
      </w:r>
      <w:r w:rsidR="00F222D9" w:rsidRPr="002035EF">
        <w:rPr>
          <w:rFonts w:hAnsi="Times New Roman" w:ascii="Times New Roman"/>
          <w:b w:val="false"/>
        </w:rPr>
        <w:t>.</w:t>
      </w:r>
      <w:r w:rsidR="00A707AB" w:rsidRPr="002035EF">
        <w:rPr>
          <w:rFonts w:hAnsi="Times New Roman" w:ascii="Times New Roman"/>
          <w:b w:val="false"/>
        </w:rPr>
        <w:t xml:space="preserve"> st. 3. </w:t>
      </w:r>
      <w:r w:rsidR="00F222D9" w:rsidRPr="002035EF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2035EF">
      <w:pPr>
        <w:ind w:firstLine="851"/>
        <w:jc w:val="both"/>
        <w:rPr>
          <w:rFonts w:hAnsi="Times New Roman" w:ascii="Times New Roman"/>
          <w:b w:val="false"/>
        </w:rPr>
      </w:pPr>
      <w:r w:rsidRPr="002035EF">
        <w:rPr>
          <w:rFonts w:hAnsi="Times New Roman" w:ascii="Times New Roman"/>
          <w:b w:val="false"/>
        </w:rPr>
        <w:t>III</w:t>
      </w:r>
      <w:r w:rsidR="00AB23B6" w:rsidRPr="002035EF">
        <w:rPr>
          <w:rFonts w:hAnsi="Times New Roman" w:ascii="Times New Roman"/>
          <w:b w:val="false"/>
        </w:rPr>
        <w:t xml:space="preserve">. </w:t>
      </w:r>
      <w:r w:rsidR="00F222D9" w:rsidRPr="002035EF">
        <w:rPr>
          <w:rFonts w:hAnsi="Times New Roman" w:ascii="Times New Roman"/>
          <w:b w:val="false"/>
        </w:rPr>
        <w:t>Pisano izvješće privremeni stečajni upravitelj dužan</w:t>
      </w:r>
      <w:r w:rsidR="004E7334" w:rsidRPr="002035EF">
        <w:rPr>
          <w:rFonts w:hAnsi="Times New Roman" w:ascii="Times New Roman"/>
          <w:b w:val="false"/>
        </w:rPr>
        <w:t xml:space="preserve"> je predati sudu najkasnije do </w:t>
      </w:r>
      <w:r w:rsidR="001B1DC2" w:rsidRPr="002035EF">
        <w:rPr>
          <w:rFonts w:hAnsi="Times New Roman" w:ascii="Times New Roman"/>
          <w:b w:val="false"/>
        </w:rPr>
        <w:t>20. rujna</w:t>
      </w:r>
      <w:r w:rsidR="00D82054" w:rsidRPr="002035EF">
        <w:rPr>
          <w:rFonts w:hAnsi="Times New Roman" w:ascii="Times New Roman"/>
          <w:b w:val="false"/>
        </w:rPr>
        <w:t xml:space="preserve"> 2017</w:t>
      </w:r>
      <w:r w:rsidR="00F222D9" w:rsidRPr="002035EF">
        <w:rPr>
          <w:rFonts w:hAnsi="Times New Roman" w:ascii="Times New Roman"/>
          <w:b w:val="false"/>
        </w:rPr>
        <w:t>. godine.</w:t>
      </w:r>
    </w:p>
    <w:p w:rsidRDefault="00F222D9" w:rsidR="00F222D9" w:rsidRPr="002035EF">
      <w:pPr>
        <w:rPr>
          <w:rFonts w:hAnsi="Times New Roman" w:ascii="Times New Roman"/>
          <w:b w:val="false"/>
        </w:rPr>
      </w:pPr>
    </w:p>
    <w:p w:rsidRDefault="000843F3" w:rsidR="000843F3">
      <w:pPr>
        <w:pStyle w:val="Naslov2"/>
        <w:rPr>
          <w:bCs/>
          <w:sz w:val="24"/>
        </w:rPr>
      </w:pPr>
    </w:p>
    <w:p w:rsidRDefault="00F222D9" w:rsidR="00F222D9" w:rsidRPr="002035EF">
      <w:pPr>
        <w:pStyle w:val="Naslov2"/>
        <w:rPr>
          <w:bCs/>
          <w:sz w:val="24"/>
        </w:rPr>
      </w:pPr>
      <w:r w:rsidRPr="002035EF">
        <w:rPr>
          <w:bCs/>
          <w:sz w:val="24"/>
        </w:rPr>
        <w:t>Obrazloženje</w:t>
      </w:r>
    </w:p>
    <w:p w:rsidRDefault="00F222D9" w:rsidR="00F222D9" w:rsidRPr="002035EF">
      <w:pPr>
        <w:jc w:val="both"/>
        <w:rPr>
          <w:rFonts w:hAnsi="Times New Roman" w:ascii="Times New Roman"/>
          <w:b w:val="false"/>
          <w:bCs/>
        </w:rPr>
      </w:pPr>
      <w:r w:rsidRPr="002035EF">
        <w:rPr>
          <w:rFonts w:hAnsi="Times New Roman" w:ascii="Times New Roman"/>
          <w:b w:val="false"/>
        </w:rPr>
        <w:tab/>
      </w:r>
      <w:r w:rsidR="00331C4F" w:rsidRPr="002035EF">
        <w:rPr>
          <w:rFonts w:hAnsi="Times New Roman" w:ascii="Times New Roman"/>
          <w:b w:val="false"/>
        </w:rPr>
        <w:t>Podnositelj prijedloga</w:t>
      </w:r>
      <w:r w:rsidRPr="002035EF">
        <w:rPr>
          <w:rFonts w:hAnsi="Times New Roman" w:ascii="Times New Roman"/>
          <w:b w:val="false"/>
        </w:rPr>
        <w:t xml:space="preserve"> je </w:t>
      </w:r>
      <w:r w:rsidR="00331C4F" w:rsidRPr="002035EF">
        <w:rPr>
          <w:rFonts w:hAnsi="Times New Roman" w:ascii="Times New Roman"/>
          <w:b w:val="false"/>
        </w:rPr>
        <w:t>predložio</w:t>
      </w:r>
      <w:r w:rsidRPr="002035EF">
        <w:rPr>
          <w:rFonts w:hAnsi="Times New Roman" w:ascii="Times New Roman"/>
          <w:b w:val="false"/>
        </w:rPr>
        <w:t xml:space="preserve"> otvaranje stečajnog postupka nad dužnikom</w:t>
      </w:r>
      <w:r w:rsidR="004E7334" w:rsidRPr="002035EF">
        <w:rPr>
          <w:rFonts w:hAnsi="Times New Roman" w:ascii="Times New Roman"/>
          <w:b w:val="false"/>
        </w:rPr>
        <w:t xml:space="preserve"> </w:t>
      </w:r>
      <w:r w:rsidR="002035EF" w:rsidRPr="002035EF">
        <w:rPr>
          <w:rFonts w:hAnsi="Times New Roman" w:ascii="Times New Roman"/>
          <w:b w:val="false"/>
          <w:bCs/>
        </w:rPr>
        <w:t>MAJA RI</w:t>
      </w:r>
      <w:r w:rsidR="002035EF" w:rsidRPr="002035EF">
        <w:rPr>
          <w:rFonts w:hAnsi="Times New Roman" w:ascii="Times New Roman"/>
          <w:b w:val="false"/>
        </w:rPr>
        <w:t xml:space="preserve"> društvo s ograničenom odgovornošću za usluge, trgovinu i ugostiteljstvo Rijeka, Vjenceslava Novaka 14, OIB: 48141575555, MBS: 040333973 </w:t>
      </w:r>
      <w:r w:rsidR="00A707AB" w:rsidRPr="002035EF">
        <w:rPr>
          <w:rFonts w:eastAsia="Calibri" w:hAnsi="Times New Roman" w:ascii="Times New Roman"/>
          <w:b w:val="false"/>
        </w:rPr>
        <w:t xml:space="preserve">i sud je dana </w:t>
      </w:r>
      <w:r w:rsidR="00DF6E0E" w:rsidRPr="002035EF">
        <w:rPr>
          <w:rFonts w:eastAsia="Calibri" w:hAnsi="Times New Roman" w:ascii="Times New Roman"/>
          <w:b w:val="false"/>
        </w:rPr>
        <w:t>31. svibnja</w:t>
      </w:r>
      <w:r w:rsidR="00D965B9" w:rsidRPr="002035EF">
        <w:rPr>
          <w:rFonts w:eastAsia="Calibri" w:hAnsi="Times New Roman" w:ascii="Times New Roman"/>
          <w:b w:val="false"/>
        </w:rPr>
        <w:t xml:space="preserve"> 2017</w:t>
      </w:r>
      <w:r w:rsidR="00A707AB" w:rsidRPr="002035EF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2035EF">
        <w:rPr>
          <w:rFonts w:hAnsi="Times New Roman" w:ascii="Times New Roman"/>
          <w:b w:val="false"/>
        </w:rPr>
        <w:t>.</w:t>
      </w:r>
    </w:p>
    <w:p w:rsidRDefault="00A707AB" w:rsidP="00A707AB" w:rsidR="00A707AB" w:rsidRPr="002035E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2035EF">
        <w:rPr>
          <w:rFonts w:hAnsi="Times New Roman" w:ascii="Times New Roman"/>
          <w:b w:val="false"/>
        </w:rPr>
        <w:tab/>
      </w:r>
      <w:r w:rsidRPr="002035EF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2035EF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2035EF">
        <w:rPr>
          <w:rFonts w:hAnsi="Times New Roman" w:ascii="Times New Roman"/>
          <w:b w:val="false"/>
        </w:rPr>
        <w:tab/>
      </w:r>
      <w:r w:rsidRPr="002035EF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</w:t>
      </w:r>
      <w:r w:rsidR="00124D37" w:rsidRPr="002035EF">
        <w:rPr>
          <w:rFonts w:hAnsi="Times New Roman" w:ascii="Times New Roman"/>
          <w:b w:val="false"/>
        </w:rPr>
        <w:t xml:space="preserve"> i metodom slučajnog odabira imenovao privremenog stečajnog upravitelja</w:t>
      </w:r>
      <w:r w:rsidRPr="002035EF">
        <w:rPr>
          <w:rFonts w:hAnsi="Times New Roman" w:ascii="Times New Roman"/>
          <w:b w:val="false"/>
        </w:rPr>
        <w:t>.</w:t>
      </w:r>
    </w:p>
    <w:p w:rsidRDefault="00F222D9" w:rsidR="00F222D9" w:rsidRPr="002035E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2035EF">
        <w:rPr>
          <w:rFonts w:hAnsi="Times New Roman" w:ascii="Times New Roman"/>
          <w:b w:val="false"/>
        </w:rPr>
        <w:t xml:space="preserve">Rijeka, </w:t>
      </w:r>
      <w:r w:rsidR="00D965B9" w:rsidRPr="002035EF">
        <w:rPr>
          <w:rFonts w:hAnsi="Times New Roman" w:ascii="Times New Roman"/>
          <w:b w:val="false"/>
        </w:rPr>
        <w:t>28. lipnja</w:t>
      </w:r>
      <w:r w:rsidR="0019243A" w:rsidRPr="002035EF">
        <w:rPr>
          <w:rFonts w:hAnsi="Times New Roman" w:ascii="Times New Roman"/>
          <w:b w:val="false"/>
        </w:rPr>
        <w:t xml:space="preserve"> 2017</w:t>
      </w:r>
      <w:r w:rsidRPr="002035EF">
        <w:rPr>
          <w:rFonts w:hAnsi="Times New Roman" w:ascii="Times New Roman"/>
          <w:b w:val="false"/>
        </w:rPr>
        <w:t>. godine</w:t>
      </w:r>
    </w:p>
    <w:p w:rsidRDefault="00D965B9" w:rsidR="00D965B9" w:rsidRPr="002035EF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2035EF">
      <w:pPr>
        <w:jc w:val="center"/>
        <w:rPr>
          <w:rFonts w:hAnsi="Times New Roman" w:ascii="Times New Roman"/>
          <w:b w:val="false"/>
        </w:rPr>
      </w:pPr>
      <w:r w:rsidRPr="002035EF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2035EF">
        <w:rPr>
          <w:rFonts w:hAnsi="Times New Roman" w:ascii="Times New Roman"/>
          <w:b w:val="false"/>
        </w:rPr>
        <w:t>S</w:t>
      </w:r>
      <w:r w:rsidRPr="002035EF">
        <w:rPr>
          <w:rFonts w:hAnsi="Times New Roman" w:ascii="Times New Roman"/>
          <w:b w:val="false"/>
        </w:rPr>
        <w:t>udac</w:t>
      </w:r>
    </w:p>
    <w:p w:rsidRDefault="00F222D9" w:rsidR="00F222D9" w:rsidRPr="002035EF">
      <w:pPr>
        <w:jc w:val="both"/>
        <w:rPr>
          <w:rFonts w:hAnsi="Times New Roman" w:ascii="Times New Roman"/>
          <w:b w:val="false"/>
        </w:rPr>
      </w:pPr>
      <w:r w:rsidRPr="002035E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2035EF">
        <w:rPr>
          <w:rFonts w:hAnsi="Times New Roman" w:ascii="Times New Roman"/>
          <w:b w:val="false"/>
        </w:rPr>
        <w:t xml:space="preserve">   </w:t>
      </w:r>
      <w:r w:rsidR="00AC31E5" w:rsidRPr="002035EF">
        <w:rPr>
          <w:rFonts w:hAnsi="Times New Roman" w:ascii="Times New Roman"/>
          <w:b w:val="false"/>
        </w:rPr>
        <w:t xml:space="preserve">         </w:t>
      </w:r>
      <w:r w:rsidR="00313DDB" w:rsidRPr="002035EF">
        <w:rPr>
          <w:rFonts w:hAnsi="Times New Roman" w:ascii="Times New Roman"/>
          <w:b w:val="false"/>
        </w:rPr>
        <w:t xml:space="preserve">    </w:t>
      </w:r>
      <w:r w:rsidRPr="002035EF">
        <w:rPr>
          <w:rFonts w:hAnsi="Times New Roman" w:ascii="Times New Roman"/>
          <w:b w:val="false"/>
        </w:rPr>
        <w:t xml:space="preserve">Vera Jelenović </w:t>
      </w:r>
    </w:p>
    <w:p w:rsidRDefault="00D965B9" w:rsidR="00D965B9" w:rsidRPr="002035EF">
      <w:pPr>
        <w:jc w:val="both"/>
        <w:rPr>
          <w:rFonts w:hAnsi="Times New Roman" w:ascii="Times New Roman"/>
          <w:b w:val="false"/>
        </w:rPr>
      </w:pPr>
    </w:p>
    <w:p w:rsidRDefault="00331C4F" w:rsidR="00331C4F" w:rsidRPr="002035EF">
      <w:pPr>
        <w:jc w:val="both"/>
        <w:rPr>
          <w:rFonts w:hAnsi="Times New Roman" w:ascii="Times New Roman"/>
          <w:b w:val="false"/>
        </w:rPr>
      </w:pPr>
    </w:p>
    <w:p w:rsidRDefault="00F222D9" w:rsidR="00F222D9" w:rsidRPr="002035EF">
      <w:pPr>
        <w:rPr>
          <w:rFonts w:hAnsi="Times New Roman" w:ascii="Times New Roman"/>
          <w:b w:val="false"/>
        </w:rPr>
      </w:pPr>
      <w:r w:rsidRPr="002035EF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2035EF">
      <w:pPr>
        <w:ind w:firstLine="720"/>
        <w:jc w:val="both"/>
        <w:rPr>
          <w:rFonts w:hAnsi="Times New Roman" w:ascii="Times New Roman"/>
          <w:b w:val="false"/>
          <w:bCs/>
        </w:rPr>
      </w:pPr>
      <w:r w:rsidRPr="002035EF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D965B9" w:rsidRPr="002035EF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2035EF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p w:rsidRDefault="008535C0" w:rsidR="008535C0" w:rsidRPr="002035EF">
      <w:pPr>
        <w:rPr>
          <w:rFonts w:hAnsi="Times New Roman" w:ascii="Times New Roman"/>
          <w:b w:val="false"/>
        </w:rPr>
      </w:pPr>
    </w:p>
    <w:p w:rsidRDefault="00512977" w:rsidR="00512977" w:rsidRPr="002035EF">
      <w:pPr>
        <w:rPr>
          <w:rFonts w:hAnsi="Times New Roman" w:ascii="Times New Roman"/>
          <w:b w:val="false"/>
        </w:rPr>
      </w:pPr>
    </w:p>
    <w:p w:rsidRDefault="00512977" w:rsidR="00512977" w:rsidRPr="002035EF">
      <w:pPr>
        <w:rPr>
          <w:rFonts w:hAnsi="Times New Roman" w:ascii="Times New Roman"/>
          <w:b w:val="false"/>
        </w:rPr>
      </w:pPr>
    </w:p>
    <w:p w:rsidRDefault="00512977" w:rsidR="00512977" w:rsidRPr="002035EF">
      <w:pPr>
        <w:rPr>
          <w:rFonts w:hAnsi="Times New Roman" w:ascii="Times New Roman"/>
          <w:b w:val="false"/>
        </w:rPr>
      </w:pPr>
    </w:p>
    <w:p w:rsidRDefault="00D965B9" w:rsidR="00D965B9" w:rsidRPr="002035EF">
      <w:pPr>
        <w:rPr>
          <w:rFonts w:hAnsi="Times New Roman" w:ascii="Times New Roman"/>
          <w:b w:val="false"/>
        </w:rPr>
      </w:pPr>
    </w:p>
    <w:p w:rsidRDefault="00D965B9" w:rsidR="00D965B9" w:rsidRPr="002035EF">
      <w:pPr>
        <w:rPr>
          <w:rFonts w:hAnsi="Times New Roman" w:ascii="Times New Roman"/>
          <w:b w:val="false"/>
        </w:rPr>
      </w:pPr>
    </w:p>
    <w:p w:rsidRDefault="00D965B9" w:rsidR="00D965B9" w:rsidRPr="002035EF">
      <w:pPr>
        <w:rPr>
          <w:rFonts w:hAnsi="Times New Roman" w:ascii="Times New Roman"/>
          <w:b w:val="false"/>
        </w:rPr>
      </w:pPr>
    </w:p>
    <w:p w:rsidRDefault="00D965B9" w:rsidR="00D965B9" w:rsidRPr="002035EF">
      <w:pPr>
        <w:rPr>
          <w:rFonts w:hAnsi="Times New Roman" w:ascii="Times New Roman"/>
          <w:b w:val="false"/>
        </w:rPr>
      </w:pPr>
    </w:p>
    <w:p w:rsidRDefault="00D965B9" w:rsidR="00D965B9" w:rsidRPr="002035EF">
      <w:pPr>
        <w:rPr>
          <w:rFonts w:hAnsi="Times New Roman" w:ascii="Times New Roman"/>
          <w:b w:val="false"/>
        </w:rPr>
      </w:pPr>
    </w:p>
    <w:p w:rsidRDefault="00D965B9" w:rsidR="00D965B9" w:rsidRPr="002035EF">
      <w:pPr>
        <w:rPr>
          <w:rFonts w:hAnsi="Times New Roman" w:ascii="Times New Roman"/>
          <w:b w:val="false"/>
        </w:rPr>
      </w:pPr>
    </w:p>
    <w:p w:rsidRDefault="00D965B9" w:rsidR="00D965B9" w:rsidRPr="002035EF">
      <w:pPr>
        <w:rPr>
          <w:rFonts w:hAnsi="Times New Roman" w:ascii="Times New Roman"/>
          <w:b w:val="false"/>
        </w:rPr>
      </w:pPr>
    </w:p>
    <w:p w:rsidRDefault="00D965B9" w:rsidR="00D965B9" w:rsidRPr="002035EF">
      <w:pPr>
        <w:rPr>
          <w:rFonts w:hAnsi="Times New Roman" w:ascii="Times New Roman"/>
          <w:b w:val="false"/>
        </w:rPr>
      </w:pPr>
    </w:p>
    <w:p w:rsidRDefault="00D965B9" w:rsidR="00D965B9" w:rsidRPr="002035EF">
      <w:pPr>
        <w:rPr>
          <w:rFonts w:hAnsi="Times New Roman" w:ascii="Times New Roman"/>
          <w:b w:val="false"/>
        </w:rPr>
      </w:pPr>
    </w:p>
    <w:p w:rsidRDefault="00D965B9" w:rsidR="00D965B9" w:rsidRPr="002035EF">
      <w:pPr>
        <w:rPr>
          <w:rFonts w:hAnsi="Times New Roman" w:ascii="Times New Roman"/>
          <w:b w:val="false"/>
        </w:rPr>
      </w:pPr>
    </w:p>
    <w:p w:rsidRDefault="00D965B9" w:rsidR="00D965B9" w:rsidRPr="002035EF">
      <w:pPr>
        <w:rPr>
          <w:rFonts w:hAnsi="Times New Roman" w:ascii="Times New Roman"/>
          <w:b w:val="false"/>
        </w:rPr>
      </w:pPr>
    </w:p>
    <w:p w:rsidRDefault="00D965B9" w:rsidR="00D965B9" w:rsidRPr="002035EF">
      <w:pPr>
        <w:rPr>
          <w:rFonts w:hAnsi="Times New Roman" w:ascii="Times New Roman"/>
          <w:b w:val="false"/>
        </w:rPr>
      </w:pPr>
    </w:p>
    <w:p w:rsidRDefault="00D965B9" w:rsidR="00D965B9" w:rsidRPr="002035EF">
      <w:pPr>
        <w:rPr>
          <w:rFonts w:hAnsi="Times New Roman" w:ascii="Times New Roman"/>
          <w:b w:val="false"/>
        </w:rPr>
      </w:pPr>
    </w:p>
    <w:p w:rsidRDefault="00D965B9" w:rsidR="00D965B9" w:rsidRPr="002035EF">
      <w:pPr>
        <w:rPr>
          <w:rFonts w:hAnsi="Times New Roman" w:ascii="Times New Roman"/>
          <w:b w:val="false"/>
        </w:rPr>
      </w:pPr>
    </w:p>
    <w:p w:rsidRDefault="00D965B9" w:rsidR="00D965B9" w:rsidRPr="002035EF">
      <w:pPr>
        <w:rPr>
          <w:rFonts w:hAnsi="Times New Roman" w:ascii="Times New Roman"/>
          <w:b w:val="false"/>
        </w:rPr>
      </w:pPr>
    </w:p>
    <w:p w:rsidRDefault="00D965B9" w:rsidR="00D965B9" w:rsidRPr="002035EF">
      <w:pPr>
        <w:rPr>
          <w:rFonts w:hAnsi="Times New Roman" w:ascii="Times New Roman"/>
          <w:b w:val="false"/>
        </w:rPr>
      </w:pPr>
    </w:p>
    <w:p w:rsidRDefault="00D965B9" w:rsidR="00D965B9" w:rsidRPr="002035EF">
      <w:pPr>
        <w:rPr>
          <w:rFonts w:hAnsi="Times New Roman" w:ascii="Times New Roman"/>
          <w:b w:val="false"/>
        </w:rPr>
      </w:pPr>
    </w:p>
    <w:p w:rsidRDefault="00D965B9" w:rsidR="00D965B9" w:rsidRPr="002035EF">
      <w:pPr>
        <w:rPr>
          <w:rFonts w:hAnsi="Times New Roman" w:ascii="Times New Roman"/>
          <w:b w:val="false"/>
        </w:rPr>
      </w:pPr>
    </w:p>
    <w:p w:rsidRDefault="00D965B9" w:rsidR="00D965B9" w:rsidRPr="002035EF">
      <w:pPr>
        <w:rPr>
          <w:rFonts w:hAnsi="Times New Roman" w:ascii="Times New Roman"/>
          <w:b w:val="false"/>
        </w:rPr>
      </w:pPr>
    </w:p>
    <w:p w:rsidRDefault="00D965B9" w:rsidR="00D965B9" w:rsidRPr="002035EF">
      <w:pPr>
        <w:rPr>
          <w:rFonts w:hAnsi="Times New Roman" w:ascii="Times New Roman"/>
          <w:b w:val="false"/>
        </w:rPr>
      </w:pPr>
    </w:p>
    <w:p w:rsidRDefault="00D965B9" w:rsidR="00D965B9" w:rsidRPr="002035EF">
      <w:pPr>
        <w:rPr>
          <w:rFonts w:hAnsi="Times New Roman" w:ascii="Times New Roman"/>
          <w:b w:val="false"/>
        </w:rPr>
      </w:pPr>
    </w:p>
    <w:p w:rsidRDefault="00D965B9" w:rsidR="00D965B9" w:rsidRPr="002035EF">
      <w:pPr>
        <w:rPr>
          <w:rFonts w:hAnsi="Times New Roman" w:ascii="Times New Roman"/>
          <w:b w:val="false"/>
        </w:rPr>
      </w:pPr>
    </w:p>
    <w:p w:rsidRDefault="00D965B9" w:rsidR="00D965B9" w:rsidRPr="002035EF">
      <w:pPr>
        <w:rPr>
          <w:rFonts w:hAnsi="Times New Roman" w:ascii="Times New Roman"/>
          <w:b w:val="false"/>
        </w:rPr>
      </w:pPr>
    </w:p>
    <w:p w:rsidRDefault="00D965B9" w:rsidR="00D965B9" w:rsidRPr="002035EF">
      <w:pPr>
        <w:rPr>
          <w:rFonts w:hAnsi="Times New Roman" w:ascii="Times New Roman"/>
          <w:b w:val="false"/>
        </w:rPr>
      </w:pPr>
    </w:p>
    <w:p w:rsidRDefault="00D965B9" w:rsidR="00D965B9" w:rsidRPr="002035EF">
      <w:pPr>
        <w:rPr>
          <w:rFonts w:hAnsi="Times New Roman" w:ascii="Times New Roman"/>
          <w:b w:val="false"/>
        </w:rPr>
      </w:pPr>
    </w:p>
    <w:p w:rsidRDefault="00D965B9" w:rsidR="00D965B9" w:rsidRPr="002035EF">
      <w:pPr>
        <w:rPr>
          <w:rFonts w:hAnsi="Times New Roman" w:ascii="Times New Roman"/>
          <w:b w:val="false"/>
        </w:rPr>
      </w:pPr>
    </w:p>
    <w:p w:rsidRDefault="00D965B9" w:rsidR="00D965B9" w:rsidRPr="002035EF">
      <w:pPr>
        <w:rPr>
          <w:rFonts w:hAnsi="Times New Roman" w:ascii="Times New Roman"/>
          <w:b w:val="false"/>
        </w:rPr>
      </w:pPr>
    </w:p>
    <w:p w:rsidRDefault="00D965B9" w:rsidR="00D965B9" w:rsidRPr="002035EF">
      <w:pPr>
        <w:rPr>
          <w:rFonts w:hAnsi="Times New Roman" w:ascii="Times New Roman"/>
          <w:b w:val="false"/>
        </w:rPr>
      </w:pPr>
    </w:p>
    <w:p w:rsidRDefault="00D965B9" w:rsidR="00D965B9" w:rsidRPr="002035EF">
      <w:pPr>
        <w:rPr>
          <w:rFonts w:hAnsi="Times New Roman" w:ascii="Times New Roman"/>
          <w:b w:val="false"/>
        </w:rPr>
      </w:pPr>
    </w:p>
    <w:p w:rsidRDefault="00D965B9" w:rsidR="00D965B9" w:rsidRPr="002035EF">
      <w:pPr>
        <w:rPr>
          <w:rFonts w:hAnsi="Times New Roman" w:ascii="Times New Roman"/>
          <w:b w:val="false"/>
        </w:rPr>
      </w:pPr>
    </w:p>
    <w:p w:rsidRDefault="00D965B9" w:rsidR="00D965B9" w:rsidRPr="002035EF">
      <w:pPr>
        <w:rPr>
          <w:rFonts w:hAnsi="Times New Roman" w:ascii="Times New Roman"/>
          <w:b w:val="false"/>
        </w:rPr>
      </w:pPr>
    </w:p>
    <w:p w:rsidRDefault="00D965B9" w:rsidR="00D965B9" w:rsidRPr="002035EF">
      <w:pPr>
        <w:rPr>
          <w:rFonts w:hAnsi="Times New Roman" w:ascii="Times New Roman"/>
          <w:b w:val="false"/>
        </w:rPr>
      </w:pPr>
    </w:p>
    <w:p w:rsidRDefault="00D965B9" w:rsidR="00D965B9" w:rsidRPr="002035EF">
      <w:pPr>
        <w:rPr>
          <w:rFonts w:hAnsi="Times New Roman" w:ascii="Times New Roman"/>
          <w:b w:val="false"/>
        </w:rPr>
      </w:pPr>
    </w:p>
    <w:p w:rsidRDefault="00D965B9" w:rsidR="00D965B9" w:rsidRPr="002035EF">
      <w:pPr>
        <w:rPr>
          <w:rFonts w:hAnsi="Times New Roman" w:ascii="Times New Roman"/>
          <w:b w:val="false"/>
        </w:rPr>
      </w:pPr>
    </w:p>
    <w:p w:rsidRDefault="00D965B9" w:rsidR="00D965B9" w:rsidRPr="002035EF">
      <w:pPr>
        <w:rPr>
          <w:rFonts w:hAnsi="Times New Roman" w:ascii="Times New Roman"/>
          <w:b w:val="false"/>
        </w:rPr>
      </w:pPr>
    </w:p>
    <w:p w:rsidRDefault="00D965B9" w:rsidR="00D965B9" w:rsidRPr="002035EF">
      <w:pPr>
        <w:rPr>
          <w:rFonts w:hAnsi="Times New Roman" w:ascii="Times New Roman"/>
          <w:b w:val="false"/>
        </w:rPr>
      </w:pPr>
    </w:p>
    <w:p w:rsidRDefault="00D965B9" w:rsidR="00D965B9" w:rsidRPr="002035EF">
      <w:pPr>
        <w:rPr>
          <w:rFonts w:hAnsi="Times New Roman" w:ascii="Times New Roman"/>
          <w:b w:val="false"/>
        </w:rPr>
      </w:pPr>
    </w:p>
    <w:p w:rsidRDefault="009C0200" w:rsidR="009C0200" w:rsidRPr="002035EF">
      <w:pPr>
        <w:rPr>
          <w:rFonts w:hAnsi="Times New Roman" w:ascii="Times New Roman"/>
          <w:b w:val="false"/>
        </w:rPr>
      </w:pPr>
    </w:p>
    <w:p w:rsidRDefault="008535C0" w:rsidR="008535C0" w:rsidRPr="002035EF">
      <w:pPr>
        <w:rPr>
          <w:rFonts w:hAnsi="Times New Roman" w:ascii="Times New Roman"/>
          <w:b w:val="false"/>
        </w:rPr>
      </w:pPr>
      <w:r w:rsidRPr="002035EF">
        <w:rPr>
          <w:rFonts w:hAnsi="Times New Roman" w:ascii="Times New Roman"/>
          <w:b w:val="false"/>
        </w:rPr>
        <w:t>DNA</w:t>
      </w:r>
    </w:p>
    <w:p w:rsidRDefault="00A707AB" w:rsidP="00A707AB" w:rsidR="00A707AB" w:rsidRPr="002035E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2035EF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2035E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2035EF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 w:rsidRPr="002035EF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2035E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2035EF">
        <w:rPr>
          <w:rFonts w:hAnsi="Times New Roman" w:ascii="Times New Roman"/>
          <w:b w:val="false"/>
        </w:rPr>
        <w:t>dužniku</w:t>
      </w:r>
    </w:p>
    <w:p w:rsidRDefault="00A707AB" w:rsidP="00A707AB" w:rsidR="00A707AB" w:rsidRPr="002035E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2035EF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2035EF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2035EF">
        <w:rPr>
          <w:rFonts w:hAnsi="Times New Roman" w:ascii="Times New Roman"/>
          <w:b w:val="false"/>
        </w:rPr>
        <w:t>sudski registar</w:t>
      </w:r>
    </w:p>
    <w:p w:rsidRDefault="000C394A" w:rsidR="000C394A">
      <w:pPr>
        <w:rPr>
          <w:rFonts w:hAnsi="Times New Roman" w:ascii="Times New Roman"/>
          <w:b w:val="false"/>
        </w:rPr>
      </w:pPr>
    </w:p>
    <w:p w:rsidRDefault="00EC5B32" w:rsidR="008535C0" w:rsidRPr="002035EF">
      <w:pPr>
        <w:rPr>
          <w:rFonts w:hAnsi="Times New Roman" w:ascii="Times New Roman"/>
          <w:b w:val="false"/>
        </w:rPr>
      </w:pPr>
      <w:r w:rsidRPr="002035EF">
        <w:rPr>
          <w:rFonts w:hAnsi="Times New Roman" w:ascii="Times New Roman"/>
          <w:b w:val="false"/>
        </w:rPr>
        <w:t xml:space="preserve">Rijeka, </w:t>
      </w:r>
      <w:r w:rsidR="00D965B9" w:rsidRPr="002035EF">
        <w:rPr>
          <w:rFonts w:hAnsi="Times New Roman" w:ascii="Times New Roman"/>
          <w:b w:val="false"/>
        </w:rPr>
        <w:t>28. lipnja</w:t>
      </w:r>
      <w:r w:rsidR="0019243A" w:rsidRPr="002035EF">
        <w:rPr>
          <w:rFonts w:hAnsi="Times New Roman" w:ascii="Times New Roman"/>
          <w:b w:val="false"/>
        </w:rPr>
        <w:t xml:space="preserve"> 2017</w:t>
      </w:r>
      <w:r w:rsidRPr="002035EF">
        <w:rPr>
          <w:rFonts w:hAnsi="Times New Roman" w:ascii="Times New Roman"/>
          <w:b w:val="false"/>
        </w:rPr>
        <w:t>.g.</w:t>
      </w:r>
    </w:p>
    <w:p w:rsidRDefault="00EC5B32" w:rsidR="00EC5B32" w:rsidRPr="002035EF">
      <w:pPr>
        <w:jc w:val="center"/>
        <w:rPr>
          <w:rFonts w:hAnsi="Times New Roman" w:ascii="Times New Roman"/>
          <w:b w:val="false"/>
        </w:rPr>
      </w:pPr>
      <w:r w:rsidRPr="002035EF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2035EF">
        <w:rPr>
          <w:rFonts w:hAnsi="Times New Roman" w:ascii="Times New Roman"/>
          <w:b w:val="false"/>
        </w:rPr>
        <w:t>S</w:t>
      </w:r>
      <w:r w:rsidRPr="002035EF">
        <w:rPr>
          <w:rFonts w:hAnsi="Times New Roman" w:ascii="Times New Roman"/>
          <w:b w:val="false"/>
        </w:rPr>
        <w:t>udac</w:t>
      </w:r>
    </w:p>
    <w:p w:rsidRDefault="00EC5B32" w:rsidR="00EC5B32" w:rsidRPr="002035EF">
      <w:pPr>
        <w:jc w:val="both"/>
        <w:rPr>
          <w:rFonts w:hAnsi="Times New Roman" w:ascii="Times New Roman"/>
          <w:b w:val="false"/>
        </w:rPr>
      </w:pPr>
      <w:r w:rsidRPr="002035EF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2035EF">
        <w:rPr>
          <w:rFonts w:hAnsi="Times New Roman" w:ascii="Times New Roman"/>
          <w:b w:val="false"/>
        </w:rPr>
        <w:t xml:space="preserve">        </w:t>
      </w:r>
      <w:r w:rsidRPr="002035EF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2035EF">
      <w:pPr>
        <w:rPr>
          <w:rFonts w:hAnsi="Times New Roman" w:ascii="Times New Roman"/>
          <w:b w:val="false"/>
        </w:rPr>
      </w:pPr>
    </w:p>
    <w:sectPr w:rsidSect="00F222D9" w:rsidR="00EC5B32" w:rsidRPr="002035E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302E" w:rsidR="00F0302E">
      <w:r>
        <w:separator/>
      </w:r>
    </w:p>
  </w:endnote>
  <w:endnote w:id="0" w:type="continuationSeparator">
    <w:p w:rsidRDefault="00F0302E" w:rsidR="00F030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843F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302E" w:rsidR="00F0302E">
      <w:r>
        <w:separator/>
      </w:r>
    </w:p>
  </w:footnote>
  <w:footnote w:id="0" w:type="continuationSeparator">
    <w:p w:rsidRDefault="00F0302E" w:rsidR="00F030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DF6E0E">
      <w:rPr>
        <w:rFonts w:hAnsi="Times New Roman" w:ascii="Times New Roman"/>
        <w:b w:val="false"/>
      </w:rPr>
      <w:t>28</w:t>
    </w:r>
    <w:r w:rsidR="002035EF">
      <w:rPr>
        <w:rFonts w:hAnsi="Times New Roman" w:ascii="Times New Roman"/>
        <w:b w:val="false"/>
      </w:rPr>
      <w:t>3</w:t>
    </w:r>
    <w:r w:rsidR="00C873E9">
      <w:rPr>
        <w:rFonts w:hAnsi="Times New Roman" w:ascii="Times New Roman"/>
        <w:b w:val="false"/>
      </w:rPr>
      <w:t>/2017</w:t>
    </w:r>
    <w:r w:rsidR="000C394A">
      <w:rPr>
        <w:rFonts w:hAnsi="Times New Roman" w:ascii="Times New Roman"/>
        <w:b w:val="false"/>
      </w:rPr>
      <w:t>-6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43F3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94A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35F8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4D37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1DC2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35EF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1C4F"/>
    <w:rsid w:val="00332A05"/>
    <w:rsid w:val="00334570"/>
    <w:rsid w:val="00334ABD"/>
    <w:rsid w:val="00337AEA"/>
    <w:rsid w:val="00341560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D2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D683D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2F73"/>
    <w:rsid w:val="00763BD3"/>
    <w:rsid w:val="0076542E"/>
    <w:rsid w:val="00767A19"/>
    <w:rsid w:val="007704D8"/>
    <w:rsid w:val="007708A8"/>
    <w:rsid w:val="00773B2B"/>
    <w:rsid w:val="00773DA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87B6B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00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E794A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57A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873E9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587B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D0D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66A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965B9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DF6E0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02E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43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3F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3F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3F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3F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843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3F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3F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3F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3F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84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</izvorni_sadrzaj>
    <derivirana_varijabla naziv="DomainObject.Predmet.Broj_1">283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2017.</izvorni_sadrzaj>
    <derivirana_varijabla naziv="DomainObject.Predmet.DatumOsnivanja_1">16.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St-283/2017</izvorni_sadrzaj>
    <derivirana_varijabla naziv="DomainObject.Predmet.OznakaBroj_1">St-283/2017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MAJA RI d.o.o.</izvorni_sadrzaj>
    <derivirana_varijabla naziv="DomainObject.Predmet.ProtustrankaFormated_1">  MAJA RI d.o.o.</derivirana_varijabla>
  </DomainObject.Predmet.ProtustrankaFormated>
  <DomainObject.Predmet.ProtustrankaFormatedOIB>
    <izvorni_sadrzaj>  MAJA RI d.o.o., OIB 48141575555</izvorni_sadrzaj>
    <derivirana_varijabla naziv="DomainObject.Predmet.ProtustrankaFormatedOIB_1">  MAJA RI d.o.o., OIB 48141575555</derivirana_varijabla>
  </DomainObject.Predmet.ProtustrankaFormatedOIB>
  <DomainObject.Predmet.ProtustrankaFormatedWithAdress>
    <izvorni_sadrzaj> MAJA RI d.o.o., Vjenceslava Novaka 14, 51000 Rijeka</izvorni_sadrzaj>
    <derivirana_varijabla naziv="DomainObject.Predmet.ProtustrankaFormatedWithAdress_1"> MAJA RI d.o.o., Vjenceslava Novaka 14, 51000 Rijeka</derivirana_varijabla>
  </DomainObject.Predmet.ProtustrankaFormatedWithAdress>
  <DomainObject.Predmet.ProtustrankaFormatedWithAdressOIB>
    <izvorni_sadrzaj> MAJA RI d.o.o., OIB 48141575555, Vjenceslava Novaka 14, 51000 Rijeka</izvorni_sadrzaj>
    <derivirana_varijabla naziv="DomainObject.Predmet.ProtustrankaFormatedWithAdressOIB_1"> MAJA RI d.o.o., OIB 48141575555, Vjenceslava Novaka 14, 51000 Rijeka</derivirana_varijabla>
  </DomainObject.Predmet.ProtustrankaFormatedWithAdressOIB>
  <DomainObject.Predmet.ProtustrankaWithAdress>
    <izvorni_sadrzaj>MAJA RI d.o.o. Vjenceslava Novaka 14, 51000 Rijeka</izvorni_sadrzaj>
    <derivirana_varijabla naziv="DomainObject.Predmet.ProtustrankaWithAdress_1">MAJA RI d.o.o. Vjenceslava Novaka 14, 51000 Rijeka</derivirana_varijabla>
  </DomainObject.Predmet.ProtustrankaWithAdress>
  <DomainObject.Predmet.ProtustrankaWithAdressOIB>
    <izvorni_sadrzaj>MAJA RI d.o.o., OIB 48141575555, Vjenceslava Novaka 14, 51000 Rijeka</izvorni_sadrzaj>
    <derivirana_varijabla naziv="DomainObject.Predmet.ProtustrankaWithAdressOIB_1">MAJA RI d.o.o., OIB 48141575555, Vjenceslava Novaka 14, 51000 Rijeka</derivirana_varijabla>
  </DomainObject.Predmet.ProtustrankaWithAdressOIB>
  <DomainObject.Predmet.ProtustrankaNazivFormated>
    <izvorni_sadrzaj>MAJA RI d.o.o.</izvorni_sadrzaj>
    <derivirana_varijabla naziv="DomainObject.Predmet.ProtustrankaNazivFormated_1">MAJA RI d.o.o.</derivirana_varijabla>
  </DomainObject.Predmet.ProtustrankaNazivFormated>
  <DomainObject.Predmet.ProtustrankaNazivFormatedOIB>
    <izvorni_sadrzaj>MAJA RI d.o.o., OIB 48141575555</izvorni_sadrzaj>
    <derivirana_varijabla naziv="DomainObject.Predmet.ProtustrankaNazivFormatedOIB_1">MAJA RI d.o.o., OIB 48141575555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MAJA RI d.o.o.</item>
    </izvorni_sadrzaj>
    <derivirana_varijabla naziv="DomainObject.Predmet.ProtuStrankaListFormated_1">
      <item>MAJA RI d.o.o.</item>
    </derivirana_varijabla>
  </DomainObject.Predmet.ProtuStrankaListFormated>
  <DomainObject.Predmet.ProtuStrankaListFormatedOIB>
    <izvorni_sadrzaj>
      <item>MAJA RI d.o.o., OIB 48141575555</item>
    </izvorni_sadrzaj>
    <derivirana_varijabla naziv="DomainObject.Predmet.ProtuStrankaListFormatedOIB_1">
      <item>MAJA RI d.o.o., OIB 48141575555</item>
    </derivirana_varijabla>
  </DomainObject.Predmet.ProtuStrankaListFormatedOIB>
  <DomainObject.Predmet.ProtuStrankaListFormatedWithAdress>
    <izvorni_sadrzaj>
      <item>MAJA RI d.o.o., Vjenceslava Novaka 14, 51000 Rijeka</item>
    </izvorni_sadrzaj>
    <derivirana_varijabla naziv="DomainObject.Predmet.ProtuStrankaListFormatedWithAdress_1">
      <item>MAJA RI d.o.o., Vjenceslava Novaka 14, 51000 Rijeka</item>
    </derivirana_varijabla>
  </DomainObject.Predmet.ProtuStrankaListFormatedWithAdress>
  <DomainObject.Predmet.ProtuStrankaListFormatedWithAdressOIB>
    <izvorni_sadrzaj>
      <item>MAJA RI d.o.o., OIB 48141575555, Vjenceslava Novaka 14, 51000 Rijeka</item>
    </izvorni_sadrzaj>
    <derivirana_varijabla naziv="DomainObject.Predmet.ProtuStrankaListFormatedWithAdressOIB_1">
      <item>MAJA RI d.o.o., OIB 48141575555, Vjenceslava Novaka 14, 51000 Rijeka</item>
    </derivirana_varijabla>
  </DomainObject.Predmet.ProtuStrankaListFormatedWithAdressOIB>
  <DomainObject.Predmet.ProtuStrankaListNazivFormated>
    <izvorni_sadrzaj>
      <item>MAJA RI d.o.o.</item>
    </izvorni_sadrzaj>
    <derivirana_varijabla naziv="DomainObject.Predmet.ProtuStrankaListNazivFormated_1">
      <item>MAJA RI d.o.o.</item>
    </derivirana_varijabla>
  </DomainObject.Predmet.ProtuStrankaListNazivFormated>
  <DomainObject.Predmet.ProtuStrankaListNazivFormatedOIB>
    <izvorni_sadrzaj>
      <item>MAJA RI d.o.o., OIB 48141575555</item>
    </izvorni_sadrzaj>
    <derivirana_varijabla naziv="DomainObject.Predmet.ProtuStrankaListNazivFormatedOIB_1">
      <item>MAJA RI d.o.o., OIB 48141575555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MAJA RI d.o.o.</izvorni_sadrzaj>
    <derivirana_varijabla naziv="DomainObject.Predmet.ProtustrankaIDrugi_1">MAJA RI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MAJA RI d.o.o., OIB 48141575555, Vjenceslava Novaka 14, 51000 Rijeka</izvorni_sadrzaj>
    <derivirana_varijabla naziv="DomainObject.Predmet.ProtustrankaIDrugiAdressOIB_1">MAJA RI d.o.o., OIB 48141575555, Vjenceslava Novaka 14,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MAJA RI d.o.o.</item>
    </izvorni_sadrzaj>
    <derivirana_varijabla naziv="DomainObject.Predmet.SudioniciListNaziv_1">
      <item>FINA  Rijeka</item>
      <item>MAJA RI d.o.o.</item>
    </derivirana_varijabla>
  </DomainObject.Predmet.SudioniciListNaziv>
  <DomainObject.Predmet.SudioniciListAdressOIB>
    <izvorni_sadrzaj>
      <item>FINA  Rijeka, OIB 85821130368, Frana Kurelca 8,51000 Rijeka</item>
      <item>MAJA RI d.o.o., OIB 48141575555, Vjenceslava Novaka 14,51000 Rijeka</item>
    </izvorni_sadrzaj>
    <derivirana_varijabla naziv="DomainObject.Predmet.SudioniciListAdressOIB_1">
      <item>FINA  Rijeka, OIB 85821130368, Frana Kurelca 8,51000 Rijeka</item>
      <item>MAJA RI d.o.o., OIB 48141575555, Vjenceslava Novaka 14,51000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48141575555</item>
    </izvorni_sadrzaj>
    <derivirana_varijabla naziv="DomainObject.Predmet.SudioniciListNazivOIB_1">
      <item>, OIB 85821130368</item>
      <item>, OIB 48141575555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400</properties:Words>
  <properties:Characters>2150</properties:Characters>
  <properties:Lines>103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2017-06-28T08:59:00Z</dcterms:created>
  <dc:creator>korlevicd</dc:creator>
  <cp:lastModifiedBy>Danijela Fumić</cp:lastModifiedBy>
  <cp:lastPrinted>2017-06-28T08:58:00Z</cp:lastPrinted>
  <dcterms:modified xmlns:xsi="http://www.w3.org/2001/XMLSchema-instance" xsi:type="dcterms:W3CDTF">2017-06-28T09:01:00Z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