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6464"/>
        <w:tblInd w:type="dxa" w:w="93"/>
        <w:tblLook w:val="04A0" w:noVBand="1" w:noHBand="0" w:lastColumn="0" w:firstColumn="1" w:lastRow="0" w:firstRow="1"/>
      </w:tblPr>
      <w:tblGrid>
        <w:gridCol w:w="761"/>
        <w:gridCol w:w="3649"/>
        <w:gridCol w:w="726"/>
        <w:gridCol w:w="1825"/>
        <w:gridCol w:w="1843"/>
        <w:gridCol w:w="232"/>
        <w:gridCol w:w="1217"/>
        <w:gridCol w:w="3411"/>
        <w:gridCol w:w="2800"/>
      </w:tblGrid>
      <w:tr w:rsidTr="00996BB8" w:rsidR="00996BB8" w:rsidRPr="00996BB8">
        <w:trPr>
          <w:trHeight w:val="300"/>
        </w:trPr>
        <w:tc>
          <w:tcPr>
            <w:tcW w:type="dxa" w:w="13664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B4602" w:rsidP="00996BB8" w:rsidR="00996BB8" w:rsidRPr="00996BB8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noProof/>
              </w:rPr>
              <w:drawing>
                <wp:anchor allowOverlap="true" layoutInCell="true" locked="false" behindDoc="false" relativeHeight="251658240" simplePos="false" distR="114300" distL="114300" distB="0" distT="0">
                  <wp:simplePos y="0" x="0"/>
                  <wp:positionH relativeFrom="page">
                    <wp:posOffset>1083945</wp:posOffset>
                  </wp:positionH>
                  <wp:positionV relativeFrom="page">
                    <wp:posOffset>543560</wp:posOffset>
                  </wp:positionV>
                  <wp:extent cy="961200" cx="720000"/>
                  <wp:effectExtent b="0" r="4445" t="0" l="0"/>
                  <wp:wrapNone/>
                  <wp:docPr hidden="true" name="eSPIS_GrbRH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image1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96BB8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       </w:t>
            </w:r>
            <w:proofErr w:type="spellStart"/>
            <w:r w:rsidR="00996BB8" w:rsidRPr="00996BB8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Mesoprerada</w:t>
            </w:r>
            <w:proofErr w:type="spellEnd"/>
            <w:r w:rsidR="00996BB8" w:rsidRPr="00996BB8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d.o.o. - Popis postupaka pred sudovima ili javnopravnim tijelima na dan 31.12.2018.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375"/>
        </w:trPr>
        <w:tc>
          <w:tcPr>
            <w:tcW w:type="dxa" w:w="7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37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390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2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34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300"/>
        </w:trPr>
        <w:tc>
          <w:tcPr>
            <w:tcW w:type="dxa" w:w="7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8275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 xml:space="preserve">PROTIV TVRTKE I ODGOVORNIH OSOBA NE VODE SE NIKAKVI SUDSKI PROCESI </w:t>
            </w:r>
          </w:p>
        </w:tc>
        <w:tc>
          <w:tcPr>
            <w:tcW w:type="dxa" w:w="12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4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288"/>
        </w:trPr>
        <w:tc>
          <w:tcPr>
            <w:tcW w:type="dxa" w:w="7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2903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TVRTKA NE VODI PROTIV NIKOGA SUDSKI PROCES OSIM U DIJELU NASTOJANJA NAPLATE POTRAŽIVANJA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690"/>
        </w:trPr>
        <w:tc>
          <w:tcPr>
            <w:tcW w:type="dxa" w:w="7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5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48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300"/>
        </w:trPr>
        <w:tc>
          <w:tcPr>
            <w:tcW w:type="dxa" w:w="7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type="dxa" w:w="36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KUPAC</w:t>
            </w:r>
          </w:p>
        </w:tc>
        <w:tc>
          <w:tcPr>
            <w:tcW w:type="dxa" w:w="255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PODUZETE RADNJE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IZNOS KN</w:t>
            </w:r>
          </w:p>
        </w:tc>
        <w:tc>
          <w:tcPr>
            <w:tcW w:type="dxa" w:w="486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STATUS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288"/>
        </w:trPr>
        <w:tc>
          <w:tcPr>
            <w:tcW w:type="dxa" w:w="7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3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DANIJEL ZVONAR, KALINOVAC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ovrha općenito na imovini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14.889,06</w:t>
            </w:r>
          </w:p>
        </w:tc>
        <w:tc>
          <w:tcPr>
            <w:tcW w:type="dxa" w:w="48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ishodovanje</w:t>
            </w:r>
            <w:proofErr w:type="spellEnd"/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 pravomoćnosti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288"/>
        </w:trPr>
        <w:tc>
          <w:tcPr>
            <w:tcW w:type="dxa" w:w="7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3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LEBOŠ j.d.o.o., KRIŽEVCI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ovrha na pokretninama vlasnika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9950,63</w:t>
            </w:r>
          </w:p>
        </w:tc>
        <w:tc>
          <w:tcPr>
            <w:tcW w:type="dxa" w:w="48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pravomoćno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288"/>
        </w:trPr>
        <w:tc>
          <w:tcPr>
            <w:tcW w:type="dxa" w:w="7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3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JWG STHLM AB, ŠVEDSKA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europski platni nalog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340.058,15</w:t>
            </w:r>
          </w:p>
        </w:tc>
        <w:tc>
          <w:tcPr>
            <w:tcW w:type="dxa" w:w="48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pravomoćno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288"/>
        </w:trPr>
        <w:tc>
          <w:tcPr>
            <w:tcW w:type="dxa" w:w="7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3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3R MESARSKI OBRT - JASTREBARSKO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puštena zadužnica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67.159,26</w:t>
            </w:r>
          </w:p>
        </w:tc>
        <w:tc>
          <w:tcPr>
            <w:tcW w:type="dxa" w:w="48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djelomično naplaćeno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288"/>
        </w:trPr>
        <w:tc>
          <w:tcPr>
            <w:tcW w:type="dxa" w:w="7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3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A.O.P. d.o.o.. ZADAR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puštena zadužnica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28.159,62</w:t>
            </w:r>
          </w:p>
        </w:tc>
        <w:tc>
          <w:tcPr>
            <w:tcW w:type="dxa" w:w="48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zastara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288"/>
        </w:trPr>
        <w:tc>
          <w:tcPr>
            <w:tcW w:type="dxa" w:w="7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3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ANTE KRPAN j.do.o., ZAGREB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puštena zadužnica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9.788,21</w:t>
            </w:r>
          </w:p>
        </w:tc>
        <w:tc>
          <w:tcPr>
            <w:tcW w:type="dxa" w:w="48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djelomično naplaćeno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288"/>
        </w:trPr>
        <w:tc>
          <w:tcPr>
            <w:tcW w:type="dxa" w:w="7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3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CARPIO d.o.o., DARUVAR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opomena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829,48</w:t>
            </w:r>
          </w:p>
        </w:tc>
        <w:tc>
          <w:tcPr>
            <w:tcW w:type="dxa" w:w="48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zastara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288"/>
        </w:trPr>
        <w:tc>
          <w:tcPr>
            <w:tcW w:type="dxa" w:w="7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3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DELIKATES PROIZVODI j.d.o.o., ZAGREB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puštena zadužnica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750,75</w:t>
            </w:r>
          </w:p>
        </w:tc>
        <w:tc>
          <w:tcPr>
            <w:tcW w:type="dxa" w:w="48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nenaplaćeno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288"/>
        </w:trPr>
        <w:tc>
          <w:tcPr>
            <w:tcW w:type="dxa" w:w="7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3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EXPERT TEAM d.o.o., DONJI MIHOLJAC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opomena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110,45</w:t>
            </w:r>
          </w:p>
        </w:tc>
        <w:tc>
          <w:tcPr>
            <w:tcW w:type="dxa" w:w="48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nenaplaćeno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288"/>
        </w:trPr>
        <w:tc>
          <w:tcPr>
            <w:tcW w:type="dxa" w:w="7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dxa" w:w="3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FARMA NOVA j.d.o.o, GAREŠNICA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opomena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4.812,50</w:t>
            </w:r>
          </w:p>
        </w:tc>
        <w:tc>
          <w:tcPr>
            <w:tcW w:type="dxa" w:w="48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zastara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300"/>
        </w:trPr>
        <w:tc>
          <w:tcPr>
            <w:tcW w:type="dxa" w:w="7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dxa" w:w="3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FRANJA COFFE TEAHOUS, ZAGREB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opomena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352,80</w:t>
            </w:r>
          </w:p>
        </w:tc>
        <w:tc>
          <w:tcPr>
            <w:tcW w:type="dxa" w:w="48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u tijeku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288"/>
        </w:trPr>
        <w:tc>
          <w:tcPr>
            <w:tcW w:type="dxa" w:w="7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type="dxa" w:w="3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GOGREEN TRŽNICE d.o.o., ZAGREB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puštena zadužnica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13.679,98</w:t>
            </w:r>
          </w:p>
        </w:tc>
        <w:tc>
          <w:tcPr>
            <w:tcW w:type="dxa" w:w="48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djelomično naplaćeno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288"/>
        </w:trPr>
        <w:tc>
          <w:tcPr>
            <w:tcW w:type="dxa" w:w="7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type="dxa" w:w="3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HRŽENJAK KRISTINA, VIRJE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zadužnica na raspolaganju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65.614,53</w:t>
            </w:r>
          </w:p>
        </w:tc>
        <w:tc>
          <w:tcPr>
            <w:tcW w:type="dxa" w:w="48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sporazum o plaćanju 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288"/>
        </w:trPr>
        <w:tc>
          <w:tcPr>
            <w:tcW w:type="dxa" w:w="7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type="dxa" w:w="3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INTER TRADE, OSIJEK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ovrha i kaznena prijava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59.702,61</w:t>
            </w:r>
          </w:p>
        </w:tc>
        <w:tc>
          <w:tcPr>
            <w:tcW w:type="dxa" w:w="48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pravomoćno i presuđeno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288"/>
        </w:trPr>
        <w:tc>
          <w:tcPr>
            <w:tcW w:type="dxa" w:w="7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type="dxa" w:w="3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JUG MESNICA, LEPOGLAVA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puštena zadužnica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6.274,76</w:t>
            </w:r>
          </w:p>
        </w:tc>
        <w:tc>
          <w:tcPr>
            <w:tcW w:type="dxa" w:w="48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nenaplaćeno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288"/>
        </w:trPr>
        <w:tc>
          <w:tcPr>
            <w:tcW w:type="dxa" w:w="7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type="dxa" w:w="3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LA TAL d.o.o., VIROVITICA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puštena zadužnica i kaznena prijava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34.351,42</w:t>
            </w:r>
          </w:p>
        </w:tc>
        <w:tc>
          <w:tcPr>
            <w:tcW w:type="dxa" w:w="48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nenaplaćeno i kazneno odbačeno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288"/>
        </w:trPr>
        <w:tc>
          <w:tcPr>
            <w:tcW w:type="dxa" w:w="7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type="dxa" w:w="3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MAGNATI d.o.o., SLATINA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neutuženo - nezaračunata protuusluga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6.085,37</w:t>
            </w:r>
          </w:p>
        </w:tc>
        <w:tc>
          <w:tcPr>
            <w:tcW w:type="dxa" w:w="48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nenaplaćeno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288"/>
        </w:trPr>
        <w:tc>
          <w:tcPr>
            <w:tcW w:type="dxa" w:w="7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type="dxa" w:w="3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MAKO j.d.o.o., KOPRIVNICA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opomena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1.317,65</w:t>
            </w:r>
          </w:p>
        </w:tc>
        <w:tc>
          <w:tcPr>
            <w:tcW w:type="dxa" w:w="48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nenaplaćeno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288"/>
        </w:trPr>
        <w:tc>
          <w:tcPr>
            <w:tcW w:type="dxa" w:w="7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19.</w:t>
            </w:r>
          </w:p>
        </w:tc>
        <w:tc>
          <w:tcPr>
            <w:tcW w:type="dxa" w:w="3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MATRIX SERVER, VIROVITICA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opomena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1.231,04</w:t>
            </w:r>
          </w:p>
        </w:tc>
        <w:tc>
          <w:tcPr>
            <w:tcW w:type="dxa" w:w="48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djelomično naplaćeno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288"/>
        </w:trPr>
        <w:tc>
          <w:tcPr>
            <w:tcW w:type="dxa" w:w="7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20.</w:t>
            </w:r>
          </w:p>
        </w:tc>
        <w:tc>
          <w:tcPr>
            <w:tcW w:type="dxa" w:w="3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NONO FRANE d.o.o., RIJEKA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potpisan prijenos potraživanja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10.533,43</w:t>
            </w:r>
          </w:p>
        </w:tc>
        <w:tc>
          <w:tcPr>
            <w:tcW w:type="dxa" w:w="48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djelomično naplaćeno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288"/>
        </w:trPr>
        <w:tc>
          <w:tcPr>
            <w:tcW w:type="dxa" w:w="7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21</w:t>
            </w:r>
          </w:p>
        </w:tc>
        <w:tc>
          <w:tcPr>
            <w:tcW w:type="dxa" w:w="3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OPG ESAPOVIĆ JASMINKA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opomena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type="dxa" w:w="48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nenaplaćeno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288"/>
        </w:trPr>
        <w:tc>
          <w:tcPr>
            <w:tcW w:type="dxa" w:w="7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22</w:t>
            </w:r>
          </w:p>
        </w:tc>
        <w:tc>
          <w:tcPr>
            <w:tcW w:type="dxa" w:w="3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PALČIĆ MESNE DELICIJE, RIJEKA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tužba i sporazum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45.273,61</w:t>
            </w:r>
          </w:p>
        </w:tc>
        <w:tc>
          <w:tcPr>
            <w:tcW w:type="dxa" w:w="48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djelomično naplaćeno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300"/>
        </w:trPr>
        <w:tc>
          <w:tcPr>
            <w:tcW w:type="dxa" w:w="7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23</w:t>
            </w:r>
          </w:p>
        </w:tc>
        <w:tc>
          <w:tcPr>
            <w:tcW w:type="dxa" w:w="3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PLAN d.o.o., SLATINA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opomena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954,66</w:t>
            </w:r>
          </w:p>
        </w:tc>
        <w:tc>
          <w:tcPr>
            <w:tcW w:type="dxa" w:w="48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zastara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288"/>
        </w:trPr>
        <w:tc>
          <w:tcPr>
            <w:tcW w:type="dxa" w:w="7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24</w:t>
            </w:r>
          </w:p>
        </w:tc>
        <w:tc>
          <w:tcPr>
            <w:tcW w:type="dxa" w:w="3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PREBEG BEAUTY CENTAR, SLATINA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opomena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597,84</w:t>
            </w:r>
          </w:p>
        </w:tc>
        <w:tc>
          <w:tcPr>
            <w:tcW w:type="dxa" w:w="48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nenaplaćeno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288"/>
        </w:trPr>
        <w:tc>
          <w:tcPr>
            <w:tcW w:type="dxa" w:w="7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25</w:t>
            </w:r>
          </w:p>
        </w:tc>
        <w:tc>
          <w:tcPr>
            <w:tcW w:type="dxa" w:w="3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SMREKAR d.o.o., RIJEKA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utuženo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29.043,94</w:t>
            </w:r>
          </w:p>
        </w:tc>
        <w:tc>
          <w:tcPr>
            <w:tcW w:type="dxa" w:w="48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predstečaj</w:t>
            </w:r>
            <w:proofErr w:type="spellEnd"/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288"/>
        </w:trPr>
        <w:tc>
          <w:tcPr>
            <w:tcW w:type="dxa" w:w="7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26</w:t>
            </w:r>
          </w:p>
        </w:tc>
        <w:tc>
          <w:tcPr>
            <w:tcW w:type="dxa" w:w="3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STEFFCO d.o.o., OSIJEK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utuženo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6.504,66</w:t>
            </w:r>
          </w:p>
        </w:tc>
        <w:tc>
          <w:tcPr>
            <w:tcW w:type="dxa" w:w="48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stečaj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288"/>
        </w:trPr>
        <w:tc>
          <w:tcPr>
            <w:tcW w:type="dxa" w:w="7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27</w:t>
            </w:r>
          </w:p>
        </w:tc>
        <w:tc>
          <w:tcPr>
            <w:tcW w:type="dxa" w:w="3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TOMMY, ORAHOVICA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opomena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type="dxa" w:w="48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u tijeku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288"/>
        </w:trPr>
        <w:tc>
          <w:tcPr>
            <w:tcW w:type="dxa" w:w="7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28</w:t>
            </w:r>
          </w:p>
        </w:tc>
        <w:tc>
          <w:tcPr>
            <w:tcW w:type="dxa" w:w="3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TRAG INFORMACIJE, ZAGREB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puštena zadužnica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2.410,29</w:t>
            </w:r>
          </w:p>
        </w:tc>
        <w:tc>
          <w:tcPr>
            <w:tcW w:type="dxa" w:w="48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nenaplaćeno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288"/>
        </w:trPr>
        <w:tc>
          <w:tcPr>
            <w:tcW w:type="dxa" w:w="7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29</w:t>
            </w:r>
          </w:p>
        </w:tc>
        <w:tc>
          <w:tcPr>
            <w:tcW w:type="dxa" w:w="3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UNIMONT d.o.o., SLATINA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neutuženo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591,23</w:t>
            </w:r>
          </w:p>
        </w:tc>
        <w:tc>
          <w:tcPr>
            <w:tcW w:type="dxa" w:w="48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96BB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nenaplaćeno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288"/>
        </w:trPr>
        <w:tc>
          <w:tcPr>
            <w:tcW w:type="dxa" w:w="7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5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8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288"/>
        </w:trPr>
        <w:tc>
          <w:tcPr>
            <w:tcW w:type="dxa" w:w="7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5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bookmarkStart w:name="_GoBack" w:id="0"/>
            <w:bookmarkEnd w:id="0"/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8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96BB8" w:rsidR="00996BB8" w:rsidRPr="00996BB8">
        <w:trPr>
          <w:trHeight w:val="300"/>
        </w:trPr>
        <w:tc>
          <w:tcPr>
            <w:tcW w:type="dxa" w:w="7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5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996BB8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Goran Kovač, direktor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996BB8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486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996BB8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6BB8" w:rsidP="00996BB8" w:rsidR="00996BB8" w:rsidRPr="00996BB8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</w:tbl>
    <w:p w14:textId="589959d" w14:paraId="589959d" w:rsidRDefault="00AE649C" w:rsidP="004F27AE" w:rsidR="00AE649C" w:rsidRPr="00B76F3C">
      <w:pPr>
        <w:pStyle w:val="NormaleSPIS"/>
        <w15:collapsed w:val="false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BB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754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St-55/2019-9</izvorni_sadrzaj>
    <derivirana_varijabla naziv="DomainObject.Oznaka_1">St-55/2019-9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2019.</izvorni_sadrzaj>
    <derivirana_varijabla naziv="DomainObject.Predmet.DatumOsnivanja_1">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St-55/2019</izvorni_sadrzaj>
    <derivirana_varijabla naziv="DomainObject.Predmet.OznakaBroj_1">St-55/2019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MESOPRERADA društvo s ograničenom odgovornošću za djelatnost stočarstva, klanje stoke i preradu mesa te trgovinu</izvorni_sadrzaj>
    <derivirana_varijabla naziv="DomainObject.Predmet.StrankaFormated_1">  MESOPRERADA društvo s ograničenom odgovornošću za djelatnost stočarstva, klanje stoke i preradu mesa te trgovinu</derivirana_varijabla>
  </DomainObject.Predmet.StrankaFormated>
  <DomainObject.Predmet.StrankaFormatedOIB>
    <izvorni_sadrzaj>  MESOPRERADA društvo s ograničenom odgovornošću za djelatnost stočarstva, klanje stoke i preradu mesa te trgovinu, OIB 55769571592</izvorni_sadrzaj>
    <derivirana_varijabla naziv="DomainObject.Predmet.StrankaFormatedOIB_1">  MESOPRERADA društvo s ograničenom odgovornošću za djelatnost stočarstva, klanje stoke i preradu mesa te trgovinu, OIB 55769571592</derivirana_varijabla>
  </DomainObject.Predmet.StrankaFormatedOIB>
  <DomainObject.Predmet.StrankaFormatedWithAdress>
    <izvorni_sadrzaj> MESOPRERADA društvo s ograničenom odgovornošću za djelatnost stočarstva, klanje stoke i preradu mesa te trgovinu, Industrijska 5, 33520 Slatina</izvorni_sadrzaj>
    <derivirana_varijabla naziv="DomainObject.Predmet.StrankaFormatedWithAdress_1"> MESOPRERADA društvo s ograničenom odgovornošću za djelatnost stočarstva, klanje stoke i preradu mesa te trgovinu, Industrijska 5, 33520 Slatina</derivirana_varijabla>
  </DomainObject.Predmet.StrankaFormatedWithAdress>
  <DomainObject.Predmet.StrankaFormatedWithAdressOIB>
    <izvorni_sadrzaj> MESOPRERADA društvo s ograničenom odgovornošću za djelatnost stočarstva, klanje stoke i preradu mesa te trgovinu, OIB 55769571592, Industrijska 5, 33520 Slatina</izvorni_sadrzaj>
    <derivirana_varijabla naziv="DomainObject.Predmet.StrankaFormatedWithAdressOIB_1"> MESOPRERADA društvo s ograničenom odgovornošću za djelatnost stočarstva, klanje stoke i preradu mesa te trgovinu, OIB 55769571592, Industrijska 5, 33520 Slatina</derivirana_varijabla>
  </DomainObject.Predmet.StrankaFormatedWithAdressOIB>
  <DomainObject.Predmet.StrankaWithAdress>
    <izvorni_sadrzaj>MESOPRERADA društvo s ograničenom odgovornošću za djelatnost stočarstva, klanje stoke i preradu mesa te trgovinu Industrijska 5,33520 Slatina</izvorni_sadrzaj>
    <derivirana_varijabla naziv="DomainObject.Predmet.StrankaWithAdress_1">MESOPRERADA društvo s ograničenom odgovornošću za djelatnost stočarstva, klanje stoke i preradu mesa te trgovinu Industrijska 5,33520 Slatina</derivirana_varijabla>
  </DomainObject.Predmet.StrankaWithAdress>
  <DomainObject.Predmet.StrankaWithAdressOIB>
    <izvorni_sadrzaj>MESOPRERADA društvo s ograničenom odgovornošću za djelatnost stočarstva, klanje stoke i preradu mesa te trgovinu, OIB 55769571592, Industrijska 5,33520 Slatina</izvorni_sadrzaj>
    <derivirana_varijabla naziv="DomainObject.Predmet.StrankaWithAdressOIB_1">MESOPRERADA društvo s ograničenom odgovornošću za djelatnost stočarstva, klanje stoke i preradu mesa te trgovinu, OIB 55769571592, Industrijska 5,33520 Slatina</derivirana_varijabla>
  </DomainObject.Predmet.StrankaWithAdressOIB>
  <DomainObject.Predmet.StrankaNazivFormated>
    <izvorni_sadrzaj>MESOPRERADA društvo s ograničenom odgovornošću za djelatnost stočarstva, klanje stoke i preradu mesa te trgovinu</izvorni_sadrzaj>
    <derivirana_varijabla naziv="DomainObject.Predmet.StrankaNazivFormated_1">MESOPRERADA društvo s ograničenom odgovornošću za djelatnost stočarstva, klanje stoke i preradu mesa te trgovinu</derivirana_varijabla>
  </DomainObject.Predmet.StrankaNazivFormated>
  <DomainObject.Predmet.StrankaNazivFormatedOIB>
    <izvorni_sadrzaj>MESOPRERADA društvo s ograničenom odgovornošću za djelatnost stočarstva, klanje stoke i preradu mesa te trgovinu, OIB 55769571592</izvorni_sadrzaj>
    <derivirana_varijabla naziv="DomainObject.Predmet.StrankaNazivFormatedOIB_1">MESOPRERADA društvo s ograničenom odgovornošću za djelatnost stočarstva, klanje stoke i preradu mesa te trgovinu, OIB 55769571592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MESOPRERADA društvo s ograničenom odgovornošću za djelatnost stočarstva, klanje stoke i preradu mesa te trgovinu</item>
    </izvorni_sadrzaj>
    <derivirana_varijabla naziv="DomainObject.Predmet.StrankaListFormated_1">
      <item>MESOPRERADA društvo s ograničenom odgovornošću za djelatnost stočarstva, klanje stoke i preradu mesa te trgovinu</item>
    </derivirana_varijabla>
  </DomainObject.Predmet.StrankaListFormated>
  <DomainObject.Predmet.StrankaListFormatedOIB>
    <izvorni_sadrzaj>
      <item>MESOPRERADA društvo s ograničenom odgovornošću za djelatnost stočarstva, klanje stoke i preradu mesa te trgovinu, OIB 55769571592</item>
    </izvorni_sadrzaj>
    <derivirana_varijabla naziv="DomainObject.Predmet.StrankaListFormatedOIB_1">
      <item>MESOPRERADA društvo s ograničenom odgovornošću za djelatnost stočarstva, klanje stoke i preradu mesa te trgovinu, OIB 55769571592</item>
    </derivirana_varijabla>
  </DomainObject.Predmet.StrankaListFormatedOIB>
  <DomainObject.Predmet.StrankaListFormatedWithAdress>
    <izvorni_sadrzaj>
      <item>MESOPRERADA društvo s ograničenom odgovornošću za djelatnost stočarstva, klanje stoke i preradu mesa te trgovinu, Industrijska 5, 33520 Slatina</item>
    </izvorni_sadrzaj>
    <derivirana_varijabla naziv="DomainObject.Predmet.StrankaListFormatedWithAdress_1">
      <item>MESOPRERADA društvo s ograničenom odgovornošću za djelatnost stočarstva, klanje stoke i preradu mesa te trgovinu, Industrijska 5, 33520 Slatina</item>
    </derivirana_varijabla>
  </DomainObject.Predmet.StrankaListFormatedWithAdress>
  <DomainObject.Predmet.StrankaListFormatedWithAdressOIB>
    <izvorni_sadrzaj>
      <item>MESOPRERADA društvo s ograničenom odgovornošću za djelatnost stočarstva, klanje stoke i preradu mesa te trgovinu, OIB 55769571592, Industrijska 5, 33520 Slatina</item>
    </izvorni_sadrzaj>
    <derivirana_varijabla naziv="DomainObject.Predmet.StrankaListFormatedWithAdressOIB_1">
      <item>MESOPRERADA društvo s ograničenom odgovornošću za djelatnost stočarstva, klanje stoke i preradu mesa te trgovinu, OIB 55769571592, Industrijska 5, 33520 Slatina</item>
    </derivirana_varijabla>
  </DomainObject.Predmet.StrankaListFormatedWithAdressOIB>
  <DomainObject.Predmet.StrankaListNazivFormated>
    <izvorni_sadrzaj>
      <item>MESOPRERADA društvo s ograničenom odgovornošću za djelatnost stočarstva, klanje stoke i preradu mesa te trgovinu</item>
    </izvorni_sadrzaj>
    <derivirana_varijabla naziv="DomainObject.Predmet.StrankaListNazivFormated_1">
      <item>MESOPRERADA društvo s ograničenom odgovornošću za djelatnost stočarstva, klanje stoke i preradu mesa te trgovinu</item>
    </derivirana_varijabla>
  </DomainObject.Predmet.StrankaListNazivFormated>
  <DomainObject.Predmet.StrankaListNazivFormatedOIB>
    <izvorni_sadrzaj>
      <item>MESOPRERADA društvo s ograničenom odgovornošću za djelatnost stočarstva, klanje stoke i preradu mesa te trgovinu, OIB 55769571592</item>
    </izvorni_sadrzaj>
    <derivirana_varijabla naziv="DomainObject.Predmet.StrankaListNazivFormatedOIB_1">
      <item>MESOPRERADA društvo s ograničenom odgovornošću za djelatnost stočarstva, klanje stoke i preradu mesa te trgovinu, OIB 55769571592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>St-55/2019-9</izvorni_sadrzaj>
    <derivirana_varijabla naziv="DomainObject.PoslovniBrojDokumenta_1">St-55/2019-9</derivirana_varijabla>
  </DomainObject.PoslovniBrojDokumenta>
  <DomainObject.Predmet.StrankaIDrugi>
    <izvorni_sadrzaj>MESOPRERADA društvo s ograničenom odgovornošću za djelatnost stočarstva, klanje stoke i preradu mesa te trgovinu</izvorni_sadrzaj>
    <derivirana_varijabla naziv="DomainObject.Predmet.StrankaIDrugi_1">MESOPRERADA društvo s ograničenom odgovornošću za djelatnost stočarstva, klanje stoke i preradu mesa te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MESOPRERADA društvo s ograničenom odgovornošću za djelatnost stočarstva, klanje stoke i preradu mesa te trgovinu, OIB 55769571592, Industrijska 5, 33520 Slatina</izvorni_sadrzaj>
    <derivirana_varijabla naziv="DomainObject.Predmet.StrankaIDrugiAdressOIB_1">MESOPRERADA društvo s ograničenom odgovornošću za djelatnost stočarstva, klanje stoke i preradu mesa te trgovinu, OIB 55769571592, Industrijska 5,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MESOPRERADA društvo s ograničenom odgovornošću za djelatnost stočarstva, klanje stoke i preradu mesa te trgovinu</item>
    </izvorni_sadrzaj>
    <derivirana_varijabla naziv="DomainObject.Predmet.SudioniciListNaziv_1">
      <item>MESOPRERADA društvo s ograničenom odgovornošću za djelatnost stočarstva, klanje stoke i preradu mesa te trgovinu</item>
    </derivirana_varijabla>
  </DomainObject.Predmet.SudioniciListNaziv>
  <DomainObject.Predmet.SudioniciListAdressOIB>
    <izvorni_sadrzaj>
      <item>MESOPRERADA društvo s ograničenom odgovornošću za djelatnost stočarstva, klanje stoke i preradu mesa te trgovinu, OIB 55769571592, Industrijska 5,33520 Slatina</item>
    </izvorni_sadrzaj>
    <derivirana_varijabla naziv="DomainObject.Predmet.SudioniciListAdressOIB_1">
      <item>MESOPRERADA društvo s ograničenom odgovornošću za djelatnost stočarstva, klanje stoke i preradu mesa te trgovinu, OIB 55769571592, Industrijska 5,33520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DAA77B-C7F3-4872-9EFA-98721D31AA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2019</properties:Characters>
  <properties:Lines>231</properties:Lines>
  <properties:Paragraphs>154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2019-03-08T07:25:00Z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St-55/2019-9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