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2858" w14:paraId="3e52858" w:rsidRDefault="00D10419" w:rsidP="00FE3724" w:rsidR="00426261" w:rsidRPr="003B035B">
      <w:pPr>
        <w15:collapsed w:val="false"/>
        <w:rPr>
          <w:b/>
        </w:rPr>
      </w:pPr>
      <w:bookmarkStart w:name="_GoBack" w:id="0"/>
      <w:bookmarkEnd w:id="0"/>
      <w:r>
        <w:rPr>
          <w:b/>
        </w:rPr>
        <w:t xml:space="preserve">              </w:t>
      </w:r>
      <w:r>
        <w:rPr>
          <w:noProof/>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2" id="2"/>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E3724" w:rsidP="00FE3724" w:rsidR="00FE3724" w:rsidRPr="003B035B">
      <w:r w:rsidRPr="003B035B">
        <w:t>REPUBLIKA HRVATSKA</w:t>
      </w:r>
    </w:p>
    <w:p w:rsidRDefault="00FE3724" w:rsidP="00FE3724" w:rsidR="00EE3E91" w:rsidRPr="003B035B">
      <w:pPr>
        <w:rPr>
          <w:b/>
        </w:rPr>
      </w:pPr>
      <w:r w:rsidRPr="003B035B">
        <w:t>TRGOVAČKI SUD U ZADRU</w:t>
      </w:r>
      <w:r w:rsidRPr="003B035B">
        <w:rPr>
          <w:b/>
        </w:rPr>
        <w:tab/>
      </w:r>
      <w:r w:rsidRPr="003B035B">
        <w:rPr>
          <w:b/>
        </w:rPr>
        <w:tab/>
      </w:r>
    </w:p>
    <w:p w:rsidRDefault="00EE3E91" w:rsidP="00EE3E91" w:rsidR="00934BCC" w:rsidRPr="003B035B">
      <w:r w:rsidRPr="003B035B">
        <w:t>Dr. Franje Tuđmana 35</w:t>
      </w:r>
      <w:r w:rsidR="00FE3724" w:rsidRPr="003B035B">
        <w:tab/>
      </w:r>
      <w:r w:rsidR="00FE3724" w:rsidRPr="003B035B">
        <w:tab/>
      </w:r>
      <w:r w:rsidR="00FE3724" w:rsidRPr="003B035B">
        <w:tab/>
      </w:r>
    </w:p>
    <w:p w:rsidRDefault="00516D67" w:rsidP="00976A50" w:rsidR="00516D67" w:rsidRPr="003B035B">
      <w:pPr>
        <w:jc w:val="center"/>
      </w:pPr>
    </w:p>
    <w:p w:rsidRDefault="00E6798B" w:rsidP="00976A50" w:rsidR="00976A50" w:rsidRPr="003B035B">
      <w:pPr>
        <w:jc w:val="center"/>
        <w:rPr>
          <w:bCs/>
        </w:rPr>
      </w:pPr>
      <w:r w:rsidRPr="003B035B">
        <w:rPr>
          <w:b/>
          <w:bCs/>
        </w:rPr>
        <w:t xml:space="preserve"> </w:t>
      </w:r>
      <w:r w:rsidRPr="003B035B">
        <w:rPr>
          <w:bCs/>
        </w:rPr>
        <w:t xml:space="preserve">U I M E </w:t>
      </w:r>
      <w:r w:rsidR="00976A50" w:rsidRPr="003B035B">
        <w:rPr>
          <w:bCs/>
        </w:rPr>
        <w:t xml:space="preserve">R E P U B L I K </w:t>
      </w:r>
      <w:r w:rsidRPr="003B035B">
        <w:rPr>
          <w:bCs/>
        </w:rPr>
        <w:t>E</w:t>
      </w:r>
      <w:r w:rsidR="00976A50" w:rsidRPr="003B035B">
        <w:rPr>
          <w:bCs/>
        </w:rPr>
        <w:t xml:space="preserve">  H R V A T S K</w:t>
      </w:r>
      <w:r w:rsidRPr="003B035B">
        <w:rPr>
          <w:bCs/>
        </w:rPr>
        <w:t xml:space="preserve"> E</w:t>
      </w:r>
      <w:r w:rsidR="00976A50" w:rsidRPr="003B035B">
        <w:rPr>
          <w:bCs/>
        </w:rPr>
        <w:t xml:space="preserve"> </w:t>
      </w:r>
    </w:p>
    <w:p w:rsidRDefault="00FE3724" w:rsidP="00FE3724" w:rsidR="00FE3724" w:rsidRPr="003B035B">
      <w:pPr>
        <w:rPr>
          <w:bCs/>
        </w:rPr>
      </w:pPr>
    </w:p>
    <w:p w:rsidRDefault="00FE3724" w:rsidP="00FE3724" w:rsidR="00FE3724" w:rsidRPr="003B035B">
      <w:pPr>
        <w:jc w:val="center"/>
        <w:rPr>
          <w:bCs/>
        </w:rPr>
      </w:pPr>
      <w:r w:rsidRPr="003B035B">
        <w:rPr>
          <w:bCs/>
        </w:rPr>
        <w:t>R J E Š E N J E</w:t>
      </w:r>
    </w:p>
    <w:p w:rsidRDefault="00934BCC" w:rsidP="00FE3724" w:rsidR="00934BCC" w:rsidRPr="003B035B"/>
    <w:p w:rsidRDefault="003B035B" w:rsidP="006A531B" w:rsidR="007620EF">
      <w:pPr>
        <w:ind w:firstLine="708"/>
        <w:jc w:val="both"/>
      </w:pPr>
      <w:r w:rsidRPr="003B035B">
        <w:t xml:space="preserve">Trgovački sud u Zadru, po sutkinji Ani Markač, </w:t>
      </w:r>
      <w:r w:rsidR="00F86742" w:rsidRPr="009F0076">
        <w:t>postupajući po prijedlogu za otvaranje stečajnog postupka nad dužnikom KRIŽICE d.o.o., Kali, Trg Marnjiva 35, OIB:29112746380,</w:t>
      </w:r>
      <w:r w:rsidR="00F86742">
        <w:t xml:space="preserve"> </w:t>
      </w:r>
      <w:r w:rsidRPr="003B035B">
        <w:t xml:space="preserve">dana </w:t>
      </w:r>
      <w:r w:rsidR="00F86742">
        <w:t>25. siječnja 2019.,</w:t>
      </w:r>
    </w:p>
    <w:p w:rsidRDefault="006A531B" w:rsidP="006A531B" w:rsidR="006A531B" w:rsidRPr="003B035B">
      <w:pPr>
        <w:ind w:firstLine="708"/>
        <w:jc w:val="both"/>
      </w:pPr>
    </w:p>
    <w:p w:rsidRDefault="00FE3724" w:rsidP="00A84A7A" w:rsidR="00FE3724" w:rsidRPr="003B035B">
      <w:pPr>
        <w:jc w:val="center"/>
        <w:rPr>
          <w:bCs/>
        </w:rPr>
      </w:pPr>
      <w:r w:rsidRPr="003B035B">
        <w:rPr>
          <w:bCs/>
        </w:rPr>
        <w:t>r i j e š i o   j e</w:t>
      </w:r>
    </w:p>
    <w:p w:rsidRDefault="00934BCC" w:rsidP="00EE3E91" w:rsidR="00934BCC" w:rsidRPr="003B035B">
      <w:pPr>
        <w:tabs>
          <w:tab w:pos="960" w:val="left"/>
        </w:tabs>
        <w:jc w:val="both"/>
      </w:pPr>
    </w:p>
    <w:p w:rsidRDefault="002A26A5" w:rsidP="007B2B5C" w:rsidR="007620EF" w:rsidRPr="003B035B">
      <w:pPr>
        <w:pStyle w:val="Tijeloteksta"/>
        <w:rPr>
          <w:szCs w:val="24"/>
        </w:rPr>
      </w:pPr>
      <w:r w:rsidRPr="003B035B">
        <w:rPr>
          <w:szCs w:val="24"/>
        </w:rPr>
        <w:tab/>
      </w:r>
      <w:r w:rsidR="00FE3724" w:rsidRPr="003B035B">
        <w:rPr>
          <w:szCs w:val="24"/>
        </w:rPr>
        <w:t>Odbacu</w:t>
      </w:r>
      <w:r w:rsidR="00E7275A" w:rsidRPr="003B035B">
        <w:rPr>
          <w:szCs w:val="24"/>
        </w:rPr>
        <w:t>je</w:t>
      </w:r>
      <w:r w:rsidR="00FE3724" w:rsidRPr="003B035B">
        <w:rPr>
          <w:szCs w:val="24"/>
        </w:rPr>
        <w:t xml:space="preserve"> se </w:t>
      </w:r>
      <w:r w:rsidR="007B2B5C" w:rsidRPr="003B035B">
        <w:rPr>
          <w:szCs w:val="24"/>
        </w:rPr>
        <w:t xml:space="preserve">prijedlog </w:t>
      </w:r>
      <w:r w:rsidR="00F86742">
        <w:rPr>
          <w:szCs w:val="24"/>
        </w:rPr>
        <w:t xml:space="preserve">od 18. listopada 2018. </w:t>
      </w:r>
      <w:r w:rsidR="00EE7AEA" w:rsidRPr="003B035B">
        <w:rPr>
          <w:szCs w:val="24"/>
        </w:rPr>
        <w:t xml:space="preserve">za </w:t>
      </w:r>
      <w:r w:rsidR="007B2B5C" w:rsidRPr="003B035B">
        <w:rPr>
          <w:szCs w:val="24"/>
        </w:rPr>
        <w:t xml:space="preserve">otvaranje </w:t>
      </w:r>
      <w:r w:rsidR="008E77B0" w:rsidRPr="003B035B">
        <w:rPr>
          <w:szCs w:val="24"/>
        </w:rPr>
        <w:t>stečajnog postupka</w:t>
      </w:r>
      <w:r w:rsidR="00EE7AEA" w:rsidRPr="003B035B">
        <w:rPr>
          <w:szCs w:val="24"/>
        </w:rPr>
        <w:t xml:space="preserve"> </w:t>
      </w:r>
      <w:r w:rsidR="007B2B5C" w:rsidRPr="003B035B">
        <w:rPr>
          <w:szCs w:val="24"/>
        </w:rPr>
        <w:t xml:space="preserve">nad </w:t>
      </w:r>
      <w:r w:rsidR="00F86742">
        <w:rPr>
          <w:szCs w:val="24"/>
        </w:rPr>
        <w:t xml:space="preserve">društvom </w:t>
      </w:r>
      <w:r w:rsidR="00F86742" w:rsidRPr="009F0076">
        <w:t>KRIŽICE d.o.o., Kali, Trg Marnjiva 35, OIB:29112746380</w:t>
      </w:r>
      <w:r w:rsidR="00F86742">
        <w:rPr>
          <w:szCs w:val="24"/>
        </w:rPr>
        <w:t xml:space="preserve">, </w:t>
      </w:r>
      <w:r w:rsidR="00CB0C52" w:rsidRPr="003B035B">
        <w:rPr>
          <w:szCs w:val="24"/>
        </w:rPr>
        <w:t>kao nedopušten</w:t>
      </w:r>
      <w:r w:rsidR="007B2B5C" w:rsidRPr="003B035B">
        <w:rPr>
          <w:szCs w:val="24"/>
        </w:rPr>
        <w:t>.</w:t>
      </w:r>
    </w:p>
    <w:p w:rsidRDefault="007B2B5C" w:rsidP="007B2B5C" w:rsidR="007B2B5C" w:rsidRPr="003B035B">
      <w:pPr>
        <w:pStyle w:val="Tijeloteksta"/>
        <w:rPr>
          <w:szCs w:val="24"/>
        </w:rPr>
      </w:pPr>
    </w:p>
    <w:p w:rsidRDefault="00FE3724" w:rsidP="00FE3724" w:rsidR="00FE3724" w:rsidRPr="003B035B">
      <w:pPr>
        <w:jc w:val="center"/>
      </w:pPr>
      <w:r w:rsidRPr="003B035B">
        <w:t>Obrazloženje</w:t>
      </w:r>
    </w:p>
    <w:p w:rsidRDefault="00FE3724" w:rsidP="00FE3724" w:rsidR="00FE3724" w:rsidRPr="003B035B">
      <w:pPr>
        <w:jc w:val="both"/>
      </w:pPr>
    </w:p>
    <w:p w:rsidRDefault="00FE3724" w:rsidP="007620EF" w:rsidR="00F86742">
      <w:pPr>
        <w:jc w:val="both"/>
      </w:pPr>
      <w:r w:rsidRPr="003B035B">
        <w:tab/>
      </w:r>
      <w:r w:rsidR="00F86742">
        <w:t>Dužnik kao p</w:t>
      </w:r>
      <w:r w:rsidR="007B2B5C" w:rsidRPr="003B035B">
        <w:t>redlagatel</w:t>
      </w:r>
      <w:r w:rsidR="003B035B">
        <w:t xml:space="preserve">j je </w:t>
      </w:r>
      <w:r w:rsidR="00F86742">
        <w:t xml:space="preserve">18. listopada 2018. </w:t>
      </w:r>
      <w:r w:rsidR="007B2B5C" w:rsidRPr="003B035B">
        <w:t xml:space="preserve">Trgovačkom sudu u Zadru ponio je prijedlog za </w:t>
      </w:r>
      <w:r w:rsidR="00E6798B" w:rsidRPr="003B035B">
        <w:t xml:space="preserve">otvaranje </w:t>
      </w:r>
      <w:r w:rsidR="007B2B5C" w:rsidRPr="003B035B">
        <w:t xml:space="preserve">stečajnog postupka </w:t>
      </w:r>
      <w:r w:rsidR="00F86742">
        <w:t>jer da na strani istog postoji steča</w:t>
      </w:r>
      <w:r w:rsidR="00264BFD">
        <w:t xml:space="preserve">jni razlog i to prezaduženost  </w:t>
      </w:r>
      <w:r w:rsidR="00F86742">
        <w:t xml:space="preserve">tj. imovina </w:t>
      </w:r>
      <w:r w:rsidR="00264BFD">
        <w:t xml:space="preserve">društva </w:t>
      </w:r>
      <w:r w:rsidR="00F86742">
        <w:t xml:space="preserve">da ne pokriva postojeće obveze. </w:t>
      </w:r>
    </w:p>
    <w:p w:rsidRDefault="003B035B" w:rsidP="00F86742" w:rsidR="003B035B">
      <w:pPr>
        <w:ind w:firstLine="708"/>
        <w:jc w:val="both"/>
      </w:pPr>
      <w:r w:rsidRPr="001F4418">
        <w:t xml:space="preserve">U </w:t>
      </w:r>
      <w:r>
        <w:t xml:space="preserve">postupku </w:t>
      </w:r>
      <w:r w:rsidRPr="001F4418">
        <w:t>prethodno</w:t>
      </w:r>
      <w:r>
        <w:t>g ispitivanja</w:t>
      </w:r>
      <w:r w:rsidRPr="001F4418">
        <w:t xml:space="preserve"> prijedloga za </w:t>
      </w:r>
      <w:r>
        <w:t>otvaranje</w:t>
      </w:r>
      <w:r w:rsidRPr="001F4418">
        <w:t xml:space="preserve"> stečajnog postupka </w:t>
      </w:r>
      <w:r>
        <w:t xml:space="preserve">sud je </w:t>
      </w:r>
      <w:r w:rsidR="00EC3C40">
        <w:t xml:space="preserve">predlagatelja </w:t>
      </w:r>
      <w:r>
        <w:t xml:space="preserve">rješenjem od </w:t>
      </w:r>
      <w:r w:rsidR="00F86742">
        <w:t>23. listopada 2018.</w:t>
      </w:r>
      <w:r>
        <w:t xml:space="preserve">, a sukladno </w:t>
      </w:r>
      <w:r w:rsidRPr="001F4418">
        <w:t xml:space="preserve">čl. </w:t>
      </w:r>
      <w:r>
        <w:t>114</w:t>
      </w:r>
      <w:r w:rsidRPr="001F4418">
        <w:t xml:space="preserve">. st. 1. Stečajnog zakona (Narodne novine broj </w:t>
      </w:r>
      <w:r>
        <w:t>71/2015 i 104/2017</w:t>
      </w:r>
      <w:r w:rsidRPr="001F4418">
        <w:t xml:space="preserve">) </w:t>
      </w:r>
      <w:r>
        <w:t xml:space="preserve">pozvao na uplatu </w:t>
      </w:r>
      <w:r w:rsidRPr="001F4418">
        <w:t xml:space="preserve">predujma </w:t>
      </w:r>
      <w:r>
        <w:t>u iznosu od 1.000,00</w:t>
      </w:r>
      <w:r w:rsidR="00470595">
        <w:t xml:space="preserve"> kuna</w:t>
      </w:r>
      <w:r>
        <w:t xml:space="preserve"> u Fond za namirenje troškova stečajnog postupka, te dodatnog iznosa od 10.000,00 kuna, a u svrhu pokrivanja troškova utvrđivanja uvjeta za pokretanje postupka te </w:t>
      </w:r>
      <w:r w:rsidRPr="001F4418">
        <w:t xml:space="preserve">za </w:t>
      </w:r>
      <w:r>
        <w:t xml:space="preserve">eventualno </w:t>
      </w:r>
      <w:r w:rsidRPr="001F4418">
        <w:t xml:space="preserve">vođenje stečajnog postupka, dok se u njemu ne </w:t>
      </w:r>
      <w:r>
        <w:t>ostvare za to potrebna sredstva.</w:t>
      </w:r>
    </w:p>
    <w:p w:rsidRDefault="00EC3C40" w:rsidP="003B035B" w:rsidR="003B035B">
      <w:pPr>
        <w:ind w:firstLine="708"/>
        <w:jc w:val="both"/>
      </w:pPr>
      <w:r>
        <w:t>O</w:t>
      </w:r>
      <w:r w:rsidR="003B035B">
        <w:t xml:space="preserve">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osam dana dodatni iznos predujma u iznosu koji ne može biti viši od 20.000,00 kn. </w:t>
      </w:r>
    </w:p>
    <w:p w:rsidRDefault="003B035B" w:rsidP="003B035B" w:rsidR="003B035B">
      <w:pPr>
        <w:jc w:val="both"/>
      </w:pPr>
      <w:r>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3B035B" w:rsidP="003B035B" w:rsidR="003B035B">
      <w:pPr>
        <w:ind w:firstLine="708"/>
        <w:jc w:val="both"/>
      </w:pPr>
      <w:r>
        <w:t>Budući da iz podn</w:t>
      </w:r>
      <w:r w:rsidR="00EC3C40">
        <w:t xml:space="preserve">esenog prijedloga </w:t>
      </w:r>
      <w:r>
        <w:t xml:space="preserve">od </w:t>
      </w:r>
      <w:r w:rsidR="00F86742">
        <w:t xml:space="preserve">18. listopada </w:t>
      </w:r>
      <w:r>
        <w:t>2018. n</w:t>
      </w:r>
      <w:r w:rsidR="0073597B">
        <w:t xml:space="preserve">ije </w:t>
      </w:r>
      <w:r>
        <w:t>proizlaz</w:t>
      </w:r>
      <w:r w:rsidR="0073597B">
        <w:t>ilo</w:t>
      </w:r>
      <w:r>
        <w:t xml:space="preserve"> da </w:t>
      </w:r>
      <w:r w:rsidR="00EC3C40">
        <w:t xml:space="preserve">bi predlagatelj bio </w:t>
      </w:r>
      <w:r>
        <w:t>osob</w:t>
      </w:r>
      <w:r w:rsidR="00EC3C40">
        <w:t>a</w:t>
      </w:r>
      <w:r>
        <w:t xml:space="preserve"> iz naprijed citirane odredbe čl. 114. st. 3. Stečajnog zakona, a koja bi bila oslobođena plaćanja predmetnog predujma iz čl. 114. st. 1. citiranog Zakona, to je </w:t>
      </w:r>
      <w:r w:rsidR="0073597B">
        <w:t>dakle</w:t>
      </w:r>
      <w:r w:rsidR="00EC3C40">
        <w:t>,</w:t>
      </w:r>
      <w:r w:rsidR="00EC3C40" w:rsidRPr="00EC3C40">
        <w:t xml:space="preserve"> </w:t>
      </w:r>
      <w:r w:rsidR="00EC3C40">
        <w:t>predlagatelja</w:t>
      </w:r>
      <w:r w:rsidR="00470595">
        <w:t>,</w:t>
      </w:r>
      <w:r w:rsidR="00EC3C40">
        <w:t xml:space="preserve"> </w:t>
      </w:r>
      <w:r w:rsidR="00470595">
        <w:t xml:space="preserve">sud </w:t>
      </w:r>
      <w:r w:rsidR="0073597B">
        <w:t xml:space="preserve">rješenjem od </w:t>
      </w:r>
      <w:r w:rsidR="00F86742">
        <w:t xml:space="preserve">23. listopada </w:t>
      </w:r>
      <w:r w:rsidR="0073597B">
        <w:t xml:space="preserve">2018. i pozvao na uplatu naprijed navedenog </w:t>
      </w:r>
      <w:r w:rsidR="00470595">
        <w:t xml:space="preserve">iznosa </w:t>
      </w:r>
      <w:r w:rsidR="0073597B">
        <w:t xml:space="preserve">predujma. </w:t>
      </w:r>
    </w:p>
    <w:p w:rsidRDefault="0073597B" w:rsidP="00EC3C40" w:rsidR="00E6798B" w:rsidRPr="003B035B">
      <w:pPr>
        <w:ind w:firstLine="708"/>
        <w:jc w:val="both"/>
      </w:pPr>
      <w:r>
        <w:t>Rješenje suda poslovni broj St-</w:t>
      </w:r>
      <w:r w:rsidR="00F86742">
        <w:t xml:space="preserve">349/2018-3 od 23. listopada 2018. </w:t>
      </w:r>
      <w:r w:rsidR="00EC3C40">
        <w:t xml:space="preserve">postalo je pravomoćno </w:t>
      </w:r>
      <w:r w:rsidR="00F86742">
        <w:t xml:space="preserve">9. studenog </w:t>
      </w:r>
      <w:r w:rsidR="00E6798B" w:rsidRPr="003B035B">
        <w:t>201</w:t>
      </w:r>
      <w:r>
        <w:t>8</w:t>
      </w:r>
      <w:r w:rsidR="00E6798B" w:rsidRPr="003B035B">
        <w:t xml:space="preserve">.  </w:t>
      </w:r>
    </w:p>
    <w:p w:rsidRDefault="00356206" w:rsidP="00356206" w:rsidR="00356206" w:rsidRPr="003B035B">
      <w:pPr>
        <w:ind w:firstLine="708"/>
        <w:jc w:val="both"/>
      </w:pPr>
      <w:r w:rsidRPr="003B035B">
        <w:lastRenderedPageBreak/>
        <w:t xml:space="preserve">Budući da pronositelj prijedloga </w:t>
      </w:r>
      <w:r w:rsidR="00E6798B" w:rsidRPr="003B035B">
        <w:t xml:space="preserve">do dana donošenja ovog rješenja </w:t>
      </w:r>
      <w:r w:rsidRPr="003B035B">
        <w:t xml:space="preserve">nije uplatio predmetni predujam u iznosu od </w:t>
      </w:r>
      <w:r w:rsidR="0073597B">
        <w:t xml:space="preserve">ukupno 11.000,00 </w:t>
      </w:r>
      <w:r w:rsidRPr="003B035B">
        <w:t>kn, a kako to i propisuje čl. 141. st. 1. Stečajnog zakona, to je njegov p</w:t>
      </w:r>
      <w:r w:rsidR="000416D4" w:rsidRPr="003B035B">
        <w:t>rijedlog sukladno odredbi čl. 1</w:t>
      </w:r>
      <w:r w:rsidRPr="003B035B">
        <w:t>1</w:t>
      </w:r>
      <w:r w:rsidR="000416D4" w:rsidRPr="003B035B">
        <w:t>4</w:t>
      </w:r>
      <w:r w:rsidRPr="003B035B">
        <w:t xml:space="preserve">. st. 5. Stečajnog zakona trebalo odbaciti, te riješiti kao u izreci ovog rješenja. </w:t>
      </w:r>
    </w:p>
    <w:p w:rsidRDefault="007B2B5C" w:rsidP="00356206" w:rsidR="007B2B5C" w:rsidRPr="003B035B">
      <w:pPr>
        <w:jc w:val="both"/>
      </w:pPr>
    </w:p>
    <w:p w:rsidRDefault="00FE3724" w:rsidP="00CA6FB3" w:rsidR="00A927EA" w:rsidRPr="003B035B">
      <w:pPr>
        <w:ind w:left="705"/>
        <w:jc w:val="center"/>
      </w:pPr>
      <w:r w:rsidRPr="003B035B">
        <w:t>U Zadru</w:t>
      </w:r>
      <w:r w:rsidR="00E6798B" w:rsidRPr="003B035B">
        <w:t xml:space="preserve"> </w:t>
      </w:r>
      <w:r w:rsidR="00F86742">
        <w:t xml:space="preserve">25. siječnja 2019. </w:t>
      </w:r>
      <w:r w:rsidR="00E6798B" w:rsidRPr="003B035B">
        <w:t xml:space="preserve"> </w:t>
      </w:r>
    </w:p>
    <w:p w:rsidRDefault="007620EF" w:rsidP="00264BFD" w:rsidR="00264BFD" w:rsidRPr="00264BFD">
      <w:r w:rsidRPr="003B035B">
        <w:tab/>
      </w:r>
      <w:r w:rsidRPr="003B035B">
        <w:tab/>
      </w:r>
      <w:r w:rsidRPr="003B035B">
        <w:tab/>
      </w:r>
      <w:r w:rsidRPr="003B035B">
        <w:tab/>
      </w:r>
      <w:r w:rsidRPr="003B035B">
        <w:tab/>
      </w:r>
      <w:r w:rsidRPr="003B035B">
        <w:tab/>
      </w:r>
      <w:r w:rsidR="00356206" w:rsidRPr="003B035B">
        <w:t xml:space="preserve">      </w:t>
      </w:r>
      <w:r w:rsidR="00015A08" w:rsidRPr="003B035B">
        <w:t xml:space="preserve">   </w:t>
      </w:r>
    </w:p>
    <w:p w:rsidRDefault="00264BFD" w:rsidP="00264BFD" w:rsidR="00264BFD" w:rsidRPr="006F3E15">
      <w:r w:rsidRPr="006F3E15">
        <w:t>Za točnost otpravka-o</w:t>
      </w:r>
      <w:r>
        <w:t>vlaštena službenica</w:t>
      </w:r>
      <w:r>
        <w:tab/>
      </w:r>
      <w:r>
        <w:tab/>
      </w:r>
      <w:r>
        <w:tab/>
      </w:r>
      <w:r>
        <w:tab/>
      </w:r>
      <w:r>
        <w:tab/>
        <w:t xml:space="preserve"> </w:t>
      </w:r>
      <w:r>
        <w:tab/>
        <w:t xml:space="preserve">        </w:t>
      </w:r>
      <w:r w:rsidRPr="006F3E15">
        <w:t>Sutkinja</w:t>
      </w:r>
    </w:p>
    <w:p w:rsidRDefault="00264BFD" w:rsidP="00264BFD" w:rsidR="00264BFD"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264BFD" w:rsidP="00264BFD" w:rsidR="00264BFD" w:rsidRPr="006F3E15"/>
    <w:p w:rsidRDefault="00264BFD" w:rsidP="00264BFD" w:rsidR="00264BFD">
      <w:pPr>
        <w:rPr>
          <w:szCs w:val="22"/>
        </w:rPr>
      </w:pPr>
    </w:p>
    <w:p w:rsidRDefault="000F1667" w:rsidP="00264BFD" w:rsidR="000F1667" w:rsidRPr="003B035B">
      <w:pPr>
        <w:jc w:val="center"/>
      </w:pPr>
    </w:p>
    <w:p w:rsidRDefault="000F1667" w:rsidP="00FE3724" w:rsidR="000F1667" w:rsidRPr="003B035B">
      <w:pPr>
        <w:tabs>
          <w:tab w:pos="6840" w:val="left"/>
        </w:tabs>
      </w:pPr>
    </w:p>
    <w:p w:rsidRDefault="00470595" w:rsidP="00FE3724" w:rsidR="00470595">
      <w:pPr>
        <w:tabs>
          <w:tab w:pos="6840" w:val="left"/>
        </w:tabs>
      </w:pPr>
    </w:p>
    <w:p w:rsidRDefault="0022146E" w:rsidP="00FE3724" w:rsidR="00FE3724" w:rsidRPr="003B035B">
      <w:pPr>
        <w:tabs>
          <w:tab w:pos="6840" w:val="left"/>
        </w:tabs>
      </w:pPr>
      <w:r w:rsidRPr="003B035B">
        <w:t>POUKA O PRAVNOM</w:t>
      </w:r>
      <w:r w:rsidR="000F1667" w:rsidRPr="003B035B">
        <w:t xml:space="preserve"> </w:t>
      </w:r>
      <w:r w:rsidRPr="003B035B">
        <w:t xml:space="preserve"> LIJEKU: </w:t>
      </w:r>
    </w:p>
    <w:p w:rsidRDefault="0073597B" w:rsidP="0073597B" w:rsidR="0073597B"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7620EF" w:rsidP="00426261" w:rsidR="007620EF">
      <w:pPr>
        <w:jc w:val="both"/>
      </w:pPr>
    </w:p>
    <w:p w:rsidRDefault="0073597B" w:rsidP="00426261" w:rsidR="0073597B" w:rsidRPr="003B035B">
      <w:pPr>
        <w:jc w:val="both"/>
      </w:pPr>
    </w:p>
    <w:p w:rsidRDefault="000F1667" w:rsidP="000F1667" w:rsidR="000F1667" w:rsidRPr="003B035B">
      <w:r w:rsidRPr="003B035B">
        <w:t xml:space="preserve">Dostaviti: </w:t>
      </w:r>
    </w:p>
    <w:p w:rsidRDefault="000F1667" w:rsidP="00F86742" w:rsidR="00F86742">
      <w:pPr>
        <w:numPr>
          <w:ilvl w:val="0"/>
          <w:numId w:val="1"/>
        </w:numPr>
      </w:pPr>
      <w:r w:rsidRPr="003B035B">
        <w:t>podnositelju</w:t>
      </w:r>
      <w:r w:rsidR="00F86742">
        <w:t>, dužniku</w:t>
      </w:r>
      <w:r w:rsidRPr="003B035B">
        <w:t xml:space="preserve"> </w:t>
      </w:r>
    </w:p>
    <w:p w:rsidRDefault="00E6798B" w:rsidP="000F1667" w:rsidR="000F1667" w:rsidRPr="003B035B">
      <w:pPr>
        <w:numPr>
          <w:ilvl w:val="0"/>
          <w:numId w:val="1"/>
        </w:numPr>
      </w:pPr>
      <w:r w:rsidRPr="003B035B">
        <w:t>e-O</w:t>
      </w:r>
      <w:r w:rsidR="000F1667" w:rsidRPr="003B035B">
        <w:t>glasna ploča</w:t>
      </w:r>
      <w:r w:rsidRPr="003B035B">
        <w:t xml:space="preserve"> sudova</w:t>
      </w:r>
    </w:p>
    <w:p w:rsidRDefault="000F1667" w:rsidP="00426261" w:rsidR="000F1667" w:rsidRPr="003B035B">
      <w:pPr>
        <w:numPr>
          <w:ilvl w:val="0"/>
          <w:numId w:val="1"/>
        </w:numPr>
        <w:jc w:val="both"/>
      </w:pPr>
      <w:r w:rsidRPr="003B035B">
        <w:t>u spis.</w:t>
      </w:r>
    </w:p>
    <w:sectPr w:rsidSect="00F86742" w:rsidR="000F1667" w:rsidRPr="003B035B">
      <w:headerReference w:type="default" r:id="rId11"/>
      <w:headerReference w:type="first" r:id="rId12"/>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AEA" w:rsidP="00EE3E91" w:rsidR="00EE7AEA">
      <w:r>
        <w:separator/>
      </w:r>
    </w:p>
  </w:endnote>
  <w:endnote w:id="0" w:type="continuationSeparator">
    <w:p w:rsidRDefault="00EE7AEA" w:rsidP="00EE3E91" w:rsidR="00EE7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AEA" w:rsidP="00EE3E91" w:rsidR="00EE7AEA">
      <w:r>
        <w:separator/>
      </w:r>
    </w:p>
  </w:footnote>
  <w:footnote w:id="0" w:type="continuationSeparator">
    <w:p w:rsidRDefault="00EE7AEA" w:rsidP="00EE3E91" w:rsidR="00EE7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51A" w:rsidP="0073597B" w:rsidR="0073597B" w:rsidRPr="00F86742">
    <w:pPr>
      <w:pStyle w:val="Zaglavlje"/>
      <w:jc w:val="right"/>
      <w:rPr>
        <w:sz w:val="22"/>
        <w:szCs w:val="22"/>
      </w:rPr>
    </w:pPr>
    <w:r>
      <w:tab/>
    </w:r>
    <w:r w:rsidR="00EE7AEA">
      <w:fldChar w:fldCharType="begin"/>
    </w:r>
    <w:r w:rsidR="00EE7AEA">
      <w:instrText>PAGE   \* MERGEFORMAT</w:instrText>
    </w:r>
    <w:r w:rsidR="00EE7AEA">
      <w:fldChar w:fldCharType="separate"/>
    </w:r>
    <w:r w:rsidR="00D10419">
      <w:rPr>
        <w:noProof/>
      </w:rPr>
      <w:t>2</w:t>
    </w:r>
    <w:r w:rsidR="00EE7AEA">
      <w:fldChar w:fldCharType="end"/>
    </w:r>
    <w:r w:rsidR="00EE7AEA">
      <w:tab/>
    </w:r>
    <w:r w:rsidR="00EE7AEA" w:rsidRPr="00F86742">
      <w:rPr>
        <w:sz w:val="22"/>
        <w:szCs w:val="22"/>
      </w:rPr>
      <w:t xml:space="preserve"> </w:t>
    </w:r>
    <w:r w:rsidR="00356206" w:rsidRPr="00F86742">
      <w:rPr>
        <w:sz w:val="22"/>
        <w:szCs w:val="22"/>
      </w:rPr>
      <w:t>Poslovni broj: 2 St-</w:t>
    </w:r>
    <w:r w:rsidR="00F86742" w:rsidRPr="00F86742">
      <w:rPr>
        <w:sz w:val="22"/>
        <w:szCs w:val="22"/>
      </w:rPr>
      <w:t>349/2018-7</w:t>
    </w:r>
  </w:p>
  <w:p w:rsidRDefault="00EE7AEA" w:rsidR="00EE7A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D67" w:rsidP="009B3B9A" w:rsidR="00516D67" w:rsidRPr="00F86742">
    <w:pPr>
      <w:pStyle w:val="Zaglavlje"/>
      <w:jc w:val="right"/>
      <w:rPr>
        <w:sz w:val="22"/>
        <w:szCs w:val="22"/>
      </w:rPr>
    </w:pPr>
    <w:r w:rsidRPr="00F86742">
      <w:rPr>
        <w:sz w:val="22"/>
        <w:szCs w:val="22"/>
      </w:rPr>
      <w:t>Poslovni broj: 2 St-</w:t>
    </w:r>
    <w:r w:rsidR="008E64C4" w:rsidRPr="00F86742">
      <w:rPr>
        <w:sz w:val="22"/>
        <w:szCs w:val="22"/>
      </w:rPr>
      <w:t>349/2018-7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A08"/>
    <w:rsid w:val="000416D4"/>
    <w:rsid w:val="0005242F"/>
    <w:rsid w:val="000F1667"/>
    <w:rsid w:val="00121805"/>
    <w:rsid w:val="001274BF"/>
    <w:rsid w:val="00133F4A"/>
    <w:rsid w:val="001731D5"/>
    <w:rsid w:val="001B0610"/>
    <w:rsid w:val="00213C04"/>
    <w:rsid w:val="0021551A"/>
    <w:rsid w:val="0022146E"/>
    <w:rsid w:val="0022391D"/>
    <w:rsid w:val="002250E5"/>
    <w:rsid w:val="0023281B"/>
    <w:rsid w:val="00264BFD"/>
    <w:rsid w:val="002922E5"/>
    <w:rsid w:val="002A26A5"/>
    <w:rsid w:val="002F03B7"/>
    <w:rsid w:val="003072FA"/>
    <w:rsid w:val="0033791D"/>
    <w:rsid w:val="00356206"/>
    <w:rsid w:val="003B035B"/>
    <w:rsid w:val="003D7801"/>
    <w:rsid w:val="003E2EE2"/>
    <w:rsid w:val="00426261"/>
    <w:rsid w:val="004311E1"/>
    <w:rsid w:val="00470595"/>
    <w:rsid w:val="00516D67"/>
    <w:rsid w:val="00584805"/>
    <w:rsid w:val="00590AAD"/>
    <w:rsid w:val="005A3323"/>
    <w:rsid w:val="005A50F1"/>
    <w:rsid w:val="0069634C"/>
    <w:rsid w:val="006A4AC3"/>
    <w:rsid w:val="006A531B"/>
    <w:rsid w:val="006D1765"/>
    <w:rsid w:val="00706131"/>
    <w:rsid w:val="0073597B"/>
    <w:rsid w:val="00741960"/>
    <w:rsid w:val="007620EF"/>
    <w:rsid w:val="00767256"/>
    <w:rsid w:val="007839DE"/>
    <w:rsid w:val="007A660D"/>
    <w:rsid w:val="007B2B5C"/>
    <w:rsid w:val="007B5E02"/>
    <w:rsid w:val="00832CE5"/>
    <w:rsid w:val="00866040"/>
    <w:rsid w:val="008708A4"/>
    <w:rsid w:val="0089714A"/>
    <w:rsid w:val="008E64C4"/>
    <w:rsid w:val="008E77B0"/>
    <w:rsid w:val="00934BCC"/>
    <w:rsid w:val="009743B5"/>
    <w:rsid w:val="00974B89"/>
    <w:rsid w:val="00976A50"/>
    <w:rsid w:val="00986C48"/>
    <w:rsid w:val="009A5F3B"/>
    <w:rsid w:val="009A7405"/>
    <w:rsid w:val="009B3B9A"/>
    <w:rsid w:val="009D2714"/>
    <w:rsid w:val="009D7334"/>
    <w:rsid w:val="00A241EB"/>
    <w:rsid w:val="00A84A7A"/>
    <w:rsid w:val="00A927EA"/>
    <w:rsid w:val="00AC353A"/>
    <w:rsid w:val="00AE0425"/>
    <w:rsid w:val="00AE2700"/>
    <w:rsid w:val="00AE6355"/>
    <w:rsid w:val="00B104C8"/>
    <w:rsid w:val="00B5238C"/>
    <w:rsid w:val="00B679DA"/>
    <w:rsid w:val="00B77455"/>
    <w:rsid w:val="00B80D0C"/>
    <w:rsid w:val="00BA295F"/>
    <w:rsid w:val="00BD2FF1"/>
    <w:rsid w:val="00C57A77"/>
    <w:rsid w:val="00C87B36"/>
    <w:rsid w:val="00CA6FB3"/>
    <w:rsid w:val="00CB0C52"/>
    <w:rsid w:val="00CE179D"/>
    <w:rsid w:val="00CE6BD8"/>
    <w:rsid w:val="00CE749F"/>
    <w:rsid w:val="00CF1B25"/>
    <w:rsid w:val="00D10419"/>
    <w:rsid w:val="00D71105"/>
    <w:rsid w:val="00DB1315"/>
    <w:rsid w:val="00E17E69"/>
    <w:rsid w:val="00E33542"/>
    <w:rsid w:val="00E6798B"/>
    <w:rsid w:val="00E7275A"/>
    <w:rsid w:val="00E73013"/>
    <w:rsid w:val="00E8758E"/>
    <w:rsid w:val="00E8760C"/>
    <w:rsid w:val="00EB3F39"/>
    <w:rsid w:val="00EC3C40"/>
    <w:rsid w:val="00EC6B46"/>
    <w:rsid w:val="00ED0AF8"/>
    <w:rsid w:val="00EE3E91"/>
    <w:rsid w:val="00EE7AEA"/>
    <w:rsid w:val="00F327BA"/>
    <w:rsid w:val="00F47B96"/>
    <w:rsid w:val="00F67CED"/>
    <w:rsid w:val="00F80851"/>
    <w:rsid w:val="00F86742"/>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true"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D10419"/>
    <w:rPr>
      <w:color w:val="808080"/>
      <w:bdr w:space="0" w:sz="0" w:color="auto" w:val="none"/>
      <w:shd w:fill="auto" w:color="auto" w:val="clear"/>
    </w:rPr>
  </w:style>
  <w:style w:customStyle="true" w:styleId="eSPISCCParagraphDefaultFont" w:type="character">
    <w:name w:val="eSPIS_CC_Paragraph Default Font"/>
    <w:basedOn w:val="Zadanifontodlomka"/>
    <w:rsid w:val="00D104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0419"/>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D10419"/>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0419"/>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1"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D10419"/>
    <w:rPr>
      <w:color w:val="808080"/>
      <w:bdr w:color="auto" w:space="0" w:sz="0" w:val="none"/>
      <w:shd w:color="auto" w:fill="auto" w:val="clear"/>
    </w:rPr>
  </w:style>
  <w:style w:customStyle="1" w:styleId="eSPISCCParagraphDefaultFont" w:type="character">
    <w:name w:val="eSPIS_CC_Paragraph Default Font"/>
    <w:basedOn w:val="Zadanifontodlomka"/>
    <w:rsid w:val="00D104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0419"/>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D10419"/>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0419"/>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St-349/2018</izvorni_sadrzaj>
    <derivirana_varijabla naziv="DomainObject.Predmet.OznakaBroj_1">St-349/2018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KRIŽICE d.o.o. za proizvodnju, trgovinu i poslovne usluge</izvorni_sadrzaj>
    <derivirana_varijabla naziv="DomainObject.Predmet.StrankaFormated_1">  KRIŽICE d.o.o. za proizvodnju, trgovinu i poslovne usluge</derivirana_varijabla>
  </DomainObject.Predmet.StrankaFormated>
  <DomainObject.Predmet.StrankaFormatedOIB>
    <izvorni_sadrzaj>  KRIŽICE d.o.o. za proizvodnju, trgovinu i poslovne usluge, OIB 29112746380</izvorni_sadrzaj>
    <derivirana_varijabla naziv="DomainObject.Predmet.StrankaFormatedOIB_1">  KRIŽICE d.o.o. za proizvodnju, trgovinu i poslovne usluge, OIB 29112746380</derivirana_varijabla>
  </DomainObject.Predmet.StrankaFormatedOIB>
  <DomainObject.Predmet.StrankaFormatedWithAdress>
    <izvorni_sadrzaj> KRIŽICE d.o.o. za proizvodnju, trgovinu i poslovne usluge, Trg Marnjiva 35, 23273 Kali</izvorni_sadrzaj>
    <derivirana_varijabla naziv="DomainObject.Predmet.StrankaFormatedWithAdress_1"> KRIŽICE d.o.o. za proizvodnju, trgovinu i poslovne usluge, Trg Marnjiva 35, 23273 Kali</derivirana_varijabla>
  </DomainObject.Predmet.StrankaFormatedWithAdress>
  <DomainObject.Predmet.StrankaFormatedWithAdressOIB>
    <izvorni_sadrzaj> KRIŽICE d.o.o. za proizvodnju, trgovinu i poslovne usluge, OIB 29112746380, Trg Marnjiva 35, 23273 Kali</izvorni_sadrzaj>
    <derivirana_varijabla naziv="DomainObject.Predmet.StrankaFormatedWithAdressOIB_1"> KRIŽICE d.o.o. za proizvodnju, trgovinu i poslovne usluge, OIB 29112746380, Trg Marnjiva 35, 23273 Kali</derivirana_varijabla>
  </DomainObject.Predmet.StrankaFormatedWithAdressOIB>
  <DomainObject.Predmet.StrankaWithAdress>
    <izvorni_sadrzaj>KRIŽICE d.o.o. za proizvodnju, trgovinu i poslovne usluge Trg Marnjiva 35,23273 Kali</izvorni_sadrzaj>
    <derivirana_varijabla naziv="DomainObject.Predmet.StrankaWithAdress_1">KRIŽICE d.o.o. za proizvodnju, trgovinu i poslovne usluge Trg Marnjiva 35,23273 Kali</derivirana_varijabla>
  </DomainObject.Predmet.StrankaWithAdress>
  <DomainObject.Predmet.StrankaWithAdressOIB>
    <izvorni_sadrzaj>KRIŽICE d.o.o. za proizvodnju, trgovinu i poslovne usluge, OIB 29112746380, Trg Marnjiva 35,23273 Kali</izvorni_sadrzaj>
    <derivirana_varijabla naziv="DomainObject.Predmet.StrankaWithAdressOIB_1">KRIŽICE d.o.o. za proizvodnju, trgovinu i poslovne usluge, OIB 29112746380, Trg Marnjiva 35,23273 Kali</derivirana_varijabla>
  </DomainObject.Predmet.StrankaWithAdressOIB>
  <DomainObject.Predmet.StrankaNazivFormated>
    <izvorni_sadrzaj>KRIŽICE d.o.o. za proizvodnju, trgovinu i poslovne usluge</izvorni_sadrzaj>
    <derivirana_varijabla naziv="DomainObject.Predmet.StrankaNazivFormated_1">KRIŽICE d.o.o. za proizvodnju, trgovinu i poslovne usluge</derivirana_varijabla>
  </DomainObject.Predmet.StrankaNazivFormated>
  <DomainObject.Predmet.StrankaNazivFormatedOIB>
    <izvorni_sadrzaj>KRIŽICE d.o.o. za proizvodnju, trgovinu i poslovne usluge, OIB 29112746380</izvorni_sadrzaj>
    <derivirana_varijabla naziv="DomainObject.Predmet.StrankaNazivFormatedOIB_1">KRIŽICE d.o.o. za proizvodnju, trgovinu i poslovne usluge, OIB 29112746380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KRIŽICE d.o.o. za proizvodnju, trgovinu i poslovne usluge</item>
    </izvorni_sadrzaj>
    <derivirana_varijabla naziv="DomainObject.Predmet.StrankaListFormated_1">
      <item>KRIŽICE d.o.o. za proizvodnju, trgovinu i poslovne usluge</item>
    </derivirana_varijabla>
  </DomainObject.Predmet.StrankaListFormated>
  <DomainObject.Predmet.StrankaListFormatedOIB>
    <izvorni_sadrzaj>
      <item>KRIŽICE d.o.o. za proizvodnju, trgovinu i poslovne usluge, OIB 29112746380</item>
    </izvorni_sadrzaj>
    <derivirana_varijabla naziv="DomainObject.Predmet.StrankaListFormatedOIB_1">
      <item>KRIŽICE d.o.o. za proizvodnju, trgovinu i poslovne usluge, OIB 29112746380</item>
    </derivirana_varijabla>
  </DomainObject.Predmet.StrankaListFormatedOIB>
  <DomainObject.Predmet.StrankaListFormatedWithAdress>
    <izvorni_sadrzaj>
      <item>KRIŽICE d.o.o. za proizvodnju, trgovinu i poslovne usluge, Trg Marnjiva 35, 23273 Kali</item>
    </izvorni_sadrzaj>
    <derivirana_varijabla naziv="DomainObject.Predmet.StrankaListFormatedWithAdress_1">
      <item>KRIŽICE d.o.o. za proizvodnju, trgovinu i poslovne usluge, Trg Marnjiva 35, 23273 Kali</item>
    </derivirana_varijabla>
  </DomainObject.Predmet.StrankaListFormatedWithAdress>
  <DomainObject.Predmet.StrankaListFormatedWithAdressOIB>
    <izvorni_sadrzaj>
      <item>KRIŽICE d.o.o. za proizvodnju, trgovinu i poslovne usluge, OIB 29112746380, Trg Marnjiva 35, 23273 Kali</item>
    </izvorni_sadrzaj>
    <derivirana_varijabla naziv="DomainObject.Predmet.StrankaListFormatedWithAdressOIB_1">
      <item>KRIŽICE d.o.o. za proizvodnju, trgovinu i poslovne usluge, OIB 29112746380, Trg Marnjiva 35, 23273 Kali</item>
    </derivirana_varijabla>
  </DomainObject.Predmet.StrankaListFormatedWithAdressOIB>
  <DomainObject.Predmet.StrankaListNazivFormated>
    <izvorni_sadrzaj>
      <item>KRIŽICE d.o.o. za proizvodnju, trgovinu i poslovne usluge</item>
    </izvorni_sadrzaj>
    <derivirana_varijabla naziv="DomainObject.Predmet.StrankaListNazivFormated_1">
      <item>KRIŽICE d.o.o. za proizvodnju, trgovinu i poslovne usluge</item>
    </derivirana_varijabla>
  </DomainObject.Predmet.StrankaListNazivFormated>
  <DomainObject.Predmet.StrankaListNazivFormatedOIB>
    <izvorni_sadrzaj>
      <item>KRIŽICE d.o.o. za proizvodnju, trgovinu i poslovne usluge, OIB 29112746380</item>
    </izvorni_sadrzaj>
    <derivirana_varijabla naziv="DomainObject.Predmet.StrankaListNazivFormatedOIB_1">
      <item>KRIŽICE d.o.o. za proizvodnju, trgovinu i poslovne usluge, OIB 29112746380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KRIŽICE d.o.o. za proizvodnju, trgovinu i poslovne usluge</izvorni_sadrzaj>
    <derivirana_varijabla naziv="DomainObject.Predmet.StrankaIDrugi_1">KRIŽICE d.o.o.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KRIŽICE d.o.o. za proizvodnju, trgovinu i poslovne usluge, OIB 29112746380, Trg Marnjiva 35, 23273 Kali</izvorni_sadrzaj>
    <derivirana_varijabla naziv="DomainObject.Predmet.StrankaIDrugiAdressOIB_1">KRIŽICE d.o.o. za proizvodnju, trgovinu i poslovne usluge, OIB 29112746380, Trg Marnjiva 35, 23273 Kali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KRIŽICE d.o.o. za proizvodnju, trgovinu i poslovne usluge</item>
    </izvorni_sadrzaj>
    <derivirana_varijabla naziv="DomainObject.Predmet.SudioniciListNaziv_1">
      <item>KRIŽICE d.o.o. za proizvodnju, trgovinu i poslovne usluge</item>
    </derivirana_varijabla>
  </DomainObject.Predmet.SudioniciListNaziv>
  <DomainObject.Predmet.SudioniciListAdressOIB>
    <izvorni_sadrzaj>
      <item>KRIŽICE d.o.o. za proizvodnju, trgovinu i poslovne usluge, OIB 29112746380, Trg Marnjiva 35,23273 Kali</item>
    </izvorni_sadrzaj>
    <derivirana_varijabla naziv="DomainObject.Predmet.SudioniciListAdressOIB_1">
      <item>KRIŽICE d.o.o. za proizvodnju, trgovinu i poslovne usluge, OIB 29112746380, Trg Marnjiva 35,23273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29112746380</item>
    </izvorni_sadrzaj>
    <derivirana_varijabla naziv="DomainObject.Predmet.SudioniciListNazivOIB_1">
      <item>, OIB 29112746380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St-349/2018-2</izvorni_sadrzaj>
    <derivirana_varijabla naziv="DomainObject.PredzadnjaOdlukaIzPredmeta.Oznaka_1">St-349/2018-2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BB6FCC-4515-400B-936B-410711CE7A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555</properties:Words>
  <properties:Characters>2911</properties:Characters>
  <properties:Lines>72</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2019-01-25T11:13:00Z</dcterms:created>
  <dc:creator>Administrator</dc:creator>
  <cp:lastModifiedBy>Martina Kalmeta</cp:lastModifiedBy>
  <cp:lastPrinted>2019-01-25T11:24:00Z</cp:lastPrinted>
  <dcterms:modified xmlns:xsi="http://www.w3.org/2001/XMLSchema-instance" xsi:type="dcterms:W3CDTF">2019-01-25T12:54:00Z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(St-349-2018 KRIŽICE   nije uplaćen predujam čl. 141. st. 1. u svezi st. 5. SZdocx.docx)</vt:lpwstr>
  </prop:property>
  <prop:property name="CC_coloring" pid="4" fmtid="{D5CDD505-2E9C-101B-9397-08002B2CF9AE}">
    <vt:bool>false</vt:bool>
  </prop:property>
  <prop:property name="BrojStranica" pid="5" fmtid="{D5CDD505-2E9C-101B-9397-08002B2CF9AE}">
    <vt:i4>2</vt:i4>
  </prop:property>
</prop:Properties>
</file>