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426a" w14:paraId="3c9426a" w:rsidRDefault="00162CD2" w:rsidP="00910611" w:rsidR="00162CD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2CD2" w:rsidP="00910611" w:rsidR="00162CD2" w:rsidRPr="00162CD2">
      <w:pPr>
        <w:rPr>
          <w:rFonts w:hAnsi="Times New Roman" w:ascii="Times New Roman"/>
          <w:b w:val="false"/>
        </w:rPr>
      </w:pPr>
      <w:r w:rsidRPr="00162CD2">
        <w:rPr>
          <w:rFonts w:eastAsia="MS Mincho" w:hAnsi="Times New Roman" w:ascii="Times New Roman"/>
          <w:b w:val="false"/>
        </w:rPr>
        <w:t xml:space="preserve">   REPUBLIKA HRVATSKA</w:t>
      </w:r>
    </w:p>
    <w:p w:rsidRDefault="00162CD2" w:rsidP="00910611" w:rsidR="00162CD2" w:rsidRPr="00162CD2">
      <w:pPr>
        <w:rPr>
          <w:rFonts w:hAnsi="Times New Roman" w:ascii="Times New Roman"/>
          <w:b w:val="false"/>
        </w:rPr>
      </w:pPr>
      <w:r w:rsidRPr="00162CD2">
        <w:rPr>
          <w:rFonts w:eastAsia="MS Mincho" w:hAnsi="Times New Roman" w:ascii="Times New Roman"/>
          <w:b w:val="false"/>
        </w:rPr>
        <w:t>TRGOVAČKI SUD U RIJECI</w:t>
      </w:r>
    </w:p>
    <w:p w:rsidRDefault="00162CD2" w:rsidR="00162CD2" w:rsidRPr="00162CD2">
      <w:pPr>
        <w:rPr>
          <w:rFonts w:eastAsia="MS Mincho" w:hAnsi="Times New Roman" w:ascii="Times New Roman"/>
          <w:b w:val="false"/>
        </w:rPr>
      </w:pPr>
      <w:r w:rsidRPr="00162CD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E4D39" w:rsidP="00072B26" w:rsidR="00EE4D39">
      <w:pPr>
        <w:jc w:val="both"/>
        <w:rPr>
          <w:rFonts w:hAnsi="Times New Roman" w:ascii="Times New Roman"/>
          <w:lang w:val="hr-HR"/>
        </w:rPr>
      </w:pPr>
    </w:p>
    <w:p w:rsidRDefault="00594208" w:rsidP="00594208" w:rsidR="00334DD1" w:rsidRPr="005B6AD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 E P U B L I K A   H R V A T S K A</w:t>
      </w:r>
    </w:p>
    <w:p w:rsidRDefault="006806C2" w:rsidP="00072B26" w:rsidR="006806C2">
      <w:pPr>
        <w:jc w:val="both"/>
        <w:rPr>
          <w:rFonts w:hAnsi="Times New Roman" w:ascii="Times New Roman"/>
          <w:lang w:val="hr-HR"/>
        </w:rPr>
      </w:pPr>
    </w:p>
    <w:p w:rsidRDefault="00334DD1" w:rsidP="00AC7C9E" w:rsidR="00AC7C9E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 A K L J U Č A K </w:t>
      </w:r>
    </w:p>
    <w:p w:rsidRDefault="00AC7C9E" w:rsidP="00AC7C9E" w:rsidR="00F7613F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</w:p>
    <w:p w:rsidRDefault="00F7613F" w:rsidP="007F19A6" w:rsidR="0061540A" w:rsidRPr="005B6AD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>Trgovački sud u Rijeci,</w:t>
      </w:r>
      <w:r w:rsidR="00CE50F9">
        <w:rPr>
          <w:rFonts w:hAnsi="Times New Roman" w:ascii="Times New Roman"/>
          <w:b w:val="false"/>
          <w:lang w:val="hr-HR"/>
        </w:rPr>
        <w:t xml:space="preserve"> </w:t>
      </w:r>
      <w:r w:rsidR="00CE50F9" w:rsidRPr="00CE50F9">
        <w:rPr>
          <w:rFonts w:hAnsi="Times New Roman" w:ascii="Times New Roman"/>
          <w:b w:val="false"/>
          <w:lang w:val="hr-HR"/>
        </w:rPr>
        <w:t>OIB 88785964957</w:t>
      </w:r>
      <w:r w:rsidR="00CE50F9">
        <w:rPr>
          <w:rFonts w:hAnsi="Times New Roman" w:ascii="Times New Roman"/>
          <w:b w:val="false"/>
          <w:lang w:val="hr-HR"/>
        </w:rPr>
        <w:t>,</w:t>
      </w:r>
      <w:r w:rsidRPr="005B6AD6">
        <w:rPr>
          <w:rFonts w:hAnsi="Times New Roman" w:ascii="Times New Roman"/>
          <w:b w:val="false"/>
          <w:lang w:val="hr-HR"/>
        </w:rPr>
        <w:t xml:space="preserve"> po sucu </w:t>
      </w:r>
      <w:r w:rsidR="002B5667">
        <w:rPr>
          <w:rFonts w:hAnsi="Times New Roman" w:ascii="Times New Roman"/>
          <w:b w:val="false"/>
          <w:lang w:val="hr-HR"/>
        </w:rPr>
        <w:t xml:space="preserve">pojedincu </w:t>
      </w:r>
      <w:r w:rsidRPr="005B6AD6">
        <w:rPr>
          <w:rFonts w:hAnsi="Times New Roman" w:ascii="Times New Roman"/>
          <w:b w:val="false"/>
          <w:lang w:val="hr-HR"/>
        </w:rPr>
        <w:t>Danieli Korlević,</w:t>
      </w:r>
      <w:r w:rsidR="00472200">
        <w:rPr>
          <w:rFonts w:hAnsi="Times New Roman" w:ascii="Times New Roman"/>
          <w:b w:val="false"/>
          <w:lang w:val="hr-HR"/>
        </w:rPr>
        <w:t xml:space="preserve"> u </w:t>
      </w:r>
      <w:r w:rsidR="007F19A6">
        <w:rPr>
          <w:rFonts w:hAnsi="Times New Roman" w:ascii="Times New Roman"/>
          <w:b w:val="false"/>
          <w:lang w:val="hr-HR"/>
        </w:rPr>
        <w:t>stečajnom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AA106A">
        <w:rPr>
          <w:rFonts w:hAnsi="Times New Roman" w:ascii="Times New Roman"/>
          <w:b w:val="false"/>
          <w:lang w:val="hr-HR"/>
        </w:rPr>
        <w:t>postupku nad dužnikom</w:t>
      </w:r>
      <w:r w:rsidR="00FF3F9C" w:rsidRPr="00FF3F9C">
        <w:rPr>
          <w:rFonts w:hAnsi="Times New Roman" w:ascii="Times New Roman"/>
          <w:b w:val="false"/>
          <w:lang w:val="hr-HR"/>
        </w:rPr>
        <w:t xml:space="preserve"> </w:t>
      </w:r>
      <w:r w:rsidR="00D40226" w:rsidRPr="00D40226">
        <w:rPr>
          <w:rFonts w:hAnsi="Times New Roman" w:ascii="Times New Roman"/>
        </w:rPr>
        <w:t>HIDRA GRUPA društvo s ograničenom odgovornošću za  proizvodnju, trgovinu i usluge, Kastav, Spinčići 161/III, OIB 71606121066</w:t>
      </w:r>
      <w:r w:rsidR="007F19A6" w:rsidRPr="00FF3F9C">
        <w:rPr>
          <w:rFonts w:hAnsi="Times New Roman" w:ascii="Times New Roman"/>
          <w:lang w:val="hr-HR"/>
        </w:rPr>
        <w:t>,</w:t>
      </w:r>
      <w:r w:rsidR="0021514A" w:rsidRPr="00FF3F9C">
        <w:rPr>
          <w:rFonts w:hAnsi="Times New Roman" w:ascii="Times New Roman"/>
          <w:lang w:val="hr-HR"/>
        </w:rPr>
        <w:t xml:space="preserve"> </w:t>
      </w:r>
      <w:r w:rsidR="007A7C25" w:rsidRPr="005B6AD6">
        <w:rPr>
          <w:rFonts w:hAnsi="Times New Roman" w:ascii="Times New Roman"/>
          <w:b w:val="false"/>
          <w:lang w:val="hr-HR"/>
        </w:rPr>
        <w:t>temeljem čl.</w:t>
      </w:r>
      <w:r w:rsidR="0021514A">
        <w:rPr>
          <w:rFonts w:hAnsi="Times New Roman" w:ascii="Times New Roman"/>
          <w:b w:val="false"/>
          <w:lang w:val="hr-HR"/>
        </w:rPr>
        <w:t>247</w:t>
      </w:r>
      <w:r w:rsidR="007A7C25" w:rsidRPr="005B6AD6">
        <w:rPr>
          <w:rFonts w:hAnsi="Times New Roman" w:ascii="Times New Roman"/>
          <w:b w:val="false"/>
          <w:lang w:val="hr-HR"/>
        </w:rPr>
        <w:t xml:space="preserve">. </w:t>
      </w:r>
      <w:r w:rsidR="0021514A">
        <w:rPr>
          <w:rFonts w:hAnsi="Times New Roman" w:ascii="Times New Roman"/>
          <w:b w:val="false"/>
          <w:lang w:val="hr-HR"/>
        </w:rPr>
        <w:t>st.3. Stečajnog zakona (N</w:t>
      </w:r>
      <w:r w:rsidR="002B5667">
        <w:rPr>
          <w:rFonts w:hAnsi="Times New Roman" w:ascii="Times New Roman"/>
          <w:b w:val="false"/>
          <w:lang w:val="hr-HR"/>
        </w:rPr>
        <w:t xml:space="preserve">arodne novine broj </w:t>
      </w:r>
      <w:r w:rsidR="0021514A">
        <w:rPr>
          <w:rFonts w:hAnsi="Times New Roman" w:ascii="Times New Roman"/>
          <w:b w:val="false"/>
          <w:lang w:val="hr-HR"/>
        </w:rPr>
        <w:t>71/15</w:t>
      </w:r>
      <w:r w:rsidR="00D40226">
        <w:rPr>
          <w:rFonts w:hAnsi="Times New Roman" w:ascii="Times New Roman"/>
          <w:b w:val="false"/>
          <w:lang w:val="hr-HR"/>
        </w:rPr>
        <w:t>, dalje: SZ-a</w:t>
      </w:r>
      <w:r w:rsidR="0021514A">
        <w:rPr>
          <w:rFonts w:hAnsi="Times New Roman" w:ascii="Times New Roman"/>
          <w:b w:val="false"/>
          <w:lang w:val="hr-HR"/>
        </w:rPr>
        <w:t>),</w:t>
      </w:r>
      <w:r w:rsidR="00AC7C9E">
        <w:rPr>
          <w:rFonts w:hAnsi="Times New Roman" w:ascii="Times New Roman"/>
          <w:b w:val="false"/>
          <w:lang w:val="hr-HR"/>
        </w:rPr>
        <w:t xml:space="preserve"> dana </w:t>
      </w:r>
      <w:r w:rsidR="00D40226">
        <w:rPr>
          <w:rFonts w:hAnsi="Times New Roman" w:ascii="Times New Roman"/>
          <w:b w:val="false"/>
          <w:lang w:val="hr-HR"/>
        </w:rPr>
        <w:t>15. studenoga</w:t>
      </w:r>
      <w:r w:rsidR="00E145B4">
        <w:rPr>
          <w:rFonts w:hAnsi="Times New Roman" w:ascii="Times New Roman"/>
          <w:b w:val="false"/>
          <w:lang w:val="hr-HR"/>
        </w:rPr>
        <w:t xml:space="preserve"> </w:t>
      </w:r>
      <w:r w:rsidR="00CE50F9">
        <w:rPr>
          <w:rFonts w:hAnsi="Times New Roman" w:ascii="Times New Roman"/>
          <w:b w:val="false"/>
          <w:lang w:val="hr-HR"/>
        </w:rPr>
        <w:t>2017</w:t>
      </w:r>
      <w:r w:rsidR="00AC7C9E">
        <w:rPr>
          <w:rFonts w:hAnsi="Times New Roman" w:ascii="Times New Roman"/>
          <w:b w:val="false"/>
          <w:lang w:val="hr-HR"/>
        </w:rPr>
        <w:t>. godine</w:t>
      </w:r>
    </w:p>
    <w:p w:rsidRDefault="00AC7C9E" w:rsidP="00072B26" w:rsidR="00AC7C9E">
      <w:pPr>
        <w:jc w:val="center"/>
        <w:rPr>
          <w:rFonts w:hAnsi="Times New Roman" w:ascii="Times New Roman"/>
          <w:b w:val="false"/>
          <w:lang w:val="hr-HR"/>
        </w:rPr>
      </w:pPr>
    </w:p>
    <w:p w:rsidRDefault="00334DD1" w:rsidP="00072B26" w:rsidR="00072B26" w:rsidRPr="00613977">
      <w:pPr>
        <w:jc w:val="center"/>
        <w:rPr>
          <w:rFonts w:hAnsi="Times New Roman" w:ascii="Times New Roman"/>
          <w:lang w:val="hr-HR"/>
        </w:rPr>
      </w:pPr>
      <w:r w:rsidRPr="00613977">
        <w:rPr>
          <w:rFonts w:hAnsi="Times New Roman" w:ascii="Times New Roman"/>
          <w:lang w:val="hr-HR"/>
        </w:rPr>
        <w:t>z a k l j u č i o    j e</w:t>
      </w:r>
      <w:r w:rsidR="009761CB" w:rsidRPr="00613977">
        <w:rPr>
          <w:rFonts w:hAnsi="Times New Roman" w:ascii="Times New Roman"/>
          <w:lang w:val="hr-HR"/>
        </w:rPr>
        <w:t xml:space="preserve"> </w:t>
      </w:r>
    </w:p>
    <w:p w:rsidRDefault="00CA3AAB" w:rsidP="00072B26" w:rsidR="00CA3AAB" w:rsidRPr="005B6AD6">
      <w:pPr>
        <w:jc w:val="both"/>
        <w:rPr>
          <w:rFonts w:hAnsi="Times New Roman" w:ascii="Times New Roman"/>
          <w:lang w:val="hr-HR"/>
        </w:rPr>
      </w:pPr>
    </w:p>
    <w:p w:rsidRDefault="00FC76A3" w:rsidP="00AA106A" w:rsidR="00A7166C" w:rsidRPr="00D40226">
      <w:pPr>
        <w:pStyle w:val="Odlomakpopisa"/>
        <w:numPr>
          <w:ilvl w:val="0"/>
          <w:numId w:val="19"/>
        </w:numPr>
        <w:ind w:left="710"/>
        <w:jc w:val="both"/>
        <w:rPr>
          <w:rFonts w:hAnsi="Times New Roman" w:ascii="Times New Roman"/>
          <w:lang w:val="hr-HR"/>
        </w:rPr>
      </w:pPr>
      <w:r w:rsidRPr="00D40226">
        <w:rPr>
          <w:rFonts w:hAnsi="Times New Roman" w:ascii="Times New Roman"/>
          <w:b w:val="false"/>
          <w:lang w:val="hr-HR"/>
        </w:rPr>
        <w:t>Utvrđena vrijednost nekretnin</w:t>
      </w:r>
      <w:r w:rsidR="00FF3F9C" w:rsidRPr="00D40226">
        <w:rPr>
          <w:rFonts w:hAnsi="Times New Roman" w:ascii="Times New Roman"/>
          <w:b w:val="false"/>
          <w:lang w:val="hr-HR"/>
        </w:rPr>
        <w:t>e</w:t>
      </w:r>
      <w:r w:rsidRPr="00D40226">
        <w:rPr>
          <w:rFonts w:hAnsi="Times New Roman" w:ascii="Times New Roman"/>
          <w:b w:val="false"/>
          <w:lang w:val="hr-HR"/>
        </w:rPr>
        <w:t xml:space="preserve"> stečajnog dužnika upisane u zemljišnim knjigama Općinskog suda u </w:t>
      </w:r>
      <w:r w:rsidR="00FF3F9C" w:rsidRPr="00D40226">
        <w:rPr>
          <w:rFonts w:hAnsi="Times New Roman" w:ascii="Times New Roman"/>
          <w:b w:val="false"/>
          <w:lang w:val="hr-HR"/>
        </w:rPr>
        <w:t xml:space="preserve">Rijeci, Zemljišnoknjižni odjel </w:t>
      </w:r>
      <w:r w:rsidR="00D40226" w:rsidRPr="00D40226">
        <w:rPr>
          <w:rFonts w:hAnsi="Times New Roman" w:ascii="Times New Roman"/>
          <w:b w:val="false"/>
          <w:lang w:val="hr-HR"/>
        </w:rPr>
        <w:t>Rijeka</w:t>
      </w:r>
      <w:r w:rsidR="00FF3F9C" w:rsidRPr="00D40226">
        <w:rPr>
          <w:rFonts w:hAnsi="Times New Roman" w:ascii="Times New Roman"/>
          <w:b w:val="false"/>
          <w:lang w:val="hr-HR"/>
        </w:rPr>
        <w:t xml:space="preserve">, </w:t>
      </w:r>
      <w:r w:rsidR="00D40226" w:rsidRPr="00D40226">
        <w:rPr>
          <w:rFonts w:hAnsi="Times New Roman" w:ascii="Times New Roman"/>
          <w:b w:val="false"/>
          <w:lang w:val="hr-HR"/>
        </w:rPr>
        <w:t xml:space="preserve">1.suvlasnički dio 37/100, etažno vlasništvo (E-1) 1.poslovni prostor P 1 u suterenu predmetne zgrade koji se sastoji od prodajnog prostora, kancelarije, predprostora, dva skladišta, pet spremišta i tri wc-a ukupne površine 227,88 m2,sa pripadajućim spremištem od 30.56 m2 tako da je sveukupna neto površina ovoga poslovnog prostora 258,44 m2 uz pripadajuće parkirno mjesto, upisana u zk.ul.4355, k.o. Kastav, </w:t>
      </w:r>
      <w:r w:rsidR="00A7166C" w:rsidRPr="00D40226">
        <w:rPr>
          <w:rFonts w:hAnsi="Times New Roman" w:ascii="Times New Roman"/>
          <w:b w:val="false"/>
          <w:lang w:val="hr-HR"/>
        </w:rPr>
        <w:t xml:space="preserve">iznosi </w:t>
      </w:r>
      <w:r w:rsidR="00AA106A" w:rsidRPr="00D40226">
        <w:rPr>
          <w:rFonts w:hAnsi="Times New Roman" w:ascii="Times New Roman"/>
          <w:lang w:val="hr-HR"/>
        </w:rPr>
        <w:t>2</w:t>
      </w:r>
      <w:r w:rsidR="00D40226">
        <w:rPr>
          <w:rFonts w:hAnsi="Times New Roman" w:ascii="Times New Roman"/>
          <w:lang w:val="hr-HR"/>
        </w:rPr>
        <w:t>.139.684,23</w:t>
      </w:r>
      <w:r w:rsidR="00A7166C" w:rsidRPr="00D40226">
        <w:rPr>
          <w:rFonts w:hAnsi="Times New Roman" w:ascii="Times New Roman"/>
          <w:lang w:val="hr-HR"/>
        </w:rPr>
        <w:t xml:space="preserve"> kn.</w:t>
      </w:r>
    </w:p>
    <w:p w:rsidRDefault="00A7166C" w:rsidP="00A7166C" w:rsidR="00A7166C">
      <w:pPr>
        <w:pStyle w:val="Odlomakpopisa"/>
        <w:ind w:left="709"/>
        <w:jc w:val="both"/>
        <w:rPr>
          <w:rFonts w:hAnsi="Times New Roman" w:ascii="Times New Roman"/>
          <w:lang w:val="hr-HR"/>
        </w:rPr>
      </w:pPr>
    </w:p>
    <w:p w:rsidRDefault="00072B26" w:rsidP="00FC76A3" w:rsidR="00613977" w:rsidRPr="00FC76A3">
      <w:pPr>
        <w:pStyle w:val="Odlomakpopisa"/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FC76A3">
        <w:rPr>
          <w:rFonts w:hAnsi="Times New Roman" w:ascii="Times New Roman"/>
          <w:b w:val="false"/>
          <w:lang w:val="hr-HR"/>
        </w:rPr>
        <w:t>Prodaj</w:t>
      </w:r>
      <w:r w:rsidR="007827F2" w:rsidRPr="00FC76A3">
        <w:rPr>
          <w:rFonts w:hAnsi="Times New Roman" w:ascii="Times New Roman"/>
          <w:b w:val="false"/>
          <w:lang w:val="hr-HR"/>
        </w:rPr>
        <w:t>u</w:t>
      </w:r>
      <w:r w:rsidRPr="00FC76A3">
        <w:rPr>
          <w:rFonts w:hAnsi="Times New Roman" w:ascii="Times New Roman"/>
          <w:b w:val="false"/>
          <w:lang w:val="hr-HR"/>
        </w:rPr>
        <w:t xml:space="preserve"> nekretnin</w:t>
      </w:r>
      <w:r w:rsidR="00A7166C">
        <w:rPr>
          <w:rFonts w:hAnsi="Times New Roman" w:ascii="Times New Roman"/>
          <w:b w:val="false"/>
          <w:lang w:val="hr-HR"/>
        </w:rPr>
        <w:t>a</w:t>
      </w:r>
      <w:r w:rsidRPr="00FC76A3">
        <w:rPr>
          <w:rFonts w:hAnsi="Times New Roman" w:ascii="Times New Roman"/>
          <w:b w:val="false"/>
          <w:lang w:val="hr-HR"/>
        </w:rPr>
        <w:t xml:space="preserve"> iz točke I.</w:t>
      </w:r>
      <w:r w:rsidR="00A7166C">
        <w:rPr>
          <w:rFonts w:hAnsi="Times New Roman" w:ascii="Times New Roman"/>
          <w:b w:val="false"/>
          <w:lang w:val="hr-HR"/>
        </w:rPr>
        <w:t xml:space="preserve"> </w:t>
      </w:r>
      <w:r w:rsidRPr="00FC76A3">
        <w:rPr>
          <w:rFonts w:hAnsi="Times New Roman" w:ascii="Times New Roman"/>
          <w:b w:val="false"/>
          <w:lang w:val="hr-HR"/>
        </w:rPr>
        <w:t xml:space="preserve">zaključka </w:t>
      </w:r>
      <w:r w:rsidR="007827F2" w:rsidRPr="00FC76A3">
        <w:rPr>
          <w:rFonts w:hAnsi="Times New Roman" w:ascii="Times New Roman"/>
          <w:b w:val="false"/>
          <w:lang w:val="hr-HR"/>
        </w:rPr>
        <w:t xml:space="preserve">provodi Financijska agencija elektroničkom javnom dražbom uz odgovarajuću primjenu pravila ovršnoga postupka </w:t>
      </w:r>
      <w:r w:rsidRPr="00FC76A3">
        <w:rPr>
          <w:rFonts w:hAnsi="Times New Roman" w:ascii="Times New Roman"/>
          <w:b w:val="false"/>
          <w:lang w:val="hr-HR"/>
        </w:rPr>
        <w:t>o ovrsi na nekretnini.</w:t>
      </w:r>
    </w:p>
    <w:p w:rsidRDefault="007827F2" w:rsidP="002B5667" w:rsidR="00613977">
      <w:pPr>
        <w:ind w:hanging="709" w:left="709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692C88">
        <w:rPr>
          <w:rFonts w:hAnsi="Times New Roman" w:ascii="Times New Roman"/>
          <w:lang w:val="hr-HR"/>
        </w:rPr>
        <w:t xml:space="preserve">   </w:t>
      </w:r>
    </w:p>
    <w:p w:rsidRDefault="00613977" w:rsidP="00FC76A3" w:rsidR="00072B26">
      <w:pPr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Ovaj zaključak </w:t>
      </w:r>
      <w:r w:rsidR="00072B26" w:rsidRPr="005B6AD6">
        <w:rPr>
          <w:rFonts w:hAnsi="Times New Roman" w:ascii="Times New Roman"/>
          <w:b w:val="false"/>
          <w:lang w:val="hr-HR"/>
        </w:rPr>
        <w:t xml:space="preserve">bit će objavljen na </w:t>
      </w:r>
      <w:r w:rsidR="007827F2">
        <w:rPr>
          <w:rFonts w:hAnsi="Times New Roman" w:ascii="Times New Roman"/>
          <w:b w:val="false"/>
          <w:lang w:val="hr-HR"/>
        </w:rPr>
        <w:t xml:space="preserve">mrežnoj stranici </w:t>
      </w:r>
      <w:r w:rsidR="00B637CD">
        <w:rPr>
          <w:rFonts w:hAnsi="Times New Roman" w:ascii="Times New Roman"/>
          <w:b w:val="false"/>
          <w:lang w:val="hr-HR"/>
        </w:rPr>
        <w:t>e-</w:t>
      </w:r>
      <w:r w:rsidR="008156DA">
        <w:rPr>
          <w:rFonts w:hAnsi="Times New Roman" w:ascii="Times New Roman"/>
          <w:b w:val="false"/>
          <w:lang w:val="hr-HR"/>
        </w:rPr>
        <w:t>O</w:t>
      </w:r>
      <w:r w:rsidR="00072B26" w:rsidRPr="005B6AD6">
        <w:rPr>
          <w:rFonts w:hAnsi="Times New Roman" w:ascii="Times New Roman"/>
          <w:b w:val="false"/>
          <w:lang w:val="hr-HR"/>
        </w:rPr>
        <w:t>glasn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ploč</w:t>
      </w:r>
      <w:r w:rsidR="007827F2">
        <w:rPr>
          <w:rFonts w:hAnsi="Times New Roman" w:ascii="Times New Roman"/>
          <w:b w:val="false"/>
          <w:lang w:val="hr-HR"/>
        </w:rPr>
        <w:t>e</w:t>
      </w:r>
      <w:r w:rsidR="00072B26" w:rsidRPr="005B6AD6">
        <w:rPr>
          <w:rFonts w:hAnsi="Times New Roman" w:ascii="Times New Roman"/>
          <w:b w:val="false"/>
          <w:lang w:val="hr-HR"/>
        </w:rPr>
        <w:t xml:space="preserve"> sud</w:t>
      </w:r>
      <w:r w:rsidR="008E09E1">
        <w:rPr>
          <w:rFonts w:hAnsi="Times New Roman" w:ascii="Times New Roman"/>
          <w:b w:val="false"/>
          <w:lang w:val="hr-HR"/>
        </w:rPr>
        <w:t>ov</w:t>
      </w:r>
      <w:r w:rsidR="00072B26" w:rsidRPr="005B6AD6">
        <w:rPr>
          <w:rFonts w:hAnsi="Times New Roman" w:ascii="Times New Roman"/>
          <w:b w:val="false"/>
          <w:lang w:val="hr-HR"/>
        </w:rPr>
        <w:t>a</w:t>
      </w:r>
      <w:r w:rsidR="00BA1CD6" w:rsidRPr="005B6AD6">
        <w:rPr>
          <w:rFonts w:hAnsi="Times New Roman" w:ascii="Times New Roman"/>
          <w:b w:val="false"/>
          <w:lang w:val="hr-HR"/>
        </w:rPr>
        <w:t xml:space="preserve">, </w:t>
      </w:r>
      <w:r w:rsidR="008B7B31" w:rsidRPr="005B6AD6">
        <w:rPr>
          <w:rFonts w:hAnsi="Times New Roman" w:ascii="Times New Roman"/>
          <w:b w:val="false"/>
          <w:lang w:val="hr-HR"/>
        </w:rPr>
        <w:t>na stranicama w</w:t>
      </w:r>
      <w:r w:rsidR="00BA1CD6" w:rsidRPr="005B6AD6">
        <w:rPr>
          <w:rFonts w:hAnsi="Times New Roman" w:ascii="Times New Roman"/>
          <w:b w:val="false"/>
          <w:lang w:val="hr-HR"/>
        </w:rPr>
        <w:t>eb</w:t>
      </w:r>
      <w:r w:rsidR="0006388C">
        <w:rPr>
          <w:rFonts w:hAnsi="Times New Roman" w:ascii="Times New Roman"/>
          <w:b w:val="false"/>
          <w:lang w:val="hr-HR"/>
        </w:rPr>
        <w:t>-</w:t>
      </w:r>
      <w:r w:rsidR="00BA1CD6" w:rsidRPr="005B6AD6">
        <w:rPr>
          <w:rFonts w:hAnsi="Times New Roman" w:ascii="Times New Roman"/>
          <w:b w:val="false"/>
          <w:lang w:val="hr-HR"/>
        </w:rPr>
        <w:t>stečaj</w:t>
      </w:r>
      <w:r w:rsidR="007827F2">
        <w:rPr>
          <w:rFonts w:hAnsi="Times New Roman" w:ascii="Times New Roman"/>
          <w:b w:val="false"/>
          <w:lang w:val="hr-HR"/>
        </w:rPr>
        <w:t xml:space="preserve">, Očevidniku nekretnina koje se prodaju u stečajnom postupku i web stranici Financijske agencije.  </w:t>
      </w:r>
    </w:p>
    <w:p w:rsidRDefault="000D50C7" w:rsidP="00072B26" w:rsidR="000D50C7" w:rsidRPr="005B6AD6">
      <w:pPr>
        <w:jc w:val="both"/>
        <w:rPr>
          <w:rFonts w:hAnsi="Times New Roman" w:ascii="Times New Roman"/>
          <w:b w:val="false"/>
          <w:lang w:val="hr-HR"/>
        </w:rPr>
      </w:pPr>
    </w:p>
    <w:p w:rsidRDefault="00072B26" w:rsidP="00FC76A3" w:rsidR="00072B26">
      <w:pPr>
        <w:numPr>
          <w:ilvl w:val="0"/>
          <w:numId w:val="19"/>
        </w:numPr>
        <w:ind w:hanging="709" w:left="709"/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Uvjeti prodaje:</w:t>
      </w:r>
    </w:p>
    <w:p w:rsidRDefault="007827F2" w:rsidP="00CE50F9" w:rsidR="007827F2" w:rsidRPr="00882794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82794">
        <w:rPr>
          <w:rFonts w:hAnsi="Times New Roman" w:ascii="Times New Roman"/>
          <w:b w:val="false"/>
          <w:lang w:val="hr-HR"/>
        </w:rPr>
        <w:t>prodaj</w:t>
      </w:r>
      <w:r w:rsidR="00E145B4">
        <w:rPr>
          <w:rFonts w:hAnsi="Times New Roman" w:ascii="Times New Roman"/>
          <w:b w:val="false"/>
          <w:lang w:val="hr-HR"/>
        </w:rPr>
        <w:t>u</w:t>
      </w:r>
      <w:r w:rsidRPr="00882794">
        <w:rPr>
          <w:rFonts w:hAnsi="Times New Roman" w:ascii="Times New Roman"/>
          <w:b w:val="false"/>
          <w:lang w:val="hr-HR"/>
        </w:rPr>
        <w:t xml:space="preserve"> se nekretnin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upisan</w:t>
      </w:r>
      <w:r w:rsidR="002B5667">
        <w:rPr>
          <w:rFonts w:hAnsi="Times New Roman" w:ascii="Times New Roman"/>
          <w:b w:val="false"/>
          <w:lang w:val="hr-HR"/>
        </w:rPr>
        <w:t>e</w:t>
      </w:r>
      <w:r w:rsidRPr="00882794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FC76A3">
        <w:rPr>
          <w:rFonts w:hAnsi="Times New Roman" w:ascii="Times New Roman"/>
          <w:b w:val="false"/>
          <w:lang w:val="hr-HR"/>
        </w:rPr>
        <w:t xml:space="preserve">Rijeci, </w:t>
      </w:r>
      <w:r w:rsidR="002B5667">
        <w:rPr>
          <w:rFonts w:hAnsi="Times New Roman" w:ascii="Times New Roman"/>
          <w:b w:val="false"/>
          <w:lang w:val="hr-HR"/>
        </w:rPr>
        <w:t>Z</w:t>
      </w:r>
      <w:r w:rsidR="00CE50F9" w:rsidRPr="00CE50F9">
        <w:rPr>
          <w:rFonts w:hAnsi="Times New Roman" w:ascii="Times New Roman"/>
          <w:b w:val="false"/>
          <w:lang w:val="hr-HR"/>
        </w:rPr>
        <w:t>emljišnoknjižni odjel</w:t>
      </w:r>
      <w:r w:rsidR="00FC76A3">
        <w:rPr>
          <w:rFonts w:hAnsi="Times New Roman" w:ascii="Times New Roman"/>
          <w:b w:val="false"/>
          <w:lang w:val="hr-HR"/>
        </w:rPr>
        <w:t xml:space="preserve"> </w:t>
      </w:r>
      <w:r w:rsidR="00D40226">
        <w:rPr>
          <w:rFonts w:hAnsi="Times New Roman" w:ascii="Times New Roman"/>
          <w:b w:val="false"/>
          <w:lang w:val="hr-HR"/>
        </w:rPr>
        <w:t>Rijeka</w:t>
      </w:r>
      <w:r w:rsidR="002B5667">
        <w:rPr>
          <w:rFonts w:hAnsi="Times New Roman" w:ascii="Times New Roman"/>
          <w:b w:val="false"/>
          <w:lang w:val="hr-HR"/>
        </w:rPr>
        <w:t xml:space="preserve"> </w:t>
      </w:r>
    </w:p>
    <w:p w:rsidRDefault="00520AEF" w:rsidP="007827F2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2B5667">
        <w:rPr>
          <w:rFonts w:hAnsi="Times New Roman" w:ascii="Times New Roman"/>
          <w:b w:val="false"/>
          <w:lang w:val="hr-HR"/>
        </w:rPr>
        <w:t>nekretnin</w:t>
      </w:r>
      <w:r w:rsidR="00CE6E52">
        <w:rPr>
          <w:rFonts w:hAnsi="Times New Roman" w:ascii="Times New Roman"/>
          <w:b w:val="false"/>
          <w:lang w:val="hr-HR"/>
        </w:rPr>
        <w:t>a označena u točki I. zaključka u naravi predstavlja</w:t>
      </w:r>
      <w:r w:rsidR="00AA106A">
        <w:rPr>
          <w:rFonts w:hAnsi="Times New Roman" w:ascii="Times New Roman"/>
          <w:b w:val="false"/>
          <w:lang w:val="hr-HR"/>
        </w:rPr>
        <w:t xml:space="preserve"> </w:t>
      </w:r>
      <w:r w:rsidR="00D40226">
        <w:rPr>
          <w:rFonts w:hAnsi="Times New Roman" w:ascii="Times New Roman"/>
          <w:b w:val="false"/>
          <w:lang w:val="hr-HR"/>
        </w:rPr>
        <w:t>poslovni prostor P1 u suterenu, stambeno – poslovne zgrade, uključivo pripadajuće spremište i okućnica, manipulativni prostor s priručnim skladištem i parkirnim mjestom na istočnoj strani parcele;</w:t>
      </w:r>
    </w:p>
    <w:p w:rsidRDefault="007827F2" w:rsidP="00CE50F9" w:rsid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 w:rsidRPr="007827F2">
        <w:rPr>
          <w:rFonts w:hAnsi="Times New Roman" w:ascii="Times New Roman"/>
          <w:b w:val="false"/>
          <w:lang w:val="hr-HR"/>
        </w:rPr>
        <w:t xml:space="preserve">utvrđena </w:t>
      </w:r>
      <w:r w:rsidR="00E64184" w:rsidRPr="007827F2">
        <w:rPr>
          <w:rFonts w:hAnsi="Times New Roman" w:ascii="Times New Roman"/>
          <w:b w:val="false"/>
          <w:lang w:val="hr-HR"/>
        </w:rPr>
        <w:t xml:space="preserve">vrijednost nekretnine označene </w:t>
      </w:r>
      <w:r w:rsidR="00FC76A3">
        <w:rPr>
          <w:rFonts w:hAnsi="Times New Roman" w:ascii="Times New Roman"/>
          <w:b w:val="false"/>
          <w:lang w:val="hr-HR"/>
        </w:rPr>
        <w:t xml:space="preserve">u točki I. </w:t>
      </w:r>
      <w:r w:rsidR="00162522" w:rsidRPr="007827F2">
        <w:rPr>
          <w:rFonts w:hAnsi="Times New Roman" w:ascii="Times New Roman"/>
          <w:b w:val="false"/>
          <w:lang w:val="hr-HR"/>
        </w:rPr>
        <w:t>z</w:t>
      </w:r>
      <w:r w:rsidR="00614486" w:rsidRPr="007827F2">
        <w:rPr>
          <w:rFonts w:hAnsi="Times New Roman" w:ascii="Times New Roman"/>
          <w:b w:val="false"/>
          <w:lang w:val="hr-HR"/>
        </w:rPr>
        <w:t xml:space="preserve">aključka </w:t>
      </w:r>
      <w:r w:rsidR="00684D53" w:rsidRPr="007827F2">
        <w:rPr>
          <w:rFonts w:hAnsi="Times New Roman" w:ascii="Times New Roman"/>
          <w:b w:val="false"/>
          <w:lang w:val="hr-HR"/>
        </w:rPr>
        <w:t xml:space="preserve">iznosi </w:t>
      </w:r>
      <w:r w:rsidR="00CE6E52">
        <w:rPr>
          <w:rFonts w:hAnsi="Times New Roman" w:ascii="Times New Roman"/>
          <w:lang w:val="hr-HR"/>
        </w:rPr>
        <w:t xml:space="preserve"> </w:t>
      </w:r>
      <w:r w:rsidR="00AA106A">
        <w:rPr>
          <w:rFonts w:hAnsi="Times New Roman" w:ascii="Times New Roman"/>
          <w:lang w:val="hr-HR"/>
        </w:rPr>
        <w:t>2.</w:t>
      </w:r>
      <w:r w:rsidR="00D40226">
        <w:rPr>
          <w:rFonts w:hAnsi="Times New Roman" w:ascii="Times New Roman"/>
          <w:lang w:val="hr-HR"/>
        </w:rPr>
        <w:t>139.684,23</w:t>
      </w:r>
      <w:r w:rsidR="00CE6E52" w:rsidRPr="00CE6E52">
        <w:rPr>
          <w:rFonts w:hAnsi="Times New Roman" w:ascii="Times New Roman"/>
          <w:lang w:val="hr-HR"/>
        </w:rPr>
        <w:t xml:space="preserve"> kn</w:t>
      </w:r>
      <w:r w:rsidR="00CE6E52">
        <w:rPr>
          <w:rFonts w:hAnsi="Times New Roman" w:ascii="Times New Roman"/>
          <w:lang w:val="hr-HR"/>
        </w:rPr>
        <w:t>;</w:t>
      </w:r>
    </w:p>
    <w:p w:rsidRDefault="002B5667" w:rsidP="00CE50F9" w:rsidR="004375A8" w:rsidRPr="00CE50F9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b w:val="false"/>
          <w:lang w:val="hr-HR"/>
        </w:rPr>
        <w:lastRenderedPageBreak/>
        <w:t>nekretnin</w:t>
      </w:r>
      <w:r w:rsidR="003C4994">
        <w:rPr>
          <w:rFonts w:hAnsi="Times New Roman" w:ascii="Times New Roman"/>
          <w:b w:val="false"/>
          <w:lang w:val="hr-HR"/>
        </w:rPr>
        <w:t xml:space="preserve">a </w:t>
      </w:r>
      <w:r w:rsidR="00CE6E52">
        <w:rPr>
          <w:rFonts w:hAnsi="Times New Roman" w:ascii="Times New Roman"/>
          <w:b w:val="false"/>
          <w:lang w:val="hr-HR"/>
        </w:rPr>
        <w:t xml:space="preserve">označena u točki I. </w:t>
      </w:r>
      <w:r w:rsidR="00CE50F9">
        <w:rPr>
          <w:rFonts w:hAnsi="Times New Roman" w:ascii="Times New Roman"/>
          <w:b w:val="false"/>
          <w:lang w:val="hr-HR"/>
        </w:rPr>
        <w:t xml:space="preserve">se </w:t>
      </w:r>
      <w:r w:rsidR="004375A8" w:rsidRPr="00CE50F9">
        <w:rPr>
          <w:rFonts w:hAnsi="Times New Roman" w:ascii="Times New Roman"/>
          <w:b w:val="false"/>
          <w:lang w:val="hr-HR"/>
        </w:rPr>
        <w:t xml:space="preserve">na prvoj dražbi </w:t>
      </w:r>
      <w:r w:rsidR="00CE50F9">
        <w:rPr>
          <w:rFonts w:hAnsi="Times New Roman" w:ascii="Times New Roman"/>
          <w:b w:val="false"/>
          <w:lang w:val="hr-HR"/>
        </w:rPr>
        <w:t>ne mo</w:t>
      </w:r>
      <w:r w:rsidR="003C4994">
        <w:rPr>
          <w:rFonts w:hAnsi="Times New Roman" w:ascii="Times New Roman"/>
          <w:b w:val="false"/>
          <w:lang w:val="hr-HR"/>
        </w:rPr>
        <w:t>že</w:t>
      </w:r>
      <w:r w:rsidR="00CE50F9">
        <w:rPr>
          <w:rFonts w:hAnsi="Times New Roman" w:ascii="Times New Roman"/>
          <w:b w:val="false"/>
          <w:lang w:val="hr-HR"/>
        </w:rPr>
        <w:t xml:space="preserve"> prodati </w:t>
      </w:r>
      <w:r w:rsidR="00CE50F9" w:rsidRPr="00CE50F9">
        <w:rPr>
          <w:rFonts w:hAnsi="Times New Roman" w:ascii="Times New Roman"/>
          <w:b w:val="false"/>
          <w:lang w:val="hr-HR"/>
        </w:rPr>
        <w:t>ispod tri četvrtine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D40226">
        <w:rPr>
          <w:rFonts w:hAnsi="Times New Roman" w:ascii="Times New Roman"/>
          <w:b w:val="false"/>
          <w:lang w:val="hr-HR"/>
        </w:rPr>
        <w:t>1.604.763,17</w:t>
      </w:r>
      <w:r w:rsidR="00CE50F9">
        <w:rPr>
          <w:rFonts w:hAnsi="Times New Roman" w:ascii="Times New Roman"/>
          <w:b w:val="false"/>
          <w:lang w:val="hr-HR"/>
        </w:rPr>
        <w:t xml:space="preserve"> kn;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drugoj dražbi ispod jedne polovine utvrđene vrijednosti u</w:t>
      </w:r>
      <w:r w:rsidR="00CE50F9">
        <w:rPr>
          <w:rFonts w:hAnsi="Times New Roman" w:ascii="Times New Roman"/>
          <w:b w:val="false"/>
          <w:lang w:val="hr-HR"/>
        </w:rPr>
        <w:t xml:space="preserve">tvrđene vrijednosti nekretnine, odnosno </w:t>
      </w:r>
      <w:r w:rsidR="00D40226">
        <w:rPr>
          <w:rFonts w:hAnsi="Times New Roman" w:ascii="Times New Roman"/>
          <w:b w:val="false"/>
          <w:lang w:val="hr-HR"/>
        </w:rPr>
        <w:t>1.069.842,11</w:t>
      </w:r>
      <w:r w:rsidR="00CE50F9">
        <w:rPr>
          <w:rFonts w:hAnsi="Times New Roman" w:ascii="Times New Roman"/>
          <w:b w:val="false"/>
          <w:lang w:val="hr-HR"/>
        </w:rPr>
        <w:t xml:space="preserve"> kn;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trećoj dražbi ispod jedne četvrtine utvrđene vrijednosti utvrđene vrijednosti nekretnine</w:t>
      </w:r>
      <w:r w:rsidR="00CE50F9">
        <w:rPr>
          <w:rFonts w:hAnsi="Times New Roman" w:ascii="Times New Roman"/>
          <w:b w:val="false"/>
          <w:lang w:val="hr-HR"/>
        </w:rPr>
        <w:t xml:space="preserve">, odnosno </w:t>
      </w:r>
      <w:r w:rsidR="00D40226">
        <w:rPr>
          <w:rFonts w:hAnsi="Times New Roman" w:ascii="Times New Roman"/>
          <w:b w:val="false"/>
          <w:lang w:val="hr-HR"/>
        </w:rPr>
        <w:t>534.921,06</w:t>
      </w:r>
      <w:r w:rsidR="00CE50F9">
        <w:rPr>
          <w:rFonts w:hAnsi="Times New Roman" w:ascii="Times New Roman"/>
          <w:b w:val="false"/>
          <w:lang w:val="hr-HR"/>
        </w:rPr>
        <w:t xml:space="preserve"> kn</w:t>
      </w:r>
      <w:r>
        <w:rPr>
          <w:rFonts w:hAnsi="Times New Roman" w:ascii="Times New Roman"/>
          <w:b w:val="false"/>
          <w:lang w:val="hr-HR"/>
        </w:rPr>
        <w:t xml:space="preserve">  </w:t>
      </w:r>
    </w:p>
    <w:p w:rsidRDefault="004375A8" w:rsidP="004375A8" w:rsidR="004375A8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na četvrtoj dražbi nekretnina se prodaje po početnoj cijene od 1,00 kn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C72A57" w:rsidP="006D016B" w:rsidR="006D016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6D016B">
        <w:rPr>
          <w:rFonts w:hAnsi="Times New Roman" w:ascii="Times New Roman"/>
          <w:b w:val="false"/>
          <w:lang w:val="hr-HR"/>
        </w:rPr>
        <w:t>n</w:t>
      </w:r>
      <w:r w:rsidR="003C4994" w:rsidRPr="006D016B">
        <w:rPr>
          <w:rFonts w:hAnsi="Times New Roman" w:ascii="Times New Roman"/>
          <w:b w:val="false"/>
          <w:lang w:val="hr-HR"/>
        </w:rPr>
        <w:t>a</w:t>
      </w:r>
      <w:r w:rsidRPr="006D016B">
        <w:rPr>
          <w:rFonts w:hAnsi="Times New Roman" w:ascii="Times New Roman"/>
          <w:b w:val="false"/>
          <w:lang w:val="hr-HR"/>
        </w:rPr>
        <w:t xml:space="preserve"> nekretnin</w:t>
      </w:r>
      <w:r w:rsidR="00537528" w:rsidRPr="006D016B">
        <w:rPr>
          <w:rFonts w:hAnsi="Times New Roman" w:ascii="Times New Roman"/>
          <w:b w:val="false"/>
          <w:lang w:val="hr-HR"/>
        </w:rPr>
        <w:t xml:space="preserve">i </w:t>
      </w:r>
      <w:r w:rsidR="006D016B">
        <w:rPr>
          <w:rFonts w:hAnsi="Times New Roman" w:ascii="Times New Roman"/>
          <w:b w:val="false"/>
          <w:lang w:val="hr-HR"/>
        </w:rPr>
        <w:t xml:space="preserve">označenoj u točki I. zaključka uknjiženo je pravo zaloga na temelju okvirnog ugovora broj 66/2006 od 11. prosinca 2006. godine u iznosu 200.000,00 eura u kunskoj protuvrijednosti uz pripadajuće kamate, naknade i troškove u korist Štedbank d.d. Zagreb, Slavonska avenija 3, zaprimljeno 13 prosinca 2006. godine pod brojem Z-18980/2006; </w:t>
      </w:r>
    </w:p>
    <w:p w:rsidRDefault="006D016B" w:rsidP="006D016B" w:rsidR="006D016B" w:rsidRPr="006D016B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6D016B">
        <w:rPr>
          <w:rFonts w:hAnsi="Times New Roman" w:ascii="Times New Roman"/>
          <w:b w:val="false"/>
          <w:lang w:val="hr-HR"/>
        </w:rPr>
        <w:t xml:space="preserve">na nekretnini označenoj u točki I. zaključka uknjiženo je pravo zaloga na temelju </w:t>
      </w:r>
      <w:r>
        <w:rPr>
          <w:rFonts w:hAnsi="Times New Roman" w:ascii="Times New Roman"/>
          <w:b w:val="false"/>
          <w:lang w:val="hr-HR"/>
        </w:rPr>
        <w:t>rješenja o osiguranju Općinskog suda u Rijeci posl. broj Ovr-3317/14 od 18. listopada 2014. godine u iznosu od 521.877,03 kn sa zakonskom zateznom kamatom, ostalim pripadajućim kamatama i troškovima u korist Republike Hrvatske zaprimljeno 21. listopada 2014. godine pod brojem Z-12767/14;</w:t>
      </w:r>
    </w:p>
    <w:p w:rsidRDefault="00152823" w:rsidP="00486BC8" w:rsidR="00152823" w:rsidRPr="000842B1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0842B1">
        <w:rPr>
          <w:rFonts w:hAnsi="Times New Roman" w:ascii="Times New Roman"/>
          <w:b w:val="false"/>
          <w:lang w:val="hr-HR"/>
        </w:rPr>
        <w:t xml:space="preserve">nekretnina je slobodna od osoba i stvari, </w:t>
      </w:r>
    </w:p>
    <w:p w:rsidRDefault="00835D20" w:rsidP="00283620" w:rsid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 xml:space="preserve">kao kupci na javnoj dražbi mogu sudjelovati osobe koje su prethodno dale jamčevinu na poseban račun Agencije, u visini </w:t>
      </w:r>
      <w:r w:rsidR="00152823">
        <w:rPr>
          <w:rFonts w:hAnsi="Times New Roman" w:ascii="Times New Roman"/>
          <w:b w:val="false"/>
          <w:lang w:val="hr-HR"/>
        </w:rPr>
        <w:t>5</w:t>
      </w:r>
      <w:r w:rsidRPr="00835D20">
        <w:rPr>
          <w:rFonts w:hAnsi="Times New Roman" w:ascii="Times New Roman"/>
          <w:b w:val="false"/>
          <w:lang w:val="hr-HR"/>
        </w:rPr>
        <w:t>% od utvrđene vrijednosti nekretnine,</w:t>
      </w:r>
    </w:p>
    <w:p w:rsidRDefault="00EB68A0" w:rsidP="00EB68A0" w:rsidR="00EB68A0" w:rsidRPr="004C7444">
      <w:pPr>
        <w:pStyle w:val="Odlomakpopisa"/>
        <w:numPr>
          <w:ilvl w:val="0"/>
          <w:numId w:val="15"/>
        </w:numPr>
        <w:ind w:left="709"/>
        <w:jc w:val="both"/>
        <w:rPr>
          <w:rFonts w:hAnsi="Times New Roman" w:ascii="Times New Roman"/>
          <w:b w:val="false"/>
          <w:lang w:val="hr-HR"/>
        </w:rPr>
      </w:pPr>
      <w:r w:rsidRPr="004C7444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835D20" w:rsidP="00835D20" w:rsidR="00835D20" w:rsidRP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835D20" w:rsidP="00835D20" w:rsidR="00835D20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b w:val="false"/>
          <w:lang w:val="hr-HR"/>
        </w:rPr>
      </w:pPr>
      <w:r w:rsidRPr="00835D20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E4D39" w:rsidP="00AB0C14" w:rsidR="00EE4D39" w:rsidRPr="00835D20">
      <w:pPr>
        <w:pStyle w:val="Odlomakpopisa"/>
        <w:ind w:left="720"/>
        <w:jc w:val="both"/>
        <w:rPr>
          <w:rFonts w:hAnsi="Times New Roman" w:ascii="Times New Roman"/>
          <w:b w:val="false"/>
          <w:lang w:val="hr-HR"/>
        </w:rPr>
      </w:pPr>
    </w:p>
    <w:p w:rsidRDefault="00905995" w:rsidP="00EB68A0" w:rsidR="003C4994">
      <w:pPr>
        <w:jc w:val="center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U Rijeci,</w:t>
      </w:r>
      <w:r w:rsidR="00C44032" w:rsidRPr="005B6AD6">
        <w:rPr>
          <w:rFonts w:hAnsi="Times New Roman" w:ascii="Times New Roman"/>
          <w:b w:val="false"/>
          <w:lang w:val="hr-HR"/>
        </w:rPr>
        <w:t xml:space="preserve"> </w:t>
      </w:r>
      <w:r w:rsidR="006D016B">
        <w:rPr>
          <w:rFonts w:hAnsi="Times New Roman" w:ascii="Times New Roman"/>
          <w:b w:val="false"/>
          <w:lang w:val="hr-HR"/>
        </w:rPr>
        <w:t>15. studenoga</w:t>
      </w:r>
      <w:r w:rsidR="005B4B94">
        <w:rPr>
          <w:rFonts w:hAnsi="Times New Roman" w:ascii="Times New Roman"/>
          <w:b w:val="false"/>
          <w:lang w:val="hr-HR"/>
        </w:rPr>
        <w:t xml:space="preserve"> </w:t>
      </w:r>
      <w:r w:rsidR="008156DA">
        <w:rPr>
          <w:rFonts w:hAnsi="Times New Roman" w:ascii="Times New Roman"/>
          <w:b w:val="false"/>
          <w:lang w:val="hr-HR"/>
        </w:rPr>
        <w:t>201</w:t>
      </w:r>
      <w:r w:rsidR="00C72A57">
        <w:rPr>
          <w:rFonts w:hAnsi="Times New Roman" w:ascii="Times New Roman"/>
          <w:b w:val="false"/>
          <w:lang w:val="hr-HR"/>
        </w:rPr>
        <w:t>7</w:t>
      </w:r>
      <w:r w:rsidR="00072B26" w:rsidRPr="005B6AD6">
        <w:rPr>
          <w:rFonts w:hAnsi="Times New Roman" w:ascii="Times New Roman"/>
          <w:b w:val="false"/>
          <w:lang w:val="hr-HR"/>
        </w:rPr>
        <w:t>.</w:t>
      </w:r>
      <w:r w:rsidR="00696ADD" w:rsidRPr="005B6AD6">
        <w:rPr>
          <w:rFonts w:hAnsi="Times New Roman" w:ascii="Times New Roman"/>
          <w:b w:val="false"/>
          <w:lang w:val="hr-HR"/>
        </w:rPr>
        <w:t xml:space="preserve"> godine</w:t>
      </w:r>
      <w:r w:rsidR="00072B26" w:rsidRPr="005B6AD6">
        <w:rPr>
          <w:rFonts w:hAnsi="Times New Roman" w:ascii="Times New Roman"/>
          <w:b w:val="false"/>
          <w:lang w:val="hr-HR"/>
        </w:rPr>
        <w:tab/>
      </w:r>
      <w:r w:rsidR="00072B26" w:rsidRPr="005B6AD6">
        <w:rPr>
          <w:rFonts w:hAnsi="Times New Roman" w:ascii="Times New Roman"/>
          <w:b w:val="false"/>
          <w:lang w:val="hr-HR"/>
        </w:rPr>
        <w:tab/>
      </w:r>
    </w:p>
    <w:p w:rsidRDefault="00EE4D39" w:rsidP="00EB68A0" w:rsidR="00EE4D39">
      <w:pPr>
        <w:jc w:val="center"/>
        <w:rPr>
          <w:rFonts w:hAnsi="Times New Roman" w:ascii="Times New Roman"/>
          <w:b w:val="false"/>
          <w:lang w:val="hr-HR"/>
        </w:rPr>
      </w:pPr>
    </w:p>
    <w:p w:rsidRDefault="00F84965" w:rsidP="00B637CD" w:rsidR="00072B26" w:rsidRPr="005B6AD6">
      <w:pPr>
        <w:ind w:firstLine="708" w:left="4956"/>
        <w:jc w:val="right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S</w:t>
      </w:r>
      <w:r w:rsidR="00072B26" w:rsidRPr="005B6AD6">
        <w:rPr>
          <w:rFonts w:hAnsi="Times New Roman" w:ascii="Times New Roman"/>
          <w:b w:val="false"/>
          <w:lang w:val="hr-HR"/>
        </w:rPr>
        <w:t>udac</w:t>
      </w:r>
    </w:p>
    <w:p w:rsidRDefault="009B4948" w:rsidP="00C70481" w:rsidR="00C70481">
      <w:pPr>
        <w:ind w:firstLine="708" w:left="1416"/>
        <w:jc w:val="right"/>
        <w:rPr>
          <w:rFonts w:hAnsi="Times New Roman" w:ascii="Times New Roman"/>
          <w:b w:val="false"/>
        </w:rPr>
      </w:pPr>
      <w:r w:rsidRPr="005B6AD6">
        <w:rPr>
          <w:rFonts w:hAnsi="Times New Roman" w:ascii="Times New Roman"/>
          <w:b w:val="false"/>
          <w:lang w:val="hr-HR"/>
        </w:rPr>
        <w:t xml:space="preserve"> </w:t>
      </w:r>
      <w:r w:rsidR="00814564" w:rsidRPr="005B6AD6">
        <w:rPr>
          <w:rFonts w:hAnsi="Times New Roman" w:ascii="Times New Roman"/>
          <w:b w:val="false"/>
          <w:lang w:val="hr-HR"/>
        </w:rPr>
        <w:t xml:space="preserve">               </w:t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="00F84965">
        <w:rPr>
          <w:rFonts w:hAnsi="Times New Roman" w:ascii="Times New Roman"/>
          <w:b w:val="false"/>
          <w:lang w:val="hr-HR"/>
        </w:rPr>
        <w:tab/>
      </w:r>
      <w:r w:rsidRPr="005B6AD6">
        <w:rPr>
          <w:rFonts w:hAnsi="Times New Roman" w:ascii="Times New Roman"/>
          <w:b w:val="false"/>
          <w:lang w:val="hr-HR"/>
        </w:rPr>
        <w:t xml:space="preserve">            </w:t>
      </w:r>
      <w:r w:rsidR="00072B26" w:rsidRPr="005B6AD6">
        <w:rPr>
          <w:rFonts w:hAnsi="Times New Roman" w:ascii="Times New Roman"/>
          <w:b w:val="false"/>
          <w:lang w:val="hr-HR"/>
        </w:rPr>
        <w:t>Daniela Korlević</w:t>
      </w:r>
      <w:r w:rsidR="00F8133D">
        <w:rPr>
          <w:rFonts w:hAnsi="Times New Roman" w:ascii="Times New Roman"/>
          <w:b w:val="false"/>
          <w:lang w:val="hr-HR"/>
        </w:rPr>
        <w:t xml:space="preserve"> </w:t>
      </w:r>
      <w:r w:rsidR="00C70481">
        <w:rPr>
          <w:rFonts w:hAnsi="Times New Roman" w:ascii="Times New Roman"/>
          <w:b w:val="false"/>
        </w:rPr>
        <w:t xml:space="preserve"> </w:t>
      </w:r>
    </w:p>
    <w:p w:rsidRDefault="00F8133D" w:rsidP="00C70481" w:rsidR="00A04C85" w:rsidRPr="00F8133D">
      <w:pPr>
        <w:ind w:firstLine="708" w:left="1416"/>
        <w:jc w:val="right"/>
        <w:rPr>
          <w:rFonts w:hAnsi="Times New Roman" w:ascii="Times New Roman"/>
          <w:b w:val="false"/>
        </w:rPr>
      </w:pPr>
      <w:r w:rsidRPr="00F8133D">
        <w:rPr>
          <w:rFonts w:hAnsi="Times New Roman" w:ascii="Times New Roman"/>
          <w:b w:val="false"/>
        </w:rPr>
        <w:t xml:space="preserve">   </w:t>
      </w:r>
      <w:r w:rsidR="00D34143" w:rsidRPr="00F8133D">
        <w:rPr>
          <w:rFonts w:hAnsi="Times New Roman" w:ascii="Times New Roman"/>
          <w:b w:val="false"/>
        </w:rPr>
        <w:t xml:space="preserve"> </w:t>
      </w:r>
    </w:p>
    <w:p w:rsidRDefault="00EB3B62" w:rsidP="00FC76A3" w:rsidR="00FF3F9C" w:rsidRPr="00EB3B62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  <w:r>
        <w:rPr>
          <w:rFonts w:hAnsi="Times New Roman" w:ascii="Times New Roman"/>
          <w:b w:val="false"/>
          <w:lang w:val="hr-HR"/>
        </w:rPr>
        <w:t xml:space="preserve"> </w:t>
      </w:r>
      <w:r w:rsidR="00FC76A3">
        <w:rPr>
          <w:rFonts w:hAnsi="Times New Roman" w:ascii="Times New Roman"/>
          <w:b w:val="false"/>
        </w:rPr>
        <w:t xml:space="preserve"> </w:t>
      </w:r>
    </w:p>
    <w:p w:rsidRDefault="00072B26" w:rsidP="00072B26" w:rsidR="00072B26" w:rsidRPr="005B6AD6">
      <w:pPr>
        <w:rPr>
          <w:rFonts w:hAnsi="Times New Roman" w:ascii="Times New Roman"/>
          <w:lang w:val="hr-HR"/>
        </w:rPr>
      </w:pPr>
      <w:r w:rsidRPr="005B6AD6">
        <w:rPr>
          <w:rFonts w:hAnsi="Times New Roman" w:ascii="Times New Roman"/>
          <w:lang w:val="hr-HR"/>
        </w:rPr>
        <w:t>UPUTA O PRAVNOM LIJEKU:</w:t>
      </w:r>
    </w:p>
    <w:p w:rsidRDefault="00072B26" w:rsidP="008A1319" w:rsidR="008A1319">
      <w:pPr>
        <w:jc w:val="both"/>
        <w:rPr>
          <w:rFonts w:hAnsi="Times New Roman" w:ascii="Times New Roman"/>
          <w:b w:val="false"/>
          <w:lang w:val="hr-HR"/>
        </w:rPr>
      </w:pPr>
      <w:r w:rsidRPr="005B6AD6">
        <w:rPr>
          <w:rFonts w:hAnsi="Times New Roman" w:ascii="Times New Roman"/>
          <w:b w:val="false"/>
          <w:lang w:val="hr-HR"/>
        </w:rPr>
        <w:t>Protiv zakl</w:t>
      </w:r>
      <w:r w:rsidR="00613977">
        <w:rPr>
          <w:rFonts w:hAnsi="Times New Roman" w:ascii="Times New Roman"/>
          <w:b w:val="false"/>
          <w:lang w:val="hr-HR"/>
        </w:rPr>
        <w:t>jučka nije dopušten</w:t>
      </w:r>
      <w:r w:rsidR="00BD7BC1">
        <w:rPr>
          <w:rFonts w:hAnsi="Times New Roman" w:ascii="Times New Roman"/>
          <w:b w:val="false"/>
          <w:lang w:val="hr-HR"/>
        </w:rPr>
        <w:t xml:space="preserve"> pravni lijek</w:t>
      </w:r>
      <w:r w:rsidR="00613977">
        <w:rPr>
          <w:rFonts w:hAnsi="Times New Roman" w:ascii="Times New Roman"/>
          <w:b w:val="false"/>
          <w:lang w:val="hr-HR"/>
        </w:rPr>
        <w:t xml:space="preserve"> (čl.</w:t>
      </w:r>
      <w:r w:rsidR="00BD7BC1">
        <w:rPr>
          <w:rFonts w:hAnsi="Times New Roman" w:ascii="Times New Roman"/>
          <w:b w:val="false"/>
          <w:lang w:val="hr-HR"/>
        </w:rPr>
        <w:t>19</w:t>
      </w:r>
      <w:r w:rsidRPr="005B6AD6">
        <w:rPr>
          <w:rFonts w:hAnsi="Times New Roman" w:ascii="Times New Roman"/>
          <w:b w:val="false"/>
          <w:lang w:val="hr-HR"/>
        </w:rPr>
        <w:t>. st.</w:t>
      </w:r>
      <w:r w:rsidR="00BD7BC1">
        <w:rPr>
          <w:rFonts w:hAnsi="Times New Roman" w:ascii="Times New Roman"/>
          <w:b w:val="false"/>
          <w:lang w:val="hr-HR"/>
        </w:rPr>
        <w:t>7</w:t>
      </w:r>
      <w:r w:rsidRPr="005B6AD6">
        <w:rPr>
          <w:rFonts w:hAnsi="Times New Roman" w:ascii="Times New Roman"/>
          <w:b w:val="false"/>
          <w:lang w:val="hr-HR"/>
        </w:rPr>
        <w:t xml:space="preserve">. Stečajnog zakona). </w:t>
      </w:r>
    </w:p>
    <w:p w:rsidRDefault="00C70481" w:rsidP="008A1319" w:rsidR="00C70481">
      <w:pPr>
        <w:jc w:val="both"/>
        <w:rPr>
          <w:rFonts w:hAnsi="Times New Roman" w:ascii="Times New Roman"/>
          <w:b w:val="false"/>
          <w:lang w:val="hr-HR"/>
        </w:rPr>
      </w:pPr>
    </w:p>
    <w:p w:rsidRDefault="00786F29" w:rsidP="008A1319" w:rsidR="00072B26" w:rsidRPr="00613977">
      <w:pPr>
        <w:jc w:val="both"/>
        <w:rPr>
          <w:rFonts w:hAnsi="Times New Roman" w:ascii="Times New Roman"/>
          <w:sz w:val="20"/>
          <w:szCs w:val="20"/>
          <w:lang w:val="hr-HR"/>
        </w:rPr>
      </w:pPr>
      <w:r w:rsidRPr="00613977">
        <w:rPr>
          <w:rFonts w:hAnsi="Times New Roman" w:ascii="Times New Roman"/>
          <w:sz w:val="20"/>
          <w:szCs w:val="20"/>
          <w:lang w:val="hr-HR"/>
        </w:rPr>
        <w:lastRenderedPageBreak/>
        <w:t>DNA</w:t>
      </w:r>
      <w:r w:rsidR="00EF0174" w:rsidRPr="00613977">
        <w:rPr>
          <w:rFonts w:hAnsi="Times New Roman" w:ascii="Times New Roman"/>
          <w:sz w:val="20"/>
          <w:szCs w:val="20"/>
          <w:lang w:val="hr-HR"/>
        </w:rPr>
        <w:t>:</w:t>
      </w:r>
    </w:p>
    <w:p w:rsidRDefault="005B4B94" w:rsidP="00786F29" w:rsidR="00786F29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stečajnom upravitelju</w:t>
      </w:r>
      <w:r w:rsidR="00486BC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6D016B">
        <w:rPr>
          <w:rFonts w:hAnsi="Times New Roman" w:ascii="Times New Roman"/>
          <w:b w:val="false"/>
          <w:sz w:val="20"/>
          <w:szCs w:val="20"/>
          <w:lang w:val="hr-HR"/>
        </w:rPr>
        <w:t>Marko Zagorac</w:t>
      </w:r>
    </w:p>
    <w:p w:rsidRDefault="00CB1F5B" w:rsidP="00786F29" w:rsidR="00786F29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e-</w:t>
      </w:r>
      <w:r w:rsidR="000769D2">
        <w:rPr>
          <w:rFonts w:hAnsi="Times New Roman" w:ascii="Times New Roman"/>
          <w:b w:val="false"/>
          <w:sz w:val="20"/>
          <w:szCs w:val="20"/>
          <w:lang w:val="hr-HR"/>
        </w:rPr>
        <w:t>O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glasna ploča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 xml:space="preserve"> sudova</w:t>
      </w:r>
      <w:r w:rsidR="00486BC8" w:rsidRPr="00486BC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3C4994" w:rsidP="00786F29" w:rsidR="00472D0B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>razlučnom vjerovniku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:</w:t>
      </w:r>
      <w:r w:rsidR="00486BC8" w:rsidRPr="00486BC8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472D0B" w:rsidP="00472D0B" w:rsidR="001F17AF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</w:r>
      <w:r w:rsidR="006D016B">
        <w:rPr>
          <w:rFonts w:hAnsi="Times New Roman" w:ascii="Times New Roman"/>
          <w:b w:val="false"/>
          <w:sz w:val="20"/>
          <w:szCs w:val="20"/>
          <w:lang w:val="hr-HR"/>
        </w:rPr>
        <w:t>Štedbank</w:t>
      </w: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d.d. Zagreb</w:t>
      </w:r>
      <w:r w:rsidR="006D016B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472D0B" w:rsidP="00472D0B" w:rsidR="00472D0B">
      <w:pPr>
        <w:ind w:left="720"/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ab/>
        <w:t>RH po zz ŽDO Rijeka</w:t>
      </w:r>
    </w:p>
    <w:p w:rsidRDefault="002D5D72" w:rsidP="00BD7BC1" w:rsidR="007C7601" w:rsidRPr="00BD7BC1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BD7BC1">
        <w:rPr>
          <w:rFonts w:hAnsi="Times New Roman" w:ascii="Times New Roman"/>
          <w:b w:val="false"/>
          <w:sz w:val="20"/>
          <w:szCs w:val="20"/>
          <w:lang w:val="hr-HR"/>
        </w:rPr>
        <w:t>P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OREZNA UPRAVA </w:t>
      </w:r>
      <w:r w:rsidR="00BD7BC1" w:rsidRP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Rijeka </w:t>
      </w:r>
    </w:p>
    <w:p w:rsidRDefault="000769D2" w:rsidP="007C7601" w:rsidR="000769D2" w:rsidRPr="00613977">
      <w:pPr>
        <w:numPr>
          <w:ilvl w:val="0"/>
          <w:numId w:val="3"/>
        </w:num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FINA RIJEKA 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 xml:space="preserve">uz rješenje o prodaji od </w:t>
      </w:r>
      <w:r w:rsidR="006D016B">
        <w:rPr>
          <w:rFonts w:hAnsi="Times New Roman" w:ascii="Times New Roman"/>
          <w:b w:val="false"/>
          <w:sz w:val="20"/>
          <w:szCs w:val="20"/>
          <w:lang w:val="hr-HR"/>
        </w:rPr>
        <w:t>31.8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>2017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. godine</w:t>
      </w:r>
      <w:r w:rsidR="003C4994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FC76A3">
        <w:rPr>
          <w:rFonts w:hAnsi="Times New Roman" w:ascii="Times New Roman"/>
          <w:b w:val="false"/>
          <w:sz w:val="20"/>
          <w:szCs w:val="20"/>
          <w:lang w:val="hr-HR"/>
        </w:rPr>
        <w:t xml:space="preserve">s klauzulom pravomoćnosti i </w:t>
      </w:r>
      <w:r w:rsidR="00191D52">
        <w:rPr>
          <w:rFonts w:hAnsi="Times New Roman" w:ascii="Times New Roman"/>
          <w:b w:val="false"/>
          <w:sz w:val="20"/>
          <w:szCs w:val="20"/>
          <w:lang w:val="hr-HR"/>
        </w:rPr>
        <w:t>zk izvatkom</w:t>
      </w:r>
      <w:r w:rsidR="00EE4D39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>iz zk knjiga i zahtjev</w:t>
      </w:r>
      <w:r w:rsidR="00472D0B">
        <w:rPr>
          <w:rFonts w:hAnsi="Times New Roman" w:ascii="Times New Roman"/>
          <w:b w:val="false"/>
          <w:sz w:val="20"/>
          <w:szCs w:val="20"/>
          <w:lang w:val="hr-HR"/>
        </w:rPr>
        <w:t>om</w:t>
      </w:r>
      <w:r w:rsidR="001F17AF">
        <w:rPr>
          <w:rFonts w:hAnsi="Times New Roman" w:ascii="Times New Roman"/>
          <w:b w:val="false"/>
          <w:sz w:val="20"/>
          <w:szCs w:val="20"/>
          <w:lang w:val="hr-HR"/>
        </w:rPr>
        <w:t xml:space="preserve"> za prodaju</w:t>
      </w:r>
      <w:r w:rsidR="00A04C85">
        <w:rPr>
          <w:rFonts w:hAnsi="Times New Roman" w:ascii="Times New Roman"/>
          <w:b w:val="false"/>
          <w:sz w:val="20"/>
          <w:szCs w:val="20"/>
          <w:lang w:val="hr-HR"/>
        </w:rPr>
        <w:t xml:space="preserve">       </w:t>
      </w:r>
    </w:p>
    <w:p w:rsidRDefault="00486BC8" w:rsidP="00786F29" w:rsidR="00486BC8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C7601" w:rsidP="00786F29" w:rsidR="00334DD1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786F29" w:rsidRPr="00613977">
        <w:rPr>
          <w:rFonts w:hAnsi="Times New Roman" w:ascii="Times New Roman"/>
          <w:b w:val="false"/>
          <w:sz w:val="20"/>
          <w:szCs w:val="20"/>
          <w:lang w:val="hr-HR"/>
        </w:rPr>
        <w:t>U Rijeci,</w:t>
      </w:r>
      <w:r w:rsidR="00594208"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6D016B">
        <w:rPr>
          <w:rFonts w:hAnsi="Times New Roman" w:ascii="Times New Roman"/>
          <w:b w:val="false"/>
          <w:sz w:val="20"/>
          <w:szCs w:val="20"/>
          <w:lang w:val="hr-HR"/>
        </w:rPr>
        <w:t>15.11</w:t>
      </w:r>
      <w:r w:rsidR="002C5F85">
        <w:rPr>
          <w:rFonts w:hAnsi="Times New Roman" w:ascii="Times New Roman"/>
          <w:b w:val="false"/>
          <w:sz w:val="20"/>
          <w:szCs w:val="20"/>
          <w:lang w:val="hr-HR"/>
        </w:rPr>
        <w:t>.</w:t>
      </w:r>
      <w:r w:rsidR="00BD7BC1">
        <w:rPr>
          <w:rFonts w:hAnsi="Times New Roman" w:ascii="Times New Roman"/>
          <w:b w:val="false"/>
          <w:sz w:val="20"/>
          <w:szCs w:val="20"/>
          <w:lang w:val="hr-HR"/>
        </w:rPr>
        <w:t>2017.</w:t>
      </w:r>
      <w:r w:rsidR="008156DA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  <w:r w:rsidR="00334DD1" w:rsidRPr="00613977">
        <w:rPr>
          <w:rFonts w:hAnsi="Times New Roman" w:ascii="Times New Roman"/>
          <w:b w:val="false"/>
          <w:sz w:val="20"/>
          <w:szCs w:val="20"/>
          <w:lang w:val="hr-HR"/>
        </w:rPr>
        <w:t>g.</w:t>
      </w:r>
    </w:p>
    <w:p w:rsidRDefault="00334DD1" w:rsidP="00786F29" w:rsidR="00B658E0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 xml:space="preserve"> </w:t>
      </w:r>
    </w:p>
    <w:p w:rsidRDefault="00786F29" w:rsidP="00786F29" w:rsidR="00786F29" w:rsidRPr="00613977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sudac</w:t>
      </w:r>
    </w:p>
    <w:p w:rsidRDefault="00786F29" w:rsidP="00786F29" w:rsidR="00786F29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  <w:r w:rsidRPr="00613977">
        <w:rPr>
          <w:rFonts w:hAnsi="Times New Roman" w:ascii="Times New Roman"/>
          <w:b w:val="false"/>
          <w:sz w:val="20"/>
          <w:szCs w:val="20"/>
          <w:lang w:val="hr-HR"/>
        </w:rPr>
        <w:t>Daniela Korlević</w:t>
      </w:r>
    </w:p>
    <w:p w:rsidRDefault="007A222B" w:rsidP="00786F29" w:rsidR="007A222B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7A222B" w:rsidP="00786F29" w:rsidR="007A222B">
      <w:pPr>
        <w:jc w:val="both"/>
        <w:rPr>
          <w:rFonts w:hAnsi="Times New Roman" w:ascii="Times New Roman"/>
          <w:b w:val="false"/>
          <w:sz w:val="20"/>
          <w:szCs w:val="20"/>
          <w:lang w:val="hr-HR"/>
        </w:rPr>
      </w:pPr>
    </w:p>
    <w:sectPr w:rsidSect="00840634" w:rsidR="007A222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3F6" w:rsidR="002D53F6">
      <w:r>
        <w:separator/>
      </w:r>
    </w:p>
  </w:endnote>
  <w:endnote w:id="0" w:type="continuationSeparator">
    <w:p w:rsidRDefault="002D53F6" w:rsidR="002D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2CD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2CE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3F6" w:rsidR="002D53F6">
      <w:r>
        <w:separator/>
      </w:r>
    </w:p>
  </w:footnote>
  <w:footnote w:id="0" w:type="continuationSeparator">
    <w:p w:rsidRDefault="002D53F6" w:rsidR="002D53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CE6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15 St-</w:t>
    </w:r>
    <w:r w:rsidR="00D40226">
      <w:rPr>
        <w:rFonts w:hAnsi="Times New Roman" w:ascii="Times New Roman"/>
        <w:b w:val="false"/>
      </w:rPr>
      <w:t>1331/16-40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3D1045"/>
    <w:multiLevelType w:val="hybridMultilevel"/>
    <w:tmpl w:val="ADD44894"/>
    <w:lvl w:tplc="DC928C5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135D63"/>
    <w:multiLevelType w:val="hybridMultilevel"/>
    <w:tmpl w:val="20D876FA"/>
    <w:lvl w:tplc="63ECD57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3">
    <w:nsid w:val="1D433E2C"/>
    <w:multiLevelType w:val="hybridMultilevel"/>
    <w:tmpl w:val="BD6C8ADE"/>
    <w:lvl w:tplc="EB8045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10F3F39"/>
    <w:multiLevelType w:val="hybridMultilevel"/>
    <w:tmpl w:val="613E15EA"/>
    <w:lvl w:tplc="F7369C64" w:ilvl="0">
      <w:start w:val="1"/>
      <w:numFmt w:val="lowerLetter"/>
      <w:lvlText w:val="%1)"/>
      <w:lvlJc w:val="left"/>
      <w:pPr>
        <w:ind w:hanging="360" w:left="1440"/>
      </w:pPr>
      <w:rPr>
        <w:rFonts w:cs="Times New Roman" w:eastAsia="Times New Roman" w:hAnsi="Times New Roman" w:ascii="Times New Roman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313277E6"/>
    <w:multiLevelType w:val="hybridMultilevel"/>
    <w:tmpl w:val="3D009E28"/>
    <w:lvl w:tplc="011615C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313F7BC1"/>
    <w:multiLevelType w:val="hybridMultilevel"/>
    <w:tmpl w:val="400C70FE"/>
    <w:lvl w:tplc="51CC7F1E" w:ilvl="0">
      <w:start w:val="1"/>
      <w:numFmt w:val="upperRoman"/>
      <w:lvlText w:val="%1."/>
      <w:lvlJc w:val="left"/>
      <w:pPr>
        <w:tabs>
          <w:tab w:pos="3105" w:val="num"/>
        </w:tabs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CBA5C87"/>
    <w:multiLevelType w:val="hybridMultilevel"/>
    <w:tmpl w:val="E27E7E88"/>
    <w:lvl w:tplc="8DEE7542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41E817C6"/>
    <w:multiLevelType w:val="hybridMultilevel"/>
    <w:tmpl w:val="F1C2545E"/>
    <w:lvl w:tplc="59A0AFCE" w:ilvl="0">
      <w:start w:val="1"/>
      <w:numFmt w:val="decimal"/>
      <w:lvlText w:val="%1."/>
      <w:lvlJc w:val="left"/>
      <w:pPr>
        <w:ind w:hanging="360" w:left="107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ind w:hanging="180" w:left="6830"/>
      </w:pPr>
    </w:lvl>
  </w:abstractNum>
  <w:abstractNum w:abstractNumId="9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955A17"/>
    <w:multiLevelType w:val="hybridMultilevel"/>
    <w:tmpl w:val="7E80806A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BDA3556"/>
    <w:multiLevelType w:val="hybridMultilevel"/>
    <w:tmpl w:val="667284DC"/>
    <w:lvl w:tplc="A9F46A24" w:ilvl="0">
      <w:start w:val="1"/>
      <w:numFmt w:val="decimal"/>
      <w:lvlText w:val="%1."/>
      <w:lvlJc w:val="left"/>
      <w:pPr>
        <w:tabs>
          <w:tab w:pos="810" w:val="num"/>
        </w:tabs>
        <w:ind w:hanging="360" w:left="81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30" w:val="num"/>
        </w:tabs>
        <w:ind w:hanging="360" w:left="1530"/>
      </w:pPr>
    </w:lvl>
    <w:lvl w:tentative="true" w:tplc="041A001B" w:ilvl="2">
      <w:start w:val="1"/>
      <w:numFmt w:val="lowerRoman"/>
      <w:lvlText w:val="%3."/>
      <w:lvlJc w:val="right"/>
      <w:pPr>
        <w:tabs>
          <w:tab w:pos="2250" w:val="num"/>
        </w:tabs>
        <w:ind w:hanging="180" w:left="2250"/>
      </w:pPr>
    </w:lvl>
    <w:lvl w:tentative="true" w:tplc="041A000F" w:ilvl="3">
      <w:start w:val="1"/>
      <w:numFmt w:val="decimal"/>
      <w:lvlText w:val="%4."/>
      <w:lvlJc w:val="left"/>
      <w:pPr>
        <w:tabs>
          <w:tab w:pos="2970" w:val="num"/>
        </w:tabs>
        <w:ind w:hanging="360" w:left="2970"/>
      </w:pPr>
    </w:lvl>
    <w:lvl w:tentative="true" w:tplc="041A0019" w:ilvl="4">
      <w:start w:val="1"/>
      <w:numFmt w:val="lowerLetter"/>
      <w:lvlText w:val="%5."/>
      <w:lvlJc w:val="left"/>
      <w:pPr>
        <w:tabs>
          <w:tab w:pos="3690" w:val="num"/>
        </w:tabs>
        <w:ind w:hanging="360" w:left="3690"/>
      </w:pPr>
    </w:lvl>
    <w:lvl w:tentative="true" w:tplc="041A001B" w:ilvl="5">
      <w:start w:val="1"/>
      <w:numFmt w:val="lowerRoman"/>
      <w:lvlText w:val="%6."/>
      <w:lvlJc w:val="right"/>
      <w:pPr>
        <w:tabs>
          <w:tab w:pos="4410" w:val="num"/>
        </w:tabs>
        <w:ind w:hanging="180" w:left="4410"/>
      </w:pPr>
    </w:lvl>
    <w:lvl w:tentative="true" w:tplc="041A000F" w:ilvl="6">
      <w:start w:val="1"/>
      <w:numFmt w:val="decimal"/>
      <w:lvlText w:val="%7."/>
      <w:lvlJc w:val="left"/>
      <w:pPr>
        <w:tabs>
          <w:tab w:pos="5130" w:val="num"/>
        </w:tabs>
        <w:ind w:hanging="360" w:left="5130"/>
      </w:pPr>
    </w:lvl>
    <w:lvl w:tentative="true" w:tplc="041A0019" w:ilvl="7">
      <w:start w:val="1"/>
      <w:numFmt w:val="lowerLetter"/>
      <w:lvlText w:val="%8."/>
      <w:lvlJc w:val="left"/>
      <w:pPr>
        <w:tabs>
          <w:tab w:pos="5850" w:val="num"/>
        </w:tabs>
        <w:ind w:hanging="360" w:left="5850"/>
      </w:pPr>
    </w:lvl>
    <w:lvl w:tentative="true" w:tplc="041A001B" w:ilvl="8">
      <w:start w:val="1"/>
      <w:numFmt w:val="lowerRoman"/>
      <w:lvlText w:val="%9."/>
      <w:lvlJc w:val="right"/>
      <w:pPr>
        <w:tabs>
          <w:tab w:pos="6570" w:val="num"/>
        </w:tabs>
        <w:ind w:hanging="180" w:left="6570"/>
      </w:pPr>
    </w:lvl>
  </w:abstractNum>
  <w:abstractNum w:abstractNumId="12">
    <w:nsid w:val="4BF25756"/>
    <w:multiLevelType w:val="hybridMultilevel"/>
    <w:tmpl w:val="DA9E8D5A"/>
    <w:lvl w:tplc="66BE091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6CD1AC3"/>
    <w:multiLevelType w:val="hybridMultilevel"/>
    <w:tmpl w:val="09ECFF7C"/>
    <w:lvl w:tplc="313E75A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7074191"/>
    <w:multiLevelType w:val="hybridMultilevel"/>
    <w:tmpl w:val="1AE88EAC"/>
    <w:lvl w:tplc="823A6E54" w:ilvl="0">
      <w:start w:val="5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16">
    <w:nsid w:val="70EC5708"/>
    <w:multiLevelType w:val="hybridMultilevel"/>
    <w:tmpl w:val="A6267A80"/>
    <w:lvl w:tplc="4BB4A8F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4E42D9B"/>
    <w:multiLevelType w:val="hybridMultilevel"/>
    <w:tmpl w:val="6A386E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A8F069E"/>
    <w:multiLevelType w:val="hybridMultilevel"/>
    <w:tmpl w:val="E88C068E"/>
    <w:lvl w:tplc="AD24B57C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EFE2A09"/>
    <w:multiLevelType w:val="hybridMultilevel"/>
    <w:tmpl w:val="5680F926"/>
    <w:lvl w:tplc="07D854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"/>
  </w:num>
  <w:num w:numId="3">
    <w:abstractNumId w:val="13"/>
  </w:num>
  <w:num w:numId="4">
    <w:abstractNumId w:val="6"/>
  </w:num>
  <w:num w:numId="5">
    <w:abstractNumId w:val="10"/>
  </w:num>
  <w:num w:numId="6">
    <w:abstractNumId w:val="7"/>
  </w:num>
  <w:num w:numId="7">
    <w:abstractNumId w:val="19"/>
  </w:num>
  <w:num w:numId="8">
    <w:abstractNumId w:val="16"/>
  </w:num>
  <w:num w:numId="9">
    <w:abstractNumId w:val="0"/>
  </w:num>
  <w:num w:numId="10">
    <w:abstractNumId w:val="11"/>
  </w:num>
  <w:num w:numId="11">
    <w:abstractNumId w:val="18"/>
  </w:num>
  <w:num w:numId="12">
    <w:abstractNumId w:val="15"/>
  </w:num>
  <w:num w:numId="13">
    <w:abstractNumId w:val="1"/>
  </w:num>
  <w:num w:numId="14">
    <w:abstractNumId w:val="4"/>
  </w:num>
  <w:num w:numId="15">
    <w:abstractNumId w:val="9"/>
  </w:num>
  <w:num w:numId="16">
    <w:abstractNumId w:val="14"/>
  </w:num>
  <w:num w:numId="17">
    <w:abstractNumId w:val="3"/>
  </w:num>
  <w:num w:numId="18">
    <w:abstractNumId w:val="20"/>
  </w:num>
  <w:num w:numId="19">
    <w:abstractNumId w:val="17"/>
  </w:num>
  <w:num w:numId="20">
    <w:abstractNumId w:val="5"/>
  </w:num>
  <w:num w:numId="21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2B26"/>
    <w:rsid w:val="00017056"/>
    <w:rsid w:val="00035B9C"/>
    <w:rsid w:val="000414F4"/>
    <w:rsid w:val="0005702C"/>
    <w:rsid w:val="000612DD"/>
    <w:rsid w:val="0006388C"/>
    <w:rsid w:val="00072B26"/>
    <w:rsid w:val="000769D2"/>
    <w:rsid w:val="00076A0E"/>
    <w:rsid w:val="000826A3"/>
    <w:rsid w:val="000842B1"/>
    <w:rsid w:val="00087AAB"/>
    <w:rsid w:val="00092029"/>
    <w:rsid w:val="000B3589"/>
    <w:rsid w:val="000B5DEC"/>
    <w:rsid w:val="000C6E0D"/>
    <w:rsid w:val="000D50C7"/>
    <w:rsid w:val="000E29FF"/>
    <w:rsid w:val="000E4880"/>
    <w:rsid w:val="000F0732"/>
    <w:rsid w:val="000F1946"/>
    <w:rsid w:val="000F3278"/>
    <w:rsid w:val="00106C41"/>
    <w:rsid w:val="00135E75"/>
    <w:rsid w:val="00152823"/>
    <w:rsid w:val="001561D6"/>
    <w:rsid w:val="00162522"/>
    <w:rsid w:val="00162CD2"/>
    <w:rsid w:val="00165BC4"/>
    <w:rsid w:val="00186181"/>
    <w:rsid w:val="00191D52"/>
    <w:rsid w:val="0019699F"/>
    <w:rsid w:val="001A0416"/>
    <w:rsid w:val="001A1C27"/>
    <w:rsid w:val="001A240A"/>
    <w:rsid w:val="001B4C0D"/>
    <w:rsid w:val="001D0CE5"/>
    <w:rsid w:val="001D25F4"/>
    <w:rsid w:val="001D68AD"/>
    <w:rsid w:val="001F17AF"/>
    <w:rsid w:val="001F4A8B"/>
    <w:rsid w:val="00203B1E"/>
    <w:rsid w:val="00204167"/>
    <w:rsid w:val="0021514A"/>
    <w:rsid w:val="00225123"/>
    <w:rsid w:val="00252FC8"/>
    <w:rsid w:val="00262564"/>
    <w:rsid w:val="00273477"/>
    <w:rsid w:val="00277070"/>
    <w:rsid w:val="00283620"/>
    <w:rsid w:val="00284823"/>
    <w:rsid w:val="00297C1B"/>
    <w:rsid w:val="002A3680"/>
    <w:rsid w:val="002B3C33"/>
    <w:rsid w:val="002B5667"/>
    <w:rsid w:val="002C5F85"/>
    <w:rsid w:val="002D0EAF"/>
    <w:rsid w:val="002D53F6"/>
    <w:rsid w:val="002D5D72"/>
    <w:rsid w:val="002F6C1F"/>
    <w:rsid w:val="002F79CF"/>
    <w:rsid w:val="003077CC"/>
    <w:rsid w:val="003203CF"/>
    <w:rsid w:val="003204F2"/>
    <w:rsid w:val="00334A06"/>
    <w:rsid w:val="00334DD1"/>
    <w:rsid w:val="00341ECB"/>
    <w:rsid w:val="00360AD2"/>
    <w:rsid w:val="00362C30"/>
    <w:rsid w:val="0039137F"/>
    <w:rsid w:val="003A6095"/>
    <w:rsid w:val="003C0ADA"/>
    <w:rsid w:val="003C4994"/>
    <w:rsid w:val="003D6FF8"/>
    <w:rsid w:val="003E3F26"/>
    <w:rsid w:val="003F227C"/>
    <w:rsid w:val="003F3569"/>
    <w:rsid w:val="003F7400"/>
    <w:rsid w:val="00406305"/>
    <w:rsid w:val="00411BE3"/>
    <w:rsid w:val="004120B6"/>
    <w:rsid w:val="004158FB"/>
    <w:rsid w:val="00426D2C"/>
    <w:rsid w:val="00432F9A"/>
    <w:rsid w:val="004375A8"/>
    <w:rsid w:val="00446D4D"/>
    <w:rsid w:val="00453CD1"/>
    <w:rsid w:val="0045663F"/>
    <w:rsid w:val="0046422D"/>
    <w:rsid w:val="00472200"/>
    <w:rsid w:val="00472D0B"/>
    <w:rsid w:val="00486BC8"/>
    <w:rsid w:val="00496F9A"/>
    <w:rsid w:val="004D533E"/>
    <w:rsid w:val="004E0E6E"/>
    <w:rsid w:val="004F5E77"/>
    <w:rsid w:val="005071EC"/>
    <w:rsid w:val="00513715"/>
    <w:rsid w:val="00520AEF"/>
    <w:rsid w:val="005224A8"/>
    <w:rsid w:val="005228D9"/>
    <w:rsid w:val="00537528"/>
    <w:rsid w:val="005376CA"/>
    <w:rsid w:val="00544C16"/>
    <w:rsid w:val="00551D6B"/>
    <w:rsid w:val="0055334D"/>
    <w:rsid w:val="005610D3"/>
    <w:rsid w:val="005742AE"/>
    <w:rsid w:val="00594208"/>
    <w:rsid w:val="005A3236"/>
    <w:rsid w:val="005B4B94"/>
    <w:rsid w:val="005B6AD6"/>
    <w:rsid w:val="005C080E"/>
    <w:rsid w:val="005C3156"/>
    <w:rsid w:val="005D0FAA"/>
    <w:rsid w:val="005D7E7B"/>
    <w:rsid w:val="005E1FD5"/>
    <w:rsid w:val="00613977"/>
    <w:rsid w:val="00614486"/>
    <w:rsid w:val="0061540A"/>
    <w:rsid w:val="0062156A"/>
    <w:rsid w:val="006273F5"/>
    <w:rsid w:val="00635C30"/>
    <w:rsid w:val="006410FA"/>
    <w:rsid w:val="0064544F"/>
    <w:rsid w:val="00666BF4"/>
    <w:rsid w:val="0067312F"/>
    <w:rsid w:val="006806C2"/>
    <w:rsid w:val="00684D53"/>
    <w:rsid w:val="00692C88"/>
    <w:rsid w:val="00696ADD"/>
    <w:rsid w:val="006A2B55"/>
    <w:rsid w:val="006A4FF0"/>
    <w:rsid w:val="006B4120"/>
    <w:rsid w:val="006B47FD"/>
    <w:rsid w:val="006B5337"/>
    <w:rsid w:val="006B7D65"/>
    <w:rsid w:val="006D016B"/>
    <w:rsid w:val="006D075E"/>
    <w:rsid w:val="006E1D93"/>
    <w:rsid w:val="006F0FAC"/>
    <w:rsid w:val="00700F69"/>
    <w:rsid w:val="007010DF"/>
    <w:rsid w:val="00727F4D"/>
    <w:rsid w:val="007347FC"/>
    <w:rsid w:val="0074441D"/>
    <w:rsid w:val="00754BDB"/>
    <w:rsid w:val="00756D77"/>
    <w:rsid w:val="0076084C"/>
    <w:rsid w:val="007725BF"/>
    <w:rsid w:val="007827F2"/>
    <w:rsid w:val="00786F29"/>
    <w:rsid w:val="007916CD"/>
    <w:rsid w:val="00794BFC"/>
    <w:rsid w:val="007A222B"/>
    <w:rsid w:val="007A32F9"/>
    <w:rsid w:val="007A7C25"/>
    <w:rsid w:val="007B36FA"/>
    <w:rsid w:val="007C0198"/>
    <w:rsid w:val="007C7601"/>
    <w:rsid w:val="007D6612"/>
    <w:rsid w:val="007E3515"/>
    <w:rsid w:val="007F19A6"/>
    <w:rsid w:val="007F6EF7"/>
    <w:rsid w:val="00800041"/>
    <w:rsid w:val="00814564"/>
    <w:rsid w:val="008156DA"/>
    <w:rsid w:val="00835D20"/>
    <w:rsid w:val="00840634"/>
    <w:rsid w:val="008545F8"/>
    <w:rsid w:val="00860518"/>
    <w:rsid w:val="00870AB0"/>
    <w:rsid w:val="00882794"/>
    <w:rsid w:val="0088411C"/>
    <w:rsid w:val="00887E0E"/>
    <w:rsid w:val="008A0339"/>
    <w:rsid w:val="008A1319"/>
    <w:rsid w:val="008A648B"/>
    <w:rsid w:val="008A74A7"/>
    <w:rsid w:val="008B7B31"/>
    <w:rsid w:val="008B7C1D"/>
    <w:rsid w:val="008D71F3"/>
    <w:rsid w:val="008E09E1"/>
    <w:rsid w:val="00902CE6"/>
    <w:rsid w:val="00904581"/>
    <w:rsid w:val="00905995"/>
    <w:rsid w:val="0091000D"/>
    <w:rsid w:val="00930F00"/>
    <w:rsid w:val="0093165C"/>
    <w:rsid w:val="00932145"/>
    <w:rsid w:val="00941B9F"/>
    <w:rsid w:val="009537B8"/>
    <w:rsid w:val="0095727A"/>
    <w:rsid w:val="0096029D"/>
    <w:rsid w:val="00973E55"/>
    <w:rsid w:val="00974409"/>
    <w:rsid w:val="009761CB"/>
    <w:rsid w:val="00980AE3"/>
    <w:rsid w:val="009834BE"/>
    <w:rsid w:val="009A1122"/>
    <w:rsid w:val="009A4307"/>
    <w:rsid w:val="009B4948"/>
    <w:rsid w:val="009D4656"/>
    <w:rsid w:val="009D6B3B"/>
    <w:rsid w:val="009E02A2"/>
    <w:rsid w:val="009E2D26"/>
    <w:rsid w:val="009F6457"/>
    <w:rsid w:val="00A04C85"/>
    <w:rsid w:val="00A06040"/>
    <w:rsid w:val="00A35624"/>
    <w:rsid w:val="00A44A2A"/>
    <w:rsid w:val="00A50178"/>
    <w:rsid w:val="00A5098D"/>
    <w:rsid w:val="00A511F6"/>
    <w:rsid w:val="00A519AE"/>
    <w:rsid w:val="00A7166C"/>
    <w:rsid w:val="00A72BBA"/>
    <w:rsid w:val="00A8047F"/>
    <w:rsid w:val="00A81B40"/>
    <w:rsid w:val="00A81FF5"/>
    <w:rsid w:val="00A85280"/>
    <w:rsid w:val="00AA106A"/>
    <w:rsid w:val="00AB0C14"/>
    <w:rsid w:val="00AC662B"/>
    <w:rsid w:val="00AC7C9E"/>
    <w:rsid w:val="00AE0E86"/>
    <w:rsid w:val="00B048A2"/>
    <w:rsid w:val="00B11F63"/>
    <w:rsid w:val="00B12081"/>
    <w:rsid w:val="00B15E4C"/>
    <w:rsid w:val="00B262B1"/>
    <w:rsid w:val="00B43038"/>
    <w:rsid w:val="00B44B4C"/>
    <w:rsid w:val="00B4799F"/>
    <w:rsid w:val="00B637CD"/>
    <w:rsid w:val="00B658E0"/>
    <w:rsid w:val="00B85685"/>
    <w:rsid w:val="00B926CA"/>
    <w:rsid w:val="00B92915"/>
    <w:rsid w:val="00B96CB4"/>
    <w:rsid w:val="00BA1CD6"/>
    <w:rsid w:val="00BC0670"/>
    <w:rsid w:val="00BC0B27"/>
    <w:rsid w:val="00BC518A"/>
    <w:rsid w:val="00BD7BC1"/>
    <w:rsid w:val="00BF7C88"/>
    <w:rsid w:val="00C10ED2"/>
    <w:rsid w:val="00C400F5"/>
    <w:rsid w:val="00C44032"/>
    <w:rsid w:val="00C451B2"/>
    <w:rsid w:val="00C65414"/>
    <w:rsid w:val="00C70481"/>
    <w:rsid w:val="00C72A57"/>
    <w:rsid w:val="00C75F4C"/>
    <w:rsid w:val="00C815FD"/>
    <w:rsid w:val="00C9308C"/>
    <w:rsid w:val="00CA3AAB"/>
    <w:rsid w:val="00CA685E"/>
    <w:rsid w:val="00CB1F5B"/>
    <w:rsid w:val="00CC63C5"/>
    <w:rsid w:val="00CC65C2"/>
    <w:rsid w:val="00CD2811"/>
    <w:rsid w:val="00CE2A96"/>
    <w:rsid w:val="00CE50F9"/>
    <w:rsid w:val="00CE5430"/>
    <w:rsid w:val="00CE6E52"/>
    <w:rsid w:val="00CF4492"/>
    <w:rsid w:val="00CF594B"/>
    <w:rsid w:val="00D05A33"/>
    <w:rsid w:val="00D13C04"/>
    <w:rsid w:val="00D1739E"/>
    <w:rsid w:val="00D17E96"/>
    <w:rsid w:val="00D335F3"/>
    <w:rsid w:val="00D34143"/>
    <w:rsid w:val="00D40226"/>
    <w:rsid w:val="00D42352"/>
    <w:rsid w:val="00D446D4"/>
    <w:rsid w:val="00D7401F"/>
    <w:rsid w:val="00D765FC"/>
    <w:rsid w:val="00D802B3"/>
    <w:rsid w:val="00D9720A"/>
    <w:rsid w:val="00DA2AE7"/>
    <w:rsid w:val="00DB6107"/>
    <w:rsid w:val="00DB7A9C"/>
    <w:rsid w:val="00DC6A83"/>
    <w:rsid w:val="00DD7C57"/>
    <w:rsid w:val="00DE3891"/>
    <w:rsid w:val="00E11C9B"/>
    <w:rsid w:val="00E145B4"/>
    <w:rsid w:val="00E25AC0"/>
    <w:rsid w:val="00E33AD3"/>
    <w:rsid w:val="00E417B4"/>
    <w:rsid w:val="00E466EA"/>
    <w:rsid w:val="00E64184"/>
    <w:rsid w:val="00E7318F"/>
    <w:rsid w:val="00E75A9F"/>
    <w:rsid w:val="00E77348"/>
    <w:rsid w:val="00E82F1F"/>
    <w:rsid w:val="00E91426"/>
    <w:rsid w:val="00E96B71"/>
    <w:rsid w:val="00EA1E62"/>
    <w:rsid w:val="00EA3A4A"/>
    <w:rsid w:val="00EB053C"/>
    <w:rsid w:val="00EB3B62"/>
    <w:rsid w:val="00EB61CD"/>
    <w:rsid w:val="00EB68A0"/>
    <w:rsid w:val="00EC2FF8"/>
    <w:rsid w:val="00EC7E2A"/>
    <w:rsid w:val="00EE4D39"/>
    <w:rsid w:val="00EF0174"/>
    <w:rsid w:val="00EF1D8D"/>
    <w:rsid w:val="00F007F1"/>
    <w:rsid w:val="00F03CD8"/>
    <w:rsid w:val="00F13F61"/>
    <w:rsid w:val="00F14E65"/>
    <w:rsid w:val="00F20A99"/>
    <w:rsid w:val="00F52A2A"/>
    <w:rsid w:val="00F577B8"/>
    <w:rsid w:val="00F65064"/>
    <w:rsid w:val="00F731C0"/>
    <w:rsid w:val="00F7613F"/>
    <w:rsid w:val="00F8133D"/>
    <w:rsid w:val="00F84965"/>
    <w:rsid w:val="00F913D3"/>
    <w:rsid w:val="00FB1707"/>
    <w:rsid w:val="00FC216F"/>
    <w:rsid w:val="00FC5729"/>
    <w:rsid w:val="00FC76A3"/>
    <w:rsid w:val="00FD5DD4"/>
    <w:rsid w:val="00FD7A84"/>
    <w:rsid w:val="00FE435B"/>
    <w:rsid w:val="00FF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3E55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94208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2C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2C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2C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2C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2C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3E55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72B2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styleId="Brojstranice" w:type="character">
    <w:name w:val="page number"/>
    <w:basedOn w:val="Zadanifontodlomka"/>
    <w:rsid w:val="00072B26"/>
  </w:style>
  <w:style w:styleId="Zaglavlje" w:type="paragraph">
    <w:name w:val="header"/>
    <w:basedOn w:val="Normal"/>
    <w:rsid w:val="00072B2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594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94208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613977"/>
    <w:pPr>
      <w:ind w:left="708"/>
    </w:pPr>
  </w:style>
  <w:style w:styleId="Bezproreda" w:type="paragraph">
    <w:name w:val="No Spacing"/>
    <w:uiPriority w:val="1"/>
    <w:qFormat/>
    <w:rsid w:val="002B566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62C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2C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2C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2C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2C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18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000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676315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4425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472594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5859562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103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3235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28876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1244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783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3924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846744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680317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55671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56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036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46810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98340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68027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168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6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40259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37424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937415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33180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2263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152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755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4541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0892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St-1331/2016</izvorni_sadrzaj>
    <derivirana_varijabla naziv="DomainObject.Predmet.OznakaBroj_1">St-1331/2016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HIDRA GRUPA d.o.o.</izvorni_sadrzaj>
    <derivirana_varijabla naziv="DomainObject.Predmet.ProtustrankaFormated_1">  HIDRA GRUPA d.o.o.</derivirana_varijabla>
  </DomainObject.Predmet.ProtustrankaFormated>
  <DomainObject.Predmet.ProtustrankaFormatedOIB>
    <izvorni_sadrzaj>  HIDRA GRUPA d.o.o., OIB 71606121066</izvorni_sadrzaj>
    <derivirana_varijabla naziv="DomainObject.Predmet.ProtustrankaFormatedOIB_1">  HIDRA GRUPA d.o.o., OIB 71606121066</derivirana_varijabla>
  </DomainObject.Predmet.ProtustrankaFormatedOIB>
  <DomainObject.Predmet.ProtustrankaFormatedWithAdress>
    <izvorni_sadrzaj> HIDRA GRUPA d.o.o., Spinčići 161, 51215 Kastav</izvorni_sadrzaj>
    <derivirana_varijabla naziv="DomainObject.Predmet.ProtustrankaFormatedWithAdress_1"> HIDRA GRUPA d.o.o., Spinčići 161, 51215 Kastav</derivirana_varijabla>
  </DomainObject.Predmet.ProtustrankaFormatedWithAdress>
  <DomainObject.Predmet.ProtustrankaFormatedWithAdressOIB>
    <izvorni_sadrzaj> HIDRA GRUPA d.o.o., OIB 71606121066, Spinčići 161, 51215 Kastav</izvorni_sadrzaj>
    <derivirana_varijabla naziv="DomainObject.Predmet.ProtustrankaFormatedWithAdressOIB_1"> HIDRA GRUPA d.o.o., OIB 71606121066, Spinčići 161, 51215 Kastav</derivirana_varijabla>
  </DomainObject.Predmet.ProtustrankaFormatedWithAdressOIB>
  <DomainObject.Predmet.ProtustrankaWithAdress>
    <izvorni_sadrzaj>HIDRA GRUPA d.o.o. Spinčići 161, 51215 Kastav</izvorni_sadrzaj>
    <derivirana_varijabla naziv="DomainObject.Predmet.ProtustrankaWithAdress_1">HIDRA GRUPA d.o.o. Spinčići 161, 51215 Kastav</derivirana_varijabla>
  </DomainObject.Predmet.ProtustrankaWithAdress>
  <DomainObject.Predmet.ProtustrankaWithAdressOIB>
    <izvorni_sadrzaj>HIDRA GRUPA d.o.o., OIB 71606121066, Spinčići 161, 51215 Kastav</izvorni_sadrzaj>
    <derivirana_varijabla naziv="DomainObject.Predmet.ProtustrankaWithAdressOIB_1">HIDRA GRUPA d.o.o., OIB 71606121066, Spinčići 161, 51215 Kastav</derivirana_varijabla>
  </DomainObject.Predmet.ProtustrankaWithAdressOIB>
  <DomainObject.Predmet.ProtustrankaNazivFormated>
    <izvorni_sadrzaj>HIDRA GRUPA d.o.o.</izvorni_sadrzaj>
    <derivirana_varijabla naziv="DomainObject.Predmet.ProtustrankaNazivFormated_1">HIDRA GRUPA d.o.o.</derivirana_varijabla>
  </DomainObject.Predmet.ProtustrankaNazivFormated>
  <DomainObject.Predmet.ProtustrankaNazivFormatedOIB>
    <izvorni_sadrzaj>HIDRA GRUPA d.o.o., OIB 71606121066</izvorni_sadrzaj>
    <derivirana_varijabla naziv="DomainObject.Predmet.ProtustrankaNazivFormatedOIB_1">HIDRA GRUPA d.o.o., OIB 71606121066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HIDRA GRUPA d.o.o.</item>
    </izvorni_sadrzaj>
    <derivirana_varijabla naziv="DomainObject.Predmet.ProtuStrankaListFormated_1">
      <item>HIDRA GRUPA d.o.o.</item>
    </derivirana_varijabla>
  </DomainObject.Predmet.ProtuStrankaListFormated>
  <DomainObject.Predmet.ProtuStrankaListFormatedOIB>
    <izvorni_sadrzaj>
      <item>HIDRA GRUPA d.o.o., OIB 71606121066</item>
    </izvorni_sadrzaj>
    <derivirana_varijabla naziv="DomainObject.Predmet.ProtuStrankaListFormatedOIB_1">
      <item>HIDRA GRUPA d.o.o., OIB 71606121066</item>
    </derivirana_varijabla>
  </DomainObject.Predmet.ProtuStrankaListFormatedOIB>
  <DomainObject.Predmet.ProtuStrankaListFormatedWithAdress>
    <izvorni_sadrzaj>
      <item>HIDRA GRUPA d.o.o., Spinčići 161, 51215 Kastav</item>
    </izvorni_sadrzaj>
    <derivirana_varijabla naziv="DomainObject.Predmet.ProtuStrankaListFormatedWithAdress_1">
      <item>HIDRA GRUPA d.o.o., Spinčići 161, 51215 Kastav</item>
    </derivirana_varijabla>
  </DomainObject.Predmet.ProtuStrankaListFormatedWithAdress>
  <DomainObject.Predmet.ProtuStrankaListFormatedWithAdressOIB>
    <izvorni_sadrzaj>
      <item>HIDRA GRUPA d.o.o., OIB 71606121066, Spinčići 161, 51215 Kastav</item>
    </izvorni_sadrzaj>
    <derivirana_varijabla naziv="DomainObject.Predmet.ProtuStrankaListFormatedWithAdressOIB_1">
      <item>HIDRA GRUPA d.o.o., OIB 71606121066, Spinčići 161, 51215 Kastav</item>
    </derivirana_varijabla>
  </DomainObject.Predmet.ProtuStrankaListFormatedWithAdressOIB>
  <DomainObject.Predmet.ProtuStrankaListNazivFormated>
    <izvorni_sadrzaj>
      <item>HIDRA GRUPA d.o.o.</item>
    </izvorni_sadrzaj>
    <derivirana_varijabla naziv="DomainObject.Predmet.ProtuStrankaListNazivFormated_1">
      <item>HIDRA GRUPA d.o.o.</item>
    </derivirana_varijabla>
  </DomainObject.Predmet.ProtuStrankaListNazivFormated>
  <DomainObject.Predmet.ProtuStrankaListNazivFormatedOIB>
    <izvorni_sadrzaj>
      <item>HIDRA GRUPA d.o.o., OIB 71606121066</item>
    </izvorni_sadrzaj>
    <derivirana_varijabla naziv="DomainObject.Predmet.ProtuStrankaListNazivFormatedOIB_1">
      <item>HIDRA GRUPA d.o.o., OIB 71606121066</item>
    </derivirana_varijabla>
  </DomainObject.Predmet.ProtuStrankaListNazivFormatedOIB>
  <DomainObject.Predmet.OstaliListFormated>
    <izvorni_sadrzaj>
      <item>Renata Popović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Formated_1">
      <item>Renata Popović</item>
      <item>DAMIR JURKOVIĆ</item>
      <item>JASNA DRAČA</item>
      <item>DRAGAN BACANOVIĆ</item>
      <item>STIPE LUKAČ</item>
      <item>MARKO ZAGORAC</item>
      <item>Dragan Bacanović</item>
    </derivirana_varijabla>
  </DomainObject.Predmet.OstaliListFormated>
  <DomainObject.Predmet.OstaliListFormatedOIB>
    <izvorni_sadrzaj>
      <item>Renata Popović, OIB 95406566101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FormatedOIB_1">
      <item>Renata Popović, OIB 95406566101</item>
      <item>DAMIR JURKOVIĆ</item>
      <item>JASNA DRAČA</item>
      <item>DRAGAN BACANOVIĆ</item>
      <item>STIPE LUKAČ</item>
      <item>MARKO ZAGORAC</item>
      <item>Dragan Bacanović</item>
    </derivirana_varijabla>
  </DomainObject.Predmet.OstaliListFormatedOIB>
  <DomainObject.Predmet.OstaliListFormatedWithAdress>
    <izvorni_sadrzaj>
      <item>Renata Popović, Rubeši 90, 51215 Kastav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FormatedWithAdress_1">
      <item>Renata Popović, Rubeši 90, 51215 Kastav</item>
      <item>DAMIR JURKOVIĆ</item>
      <item>JASNA DRAČA</item>
      <item>DRAGAN BACANOVIĆ</item>
      <item>STIPE LUKAČ</item>
      <item>MARKO ZAGORAC</item>
      <item>Dragan Bacanović</item>
    </derivirana_varijabla>
  </DomainObject.Predmet.OstaliListFormatedWithAdress>
  <DomainObject.Predmet.OstaliListFormatedWithAdressOIB>
    <izvorni_sadrzaj>
      <item>Renata Popović, OIB 95406566101, Rubeši 90, 51215 Kastav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FormatedWithAdressOIB_1">
      <item>Renata Popović, OIB 95406566101, Rubeši 90, 51215 Kastav</item>
      <item>DAMIR JURKOVIĆ</item>
      <item>JASNA DRAČA</item>
      <item>DRAGAN BACANOVIĆ</item>
      <item>STIPE LUKAČ</item>
      <item>MARKO ZAGORAC</item>
      <item>Dragan Bacanović</item>
    </derivirana_varijabla>
  </DomainObject.Predmet.OstaliListFormatedWithAdressOIB>
  <DomainObject.Predmet.OstaliListNazivFormated>
    <izvorni_sadrzaj>
      <item>Renata Popović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NazivFormated_1">
      <item>Renata Popović</item>
      <item>DAMIR JURKOVIĆ</item>
      <item>JASNA DRAČA</item>
      <item>DRAGAN BACANOVIĆ</item>
      <item>STIPE LUKAČ</item>
      <item>MARKO ZAGORAC</item>
      <item>Dragan Bacanović</item>
    </derivirana_varijabla>
  </DomainObject.Predmet.OstaliListNazivFormated>
  <DomainObject.Predmet.OstaliListNazivFormatedOIB>
    <izvorni_sadrzaj>
      <item>Renata Popović, OIB 95406566101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OstaliListNazivFormatedOIB_1">
      <item>Renata Popović, OIB 95406566101</item>
      <item>DAMIR JURKOVIĆ</item>
      <item>JASNA DRAČA</item>
      <item>DRAGAN BACANOVIĆ</item>
      <item>STIPE LUKAČ</item>
      <item>MARKO ZAGORAC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HIDRA GRUPA d.o.o.</izvorni_sadrzaj>
    <derivirana_varijabla naziv="DomainObject.Predmet.ProtustrankaIDrugi_1">HIDRA GRUPA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HIDRA GRUPA d.o.o., OIB 71606121066, Spinčići 161, 51215 Kastav</izvorni_sadrzaj>
    <derivirana_varijabla naziv="DomainObject.Predmet.ProtustrankaIDrugiAdressOIB_1">HIDRA GRUPA d.o.o., OIB 71606121066, Spinčići 161,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HIDRA GRUPA d.o.o.</item>
      <item>Renata Popović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SudioniciListNaziv_1">
      <item>FINA Rijeka</item>
      <item>HIDRA GRUPA d.o.o.</item>
      <item>Renata Popović</item>
      <item>DAMIR JURKOVIĆ</item>
      <item>JASNA DRAČA</item>
      <item>DRAGAN BACANOVIĆ</item>
      <item>STIPE LUKAČ</item>
      <item>MARKO ZAGORAC</item>
      <item>Dragan Bacanović</item>
    </derivirana_varijabla>
  </DomainObject.Predmet.SudioniciListNaziv>
  <DomainObject.Predmet.SudioniciListAdressOIB>
    <izvorni_sadrzaj>
      <item>FINA Rijeka, OIB 85821130368, Frana Kurelca 8,51000 Rijeka</item>
      <item>HIDRA GRUPA d.o.o., OIB 71606121066, Spinčići 161,51215 Kastav</item>
      <item>Renata Popović, OIB 95406566101, Rubeši 90,51215 Kastav</item>
      <item>DAMIR JURKOVIĆ</item>
      <item>JASNA DRAČA</item>
      <item>DRAGAN BACANOVIĆ</item>
      <item>STIPE LUKAČ</item>
      <item>MARKO ZAGORAC</item>
      <item>Dragan Bacanović</item>
    </izvorni_sadrzaj>
    <derivirana_varijabla naziv="DomainObject.Predmet.SudioniciListAdressOIB_1">
      <item>FINA Rijeka, OIB 85821130368, Frana Kurelca 8,51000 Rijeka</item>
      <item>HIDRA GRUPA d.o.o., OIB 71606121066, Spinčići 161,51215 Kastav</item>
      <item>Renata Popović, OIB 95406566101, Rubeši 90,51215 Kastav</item>
      <item>DAMIR JURKOVIĆ</item>
      <item>JASNA DRAČA</item>
      <item>DRAGAN BACANOVIĆ</item>
      <item>STIPE LUKAČ</item>
      <item>MARKO ZAGORAC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71606121066</item>
      <item>, OIB 95406566101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71606121066</item>
      <item>, OIB 95406566101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05FA9-FF48-4A64-9D3B-CA60675AFD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737</properties:Words>
  <properties:Characters>4150</properties:Characters>
  <properties:Lines>105</properties:Lines>
  <properties:Paragraphs>42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Rijeci, po stečajnom sucu Danieli Korlević, u stečajnom postupku nad dužnikom MODULA d</vt:lpstr>
    </vt:vector>
  </properties:TitlesOfParts>
  <properties:LinksUpToDate>false</properties:LinksUpToDate>
  <properties:CharactersWithSpaces>4945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2017-11-15T09:59:00Z</dcterms:created>
  <dc:creator>dcmelik</dc:creator>
  <cp:lastModifiedBy>Jasna Radulović</cp:lastModifiedBy>
  <cp:lastPrinted>2017-11-15T10:51:00Z</cp:lastPrinted>
  <dcterms:modified xmlns:xsi="http://www.w3.org/2001/XMLSchema-instance" xsi:type="dcterms:W3CDTF">2017-11-15T10:53:00Z</dcterms:modified>
  <cp:revision>8</cp:revision>
  <dc:title>Trgovački sud u Rijeci, po stečajnom sucu Danieli Korlević, u stečajnom postupku nad dužnikom MODULA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