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ef40" w14:paraId="a48ef40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770C8F">
        <w:rPr>
          <w:rFonts w:hAnsi="Times New Roman" w:ascii="Times New Roman"/>
        </w:rPr>
        <w:t xml:space="preserve">16.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193E04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36. Suvlasnički dio: 11/10000 ETAŽNO VLASNIŠTVO (E-36), </w:t>
      </w:r>
      <w:r>
        <w:rPr>
          <w:rFonts w:eastAsia="Calibri" w:hAnsi="Times New Roman" w:ascii="Times New Roman"/>
        </w:rPr>
        <w:t>garaža G.8. u podrumu -1 zgrade M. Krušlina 14-24, neto korisne površine 15,89 m2, u nacrtu označenu plavom bojom, tržišne vrijednosti 74.900,00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541A7C">
        <w:rPr>
          <w:rFonts w:eastAsia="Calibri" w:hAnsi="Times New Roman" w:ascii="Times New Roman"/>
        </w:rPr>
        <w:t>74.900,00</w:t>
      </w:r>
      <w:r w:rsidR="00051202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051202">
        <w:rPr>
          <w:rFonts w:hAnsi="Times New Roman" w:ascii="Times New Roman"/>
        </w:rPr>
        <w:t>1</w:t>
      </w:r>
      <w:r w:rsidR="00BE6C82">
        <w:rPr>
          <w:rFonts w:hAnsi="Times New Roman" w:ascii="Times New Roman"/>
        </w:rPr>
        <w:t>.</w:t>
      </w:r>
      <w:r w:rsidR="00A037D1" w:rsidRPr="00CA3232">
        <w:rPr>
          <w:rFonts w:hAnsi="Times New Roman" w:ascii="Times New Roman"/>
        </w:rPr>
        <w:t>00</w:t>
      </w:r>
      <w:r w:rsidR="00BE6C82">
        <w:rPr>
          <w:rFonts w:hAnsi="Times New Roman" w:ascii="Times New Roman"/>
        </w:rPr>
        <w:t>0</w:t>
      </w:r>
      <w:r w:rsidR="00A037D1" w:rsidRPr="00CA3232">
        <w:rPr>
          <w:rFonts w:hAnsi="Times New Roman" w:ascii="Times New Roman"/>
        </w:rPr>
        <w:t>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9514BD">
        <w:rPr>
          <w:rFonts w:hAnsi="Times New Roman" w:ascii="Times New Roman"/>
        </w:rPr>
        <w:t>16.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F82244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F82244" w:rsidR="00F82244" w:rsidRPr="00F8224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82244">
        <w:rPr>
          <w:rFonts w:hAnsi="Times New Roman" w:ascii="Times New Roman"/>
        </w:rPr>
        <w:t>Za točnost otpravka-ovl. službenik</w:t>
      </w:r>
    </w:p>
    <w:p w:rsidRDefault="00F82244" w:rsidR="00F82244" w:rsidRPr="00F82244">
      <w:pPr>
        <w:rPr>
          <w:rFonts w:hAnsi="Times New Roman" w:ascii="Times New Roman"/>
        </w:rPr>
      </w:pPr>
      <w:r w:rsidRPr="00F82244">
        <w:rPr>
          <w:rFonts w:hAnsi="Times New Roman" w:ascii="Times New Roman"/>
        </w:rPr>
        <w:tab/>
      </w:r>
      <w:r w:rsidRPr="00F82244">
        <w:rPr>
          <w:rFonts w:hAnsi="Times New Roman" w:ascii="Times New Roman"/>
        </w:rPr>
        <w:tab/>
      </w:r>
      <w:r w:rsidRPr="00F82244">
        <w:rPr>
          <w:rFonts w:hAnsi="Times New Roman" w:ascii="Times New Roman"/>
        </w:rPr>
        <w:tab/>
      </w:r>
      <w:r w:rsidRPr="00F82244">
        <w:rPr>
          <w:rFonts w:hAnsi="Times New Roman" w:ascii="Times New Roman"/>
        </w:rPr>
        <w:tab/>
      </w:r>
      <w:r w:rsidRPr="00F82244">
        <w:rPr>
          <w:rFonts w:hAnsi="Times New Roman" w:ascii="Times New Roman"/>
        </w:rPr>
        <w:tab/>
      </w:r>
      <w:r w:rsidRPr="00F82244">
        <w:rPr>
          <w:rFonts w:hAnsi="Times New Roman" w:ascii="Times New Roman"/>
        </w:rPr>
        <w:tab/>
      </w:r>
      <w:r w:rsidRPr="00F82244">
        <w:rPr>
          <w:rFonts w:hAnsi="Times New Roman" w:ascii="Times New Roman"/>
        </w:rPr>
        <w:tab/>
      </w:r>
      <w:r w:rsidRPr="00F82244">
        <w:rPr>
          <w:rFonts w:hAnsi="Times New Roman" w:ascii="Times New Roman"/>
        </w:rPr>
        <w:tab/>
      </w:r>
      <w:r w:rsidRPr="00F82244">
        <w:rPr>
          <w:rFonts w:hAnsi="Times New Roman" w:ascii="Times New Roman"/>
        </w:rPr>
        <w:tab/>
        <w:t>Vinka Mihalinčić</w:t>
      </w:r>
    </w:p>
    <w:p w:rsidRDefault="00B6422E" w:rsidP="00F82244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F82244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541A7C">
      <w:rPr>
        <w:rFonts w:hAnsi="Times New Roman" w:ascii="Times New Roman"/>
      </w:rPr>
      <w:t>617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193E04">
          <w:rPr>
            <w:rFonts w:hAnsi="Times New Roman" w:ascii="Times New Roman"/>
          </w:rPr>
          <w:t>617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875EC"/>
    <w:rsid w:val="00190DDE"/>
    <w:rsid w:val="00193E04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1A7C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403F"/>
    <w:rsid w:val="00F82244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</izvorni_sadrzaj>
    <derivirana_varijabla naziv="DomainObject.Predmet.OstaliListNazivFormated_1">
      <item>VALERIJA HUSNJAK</item>
      <item>OD RAVLIĆ &amp; ŠURJAK d.o.o.</item>
      <item>Alan Hranilović</item>
      <item>Krunoslav Kovač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865FC-F245-46C3-80F6-82C0EA14A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4466</properties:Characters>
  <properties:Lines>114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2019-04-16T12:45:00Z</dcterms:created>
  <dc:creator>x</dc:creator>
  <cp:lastModifiedBy>Vinka Mihalinčić</cp:lastModifiedBy>
  <cp:lastPrinted>2019-04-16T12:47:00Z</cp:lastPrinted>
  <dcterms:modified xmlns:xsi="http://www.w3.org/2001/XMLSchema-instance" xsi:type="dcterms:W3CDTF">2019-04-16T12:47:00Z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