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e700" w14:paraId="9e7e700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E74192">
        <w:rPr>
          <w:rFonts w:hAnsi="Times New Roman" w:ascii="Times New Roman"/>
        </w:rPr>
        <w:t>839</w:t>
      </w:r>
      <w:r w:rsidR="007C6634">
        <w:rPr>
          <w:rFonts w:hAnsi="Times New Roman" w:ascii="Times New Roman"/>
        </w:rPr>
        <w:t>/16</w:t>
      </w:r>
      <w:r w:rsidR="00E74192">
        <w:rPr>
          <w:rFonts w:hAnsi="Times New Roman" w:ascii="Times New Roman"/>
        </w:rPr>
        <w:t>-35</w:t>
      </w:r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E74192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E74192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P="00E74192" w:rsidR="00E7419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E74192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E74192" w:rsidRPr="00E74192">
        <w:rPr>
          <w:rFonts w:hAnsi="Times New Roman" w:ascii="Times New Roman"/>
        </w:rPr>
        <w:t xml:space="preserve">HIPPO GM d.o.o. u stečaju, Zaprešić, Bana Josipa Jelačića 51, OIB: 59342061493, </w:t>
      </w:r>
      <w:r w:rsidR="00E74192">
        <w:rPr>
          <w:rFonts w:hAnsi="Times New Roman" w:ascii="Times New Roman"/>
        </w:rPr>
        <w:t>12. lipnja</w:t>
      </w:r>
      <w:r w:rsidR="00E74192" w:rsidRPr="00E74192">
        <w:rPr>
          <w:rFonts w:hAnsi="Times New Roman" w:ascii="Times New Roman"/>
        </w:rPr>
        <w:t xml:space="preserve"> 2018.,</w:t>
      </w:r>
    </w:p>
    <w:p w:rsidRDefault="00B84FC9" w:rsidP="00E74192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E74192" w:rsidRPr="00E74192">
        <w:rPr>
          <w:rFonts w:hAnsi="Times New Roman" w:ascii="Times New Roman"/>
        </w:rPr>
        <w:t>HIPPO GM d.o.o. u stečaju, Zaprešić, Bana Josipa Jelačića 51, OIB: 59342061493</w:t>
      </w:r>
      <w:r w:rsidR="00E74192">
        <w:rPr>
          <w:rFonts w:hAnsi="Times New Roman" w:ascii="Times New Roman"/>
        </w:rPr>
        <w:t xml:space="preserve">, </w:t>
      </w:r>
      <w:r w:rsidRPr="00A82221">
        <w:rPr>
          <w:rFonts w:hAnsi="Times New Roman" w:ascii="Times New Roman"/>
        </w:rPr>
        <w:t xml:space="preserve">za dan  </w:t>
      </w:r>
      <w:r w:rsidR="00AD0263">
        <w:rPr>
          <w:rFonts w:hAnsi="Times New Roman" w:ascii="Times New Roman"/>
        </w:rPr>
        <w:t>1</w:t>
      </w:r>
      <w:r w:rsidR="00E74192">
        <w:rPr>
          <w:rFonts w:hAnsi="Times New Roman" w:ascii="Times New Roman"/>
        </w:rPr>
        <w:t>6</w:t>
      </w:r>
      <w:r w:rsid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srpnja</w:t>
      </w:r>
      <w:r w:rsidR="00A82221">
        <w:rPr>
          <w:rFonts w:hAnsi="Times New Roman" w:ascii="Times New Roman"/>
        </w:rPr>
        <w:t xml:space="preserve"> 201</w:t>
      </w:r>
      <w:r w:rsidR="00E74192">
        <w:rPr>
          <w:rFonts w:hAnsi="Times New Roman" w:ascii="Times New Roman"/>
        </w:rPr>
        <w:t>8</w:t>
      </w:r>
      <w:r w:rsidR="00A82221">
        <w:rPr>
          <w:rFonts w:hAnsi="Times New Roman" w:ascii="Times New Roman"/>
        </w:rPr>
        <w:t>. u 1</w:t>
      </w:r>
      <w:r w:rsidR="00B5657E">
        <w:rPr>
          <w:rFonts w:hAnsi="Times New Roman" w:ascii="Times New Roman"/>
        </w:rPr>
        <w:t>0</w:t>
      </w:r>
      <w:r w:rsidR="00A82221">
        <w:rPr>
          <w:rFonts w:hAnsi="Times New Roman" w:ascii="Times New Roman"/>
        </w:rPr>
        <w:t>,0</w:t>
      </w:r>
      <w:r w:rsidRPr="00A82221">
        <w:rPr>
          <w:rFonts w:hAnsi="Times New Roman" w:ascii="Times New Roman"/>
        </w:rPr>
        <w:t xml:space="preserve">0 sati, u zgradi ovog suda, Karlovac, </w:t>
      </w:r>
      <w:r w:rsidR="00E74192">
        <w:rPr>
          <w:rFonts w:hAnsi="Times New Roman" w:ascii="Times New Roman"/>
        </w:rPr>
        <w:t>Trg hrvatskih branitelja 1/II</w:t>
      </w:r>
      <w:r w:rsidR="00A82221">
        <w:rPr>
          <w:rFonts w:hAnsi="Times New Roman" w:ascii="Times New Roman"/>
        </w:rPr>
        <w:t>, soba broj 2</w:t>
      </w:r>
      <w:r w:rsidR="00E74192">
        <w:rPr>
          <w:rFonts w:hAnsi="Times New Roman" w:ascii="Times New Roman"/>
        </w:rPr>
        <w:t>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E74192">
        <w:rPr>
          <w:rFonts w:hAnsi="Times New Roman" w:ascii="Times New Roman"/>
        </w:rPr>
        <w:t>Lidija Balog</w:t>
      </w:r>
    </w:p>
    <w:p w:rsidRDefault="00E74192" w:rsidP="009F46B2" w:rsidR="00E7419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-razlučni vjerovnik Raiffeisenbank Austria d.d., zastupan po OD Matešan &amp; Kapitan d.o.o., Zagreb</w:t>
      </w:r>
    </w:p>
    <w:p w:rsidRDefault="00A82221" w:rsidP="009F46B2" w:rsid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-razlučni vjerovnik RH, MF, PU, Područni ured </w:t>
      </w:r>
      <w:r w:rsidR="00AD0263">
        <w:rPr>
          <w:rFonts w:hAnsi="Times New Roman" w:ascii="Times New Roman"/>
        </w:rPr>
        <w:t>Zagreb</w:t>
      </w:r>
      <w:r w:rsidRPr="00A82221">
        <w:rPr>
          <w:rFonts w:hAnsi="Times New Roman" w:ascii="Times New Roman"/>
        </w:rPr>
        <w:t xml:space="preserve">, zastupan po ŽDO </w:t>
      </w:r>
      <w:r w:rsidR="00E74192">
        <w:rPr>
          <w:rFonts w:hAnsi="Times New Roman" w:ascii="Times New Roman"/>
        </w:rPr>
        <w:t>Karlovac</w:t>
      </w:r>
    </w:p>
    <w:p w:rsidRDefault="00D91159" w:rsidP="009F46B2" w:rsidR="00D91159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E74192" w:rsidRPr="00E74192">
        <w:t xml:space="preserve"> </w:t>
      </w:r>
      <w:r w:rsidR="00E74192" w:rsidRPr="00E74192">
        <w:rPr>
          <w:rFonts w:hAnsi="Times New Roman" w:ascii="Times New Roman"/>
        </w:rPr>
        <w:t>razlučni vjerovnik</w:t>
      </w:r>
      <w:r w:rsidR="00F65258">
        <w:rPr>
          <w:rFonts w:hAnsi="Times New Roman" w:ascii="Times New Roman"/>
        </w:rPr>
        <w:t xml:space="preserve"> ERSTE&amp;</w:t>
      </w:r>
      <w:r w:rsidR="006C6B6F" w:rsidRPr="006C6B6F">
        <w:rPr>
          <w:rFonts w:hAnsi="Times New Roman" w:ascii="Times New Roman"/>
        </w:rPr>
        <w:t>STEIERMÄRKISCHE</w:t>
      </w:r>
      <w:r w:rsidR="00E74192">
        <w:rPr>
          <w:rFonts w:hAnsi="Times New Roman" w:ascii="Times New Roman"/>
        </w:rPr>
        <w:t xml:space="preserve"> BANK</w:t>
      </w:r>
      <w:r w:rsidR="006C6B6F">
        <w:rPr>
          <w:rFonts w:hAnsi="Times New Roman" w:ascii="Times New Roman"/>
        </w:rPr>
        <w:t>A</w:t>
      </w:r>
      <w:r w:rsidR="00E74192">
        <w:rPr>
          <w:rFonts w:hAnsi="Times New Roman" w:ascii="Times New Roman"/>
        </w:rPr>
        <w:t xml:space="preserve"> d.d., zastupan po OD Buterin &amp; Posavec</w:t>
      </w:r>
      <w:r w:rsidR="006C6B6F">
        <w:rPr>
          <w:rFonts w:hAnsi="Times New Roman" w:ascii="Times New Roman"/>
        </w:rPr>
        <w:t xml:space="preserve"> d.o.o.,</w:t>
      </w:r>
      <w:r w:rsidR="00E74192">
        <w:rPr>
          <w:rFonts w:hAnsi="Times New Roman" w:ascii="Times New Roman"/>
        </w:rPr>
        <w:t xml:space="preserve"> Zagreb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8034D8">
        <w:rPr>
          <w:rFonts w:hAnsi="Times New Roman" w:ascii="Times New Roman"/>
        </w:rPr>
        <w:t>839</w:t>
      </w:r>
      <w:r w:rsidR="00D91159">
        <w:rPr>
          <w:rFonts w:hAnsi="Times New Roman" w:ascii="Times New Roman"/>
        </w:rPr>
        <w:t>/16</w:t>
      </w:r>
      <w:r w:rsidR="008034D8">
        <w:rPr>
          <w:rFonts w:hAnsi="Times New Roman" w:ascii="Times New Roman"/>
        </w:rPr>
        <w:t>-31</w:t>
      </w:r>
      <w:r w:rsidRPr="00A82221">
        <w:rPr>
          <w:rFonts w:hAnsi="Times New Roman" w:ascii="Times New Roman"/>
        </w:rPr>
        <w:t xml:space="preserve"> od </w:t>
      </w:r>
      <w:r w:rsidR="008034D8">
        <w:rPr>
          <w:rFonts w:hAnsi="Times New Roman" w:ascii="Times New Roman"/>
        </w:rPr>
        <w:t>14. svibnja</w:t>
      </w:r>
      <w:r w:rsidR="00A82221">
        <w:rPr>
          <w:rFonts w:hAnsi="Times New Roman" w:ascii="Times New Roman"/>
        </w:rPr>
        <w:t xml:space="preserve"> 201</w:t>
      </w:r>
      <w:r w:rsidR="008034D8">
        <w:rPr>
          <w:rFonts w:hAnsi="Times New Roman" w:ascii="Times New Roman"/>
        </w:rPr>
        <w:t>8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E74192">
        <w:rPr>
          <w:rFonts w:hAnsi="Times New Roman" w:ascii="Times New Roman"/>
        </w:rPr>
        <w:t>12</w:t>
      </w:r>
      <w:r w:rsidR="00A82221">
        <w:rPr>
          <w:rFonts w:hAnsi="Times New Roman" w:ascii="Times New Roman"/>
        </w:rPr>
        <w:t xml:space="preserve">. </w:t>
      </w:r>
      <w:r w:rsidR="00D91159">
        <w:rPr>
          <w:rFonts w:hAnsi="Times New Roman" w:ascii="Times New Roman"/>
        </w:rPr>
        <w:t>lipnja</w:t>
      </w:r>
      <w:r w:rsidR="00A82221">
        <w:rPr>
          <w:rFonts w:hAnsi="Times New Roman" w:ascii="Times New Roman"/>
        </w:rPr>
        <w:t xml:space="preserve"> 201</w:t>
      </w:r>
      <w:r w:rsidR="00E74192">
        <w:rPr>
          <w:rFonts w:hAnsi="Times New Roman" w:ascii="Times New Roman"/>
        </w:rPr>
        <w:t>8</w:t>
      </w:r>
      <w:r w:rsidR="00A82221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E74192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9028B">
        <w:rPr>
          <w:rFonts w:hAnsi="Times New Roman" w:ascii="Times New Roman"/>
        </w:rPr>
        <w:t>, v.r.</w:t>
      </w:r>
    </w:p>
    <w:p w:rsidRDefault="00A9028B" w:rsidP="00E74192" w:rsidR="00A9028B">
      <w:pPr>
        <w:pStyle w:val="Tijeloteksta"/>
        <w:jc w:val="right"/>
        <w:rPr>
          <w:rFonts w:hAnsi="Times New Roman" w:ascii="Times New Roman"/>
        </w:rPr>
      </w:pPr>
    </w:p>
    <w:p w:rsidRDefault="00A9028B" w:rsidP="00E74192" w:rsidR="00A9028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9028B" w:rsidP="00E74192" w:rsidR="00A9028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9028B" w:rsidP="00E74192" w:rsidR="00A9028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74192" w:rsidP="00E74192" w:rsidR="00E74192">
      <w:pPr>
        <w:pStyle w:val="Tijeloteksta"/>
        <w:jc w:val="right"/>
        <w:rPr>
          <w:rFonts w:hAnsi="Times New Roman" w:ascii="Times New Roman"/>
        </w:rPr>
      </w:pPr>
    </w:p>
    <w:p w:rsidRDefault="00E74192" w:rsidP="00E74192" w:rsidR="00E74192">
      <w:pPr>
        <w:pStyle w:val="Tijeloteksta"/>
        <w:jc w:val="right"/>
        <w:rPr>
          <w:rFonts w:hAnsi="Times New Roman" w:ascii="Times New Roman"/>
        </w:rPr>
      </w:pPr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D90237" w:rsidP="009F46B2" w:rsidR="00D90237" w:rsidRPr="00A82221">
      <w:pPr>
        <w:pStyle w:val="Tijeloteksta"/>
        <w:rPr>
          <w:rFonts w:hAnsi="Times New Roman" w:ascii="Times New Roman"/>
        </w:rPr>
      </w:pPr>
    </w:p>
    <w:sectPr w:rsidSect="00A515FE" w:rsidR="00D90237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D41CB4"/>
    <w:multiLevelType w:val="hybridMultilevel"/>
    <w:tmpl w:val="53CAD9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121B3D"/>
    <w:rsid w:val="00126635"/>
    <w:rsid w:val="0014159D"/>
    <w:rsid w:val="00156568"/>
    <w:rsid w:val="00163764"/>
    <w:rsid w:val="00200EA5"/>
    <w:rsid w:val="00243F03"/>
    <w:rsid w:val="002574A8"/>
    <w:rsid w:val="00264987"/>
    <w:rsid w:val="00287086"/>
    <w:rsid w:val="002E733F"/>
    <w:rsid w:val="0031255C"/>
    <w:rsid w:val="003144B9"/>
    <w:rsid w:val="00372D71"/>
    <w:rsid w:val="003B321C"/>
    <w:rsid w:val="003C7482"/>
    <w:rsid w:val="0042644E"/>
    <w:rsid w:val="0047193E"/>
    <w:rsid w:val="004F7F1E"/>
    <w:rsid w:val="005218ED"/>
    <w:rsid w:val="005267BE"/>
    <w:rsid w:val="00541D63"/>
    <w:rsid w:val="005C20C4"/>
    <w:rsid w:val="00661669"/>
    <w:rsid w:val="006C6B6F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34D8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028B"/>
    <w:rsid w:val="00A919C9"/>
    <w:rsid w:val="00A97B2F"/>
    <w:rsid w:val="00AD0263"/>
    <w:rsid w:val="00AE602C"/>
    <w:rsid w:val="00B076CE"/>
    <w:rsid w:val="00B5657E"/>
    <w:rsid w:val="00B84FC9"/>
    <w:rsid w:val="00BF4125"/>
    <w:rsid w:val="00C3507A"/>
    <w:rsid w:val="00D63B8C"/>
    <w:rsid w:val="00D90237"/>
    <w:rsid w:val="00D91159"/>
    <w:rsid w:val="00D91D7C"/>
    <w:rsid w:val="00DB7369"/>
    <w:rsid w:val="00DE4935"/>
    <w:rsid w:val="00E00454"/>
    <w:rsid w:val="00E74192"/>
    <w:rsid w:val="00E775AF"/>
    <w:rsid w:val="00EE6604"/>
    <w:rsid w:val="00F40C0D"/>
    <w:rsid w:val="00F65258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II. sveska</izvorni_sadrzaj>
    <derivirana_varijabla naziv="DomainObject.Predmet.PrimjedbaSuca_1">II. sveska</derivirana_varijabla>
  </DomainObject.Predmet.PrimjedbaSuca>
  <DomainObject.Predmet.ProtustrankaFormated>
    <izvorni_sadrzaj>  HIPPO GM d.o.o. zastupanog po punomoćniku Zdenko Visković</izvorni_sadrzaj>
    <derivirana_varijabla naziv="DomainObject.Predmet.ProtustrankaFormated_1">  HIPPO GM d.o.o. zastupanog po punomoćniku Zdenko Visković</derivirana_varijabla>
  </DomainObject.Predmet.ProtustrankaFormated>
  <DomainObject.Predmet.ProtustrankaFormatedOIB>
    <izvorni_sadrzaj>  HIPPO GM d.o.o., OIB 59342061493 zastupanog po punomoćniku Zdenko Visković</izvorni_sadrzaj>
    <derivirana_varijabla naziv="DomainObject.Predmet.ProtustrankaFormatedOIB_1">  HIPPO GM d.o.o., OIB 59342061493 zastupanog po punomoćniku Zdenko Visković</derivirana_varijabla>
  </DomainObject.Predmet.ProtustrankaFormatedOIB>
  <DomainObject.Predmet.ProtustrankaFormatedWithAdress>
    <izvorni_sadrzaj> HIPPO GM d.o.o., Bana Josipa Jelačića 51, 10290 Zaprešić zastupanog po punomoćniku Zdenko Visković</izvorni_sadrzaj>
    <derivirana_varijabla naziv="DomainObject.Predmet.ProtustrankaFormatedWithAdress_1"> HIPPO GM d.o.o., Bana Josipa Jelačića 51, 10290 Zaprešić zastupanog po punomoćniku Zdenko Visković</derivirana_varijabla>
  </DomainObject.Predmet.ProtustrankaFormatedWithAdress>
  <DomainObject.Predmet.ProtustrankaFormatedWithAdressOIB>
    <izvorni_sadrzaj> HIPPO GM d.o.o., OIB 59342061493, Bana Josipa Jelačića 51, 10290 Zaprešić zastupanog po punomoćniku Zdenko Visković</izvorni_sadrzaj>
    <derivirana_varijabla naziv="DomainObject.Predmet.ProtustrankaFormatedWithAdressOIB_1"> HIPPO GM d.o.o., OIB 59342061493, Bana Josipa Jelačića 51, 10290 Zaprešić zastupanog po punomoćniku Zdenko Visković</derivirana_varijabla>
  </DomainObject.Predmet.ProtustrankaFormatedWithAdressOIB>
  <DomainObject.Predmet.ProtustrankaWithAdress>
    <izvorni_sadrzaj>HIPPO GM d.o.o. Bana Josipa Jelačića 51, 10290 Zaprešić</izvorni_sadrzaj>
    <derivirana_varijabla naziv="DomainObject.Predmet.ProtustrankaWithAdress_1">HIPPO GM d.o.o. Bana Josipa Jelačića 51, 10290 Zaprešić</derivirana_varijabla>
  </DomainObject.Predmet.ProtustrankaWithAdress>
  <DomainObject.Predmet.ProtustrankaWithAdressOIB>
    <izvorni_sadrzaj>HIPPO GM d.o.o., OIB 59342061493, Bana Josipa Jelačića 51, 10290 Zaprešić</izvorni_sadrzaj>
    <derivirana_varijabla naziv="DomainObject.Predmet.ProtustrankaWithAdressOIB_1">HIPPO GM d.o.o., OIB 59342061493, Bana Josipa Jelačića 51, 10290 Zaprešić</derivirana_varijabla>
  </DomainObject.Predmet.ProtustrankaWithAdressOIB>
  <DomainObject.Predmet.ProtustrankaNazivFormated>
    <izvorni_sadrzaj>HIPPO GM d.o.o.</izvorni_sadrzaj>
    <derivirana_varijabla naziv="DomainObject.Predmet.ProtustrankaNazivFormated_1">HIPPO GM d.o.o.</derivirana_varijabla>
  </DomainObject.Predmet.ProtustrankaNazivFormated>
  <DomainObject.Predmet.ProtustrankaNazivFormatedOIB>
    <izvorni_sadrzaj>HIPPO GM d.o.o., OIB 59342061493</izvorni_sadrzaj>
    <derivirana_varijabla naziv="DomainObject.Predmet.ProtustrankaNazivFormatedOIB_1">HIPPO GM d.o.o., OIB 59342061493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 GM d.o.o. zastupanog po punomoćniku Zdenko Visković</item>
    </izvorni_sadrzaj>
    <derivirana_varijabla naziv="DomainObject.Predmet.ProtuStrankaListFormated_1">
      <item>HIPPO GM d.o.o. zastupanog po punomoćniku Zdenko Visković</item>
    </derivirana_varijabla>
  </DomainObject.Predmet.ProtuStrankaListFormated>
  <DomainObject.Predmet.ProtuStrankaListFormatedOIB>
    <izvorni_sadrzaj>
      <item>HIPPO GM d.o.o., OIB 59342061493 zastupanog po punomoćniku Zdenko Visković</item>
    </izvorni_sadrzaj>
    <derivirana_varijabla naziv="DomainObject.Predmet.ProtuStrankaListFormatedOIB_1">
      <item>HIPPO GM d.o.o., OIB 59342061493 zastupanog po punomoćniku Zdenko Visković</item>
    </derivirana_varijabla>
  </DomainObject.Predmet.ProtuStrankaListFormatedOIB>
  <DomainObject.Predmet.ProtuStrankaListFormatedWithAdress>
    <izvorni_sadrzaj>
      <item>HIPPO GM d.o.o., Bana Josipa Jelačića 51, 10290 Zaprešić zastupanog po punomoćniku Zdenko Visković</item>
    </izvorni_sadrzaj>
    <derivirana_varijabla naziv="DomainObject.Predmet.ProtuStrankaListFormatedWithAdress_1">
      <item>HIPPO GM d.o.o., Bana Josipa Jelačića 51, 10290 Zaprešić zastupanog po punomoćniku Zdenko Visković</item>
    </derivirana_varijabla>
  </DomainObject.Predmet.ProtuStrankaListFormatedWithAdress>
  <DomainObject.Predmet.ProtuStrankaListFormatedWithAdressOIB>
    <izvorni_sadrzaj>
      <item>HIPPO GM d.o.o., OIB 59342061493, Bana Josipa Jelačića 51, 10290 Zaprešić zastupanog po punomoćniku Zdenko Visković</item>
    </izvorni_sadrzaj>
    <derivirana_varijabla naziv="DomainObject.Predmet.ProtuStrankaListFormatedWithAdressOIB_1">
      <item>HIPPO GM d.o.o., OIB 59342061493, Bana Josipa Jelačića 51, 10290 Zaprešić zastupanog po punomoćniku Zdenko Visković</item>
    </derivirana_varijabla>
  </DomainObject.Predmet.ProtuStrankaListFormatedWithAdressOIB>
  <DomainObject.Predmet.ProtuStrankaListNazivFormated>
    <izvorni_sadrzaj>
      <item>HIPPO GM d.o.o.</item>
    </izvorni_sadrzaj>
    <derivirana_varijabla naziv="DomainObject.Predmet.ProtuStrankaListNazivFormated_1">
      <item>HIPPO GM d.o.o.</item>
    </derivirana_varijabla>
  </DomainObject.Predmet.ProtuStrankaListNazivFormated>
  <DomainObject.Predmet.ProtuStrankaListNazivFormatedOIB>
    <izvorni_sadrzaj>
      <item>HIPPO GM d.o.o., OIB 59342061493</item>
    </izvorni_sadrzaj>
    <derivirana_varijabla naziv="DomainObject.Predmet.ProtuStrankaListNazivFormatedOIB_1">
      <item>HIPPO GM d.o.o., OIB 59342061493</item>
    </derivirana_varijabla>
  </DomainObject.Predmet.ProtuStrankaListNazivFormatedOIB>
  <DomainObject.Predmet.OstaliListFormated>
    <izvorni_sadrzaj>
      <item>Zdenko Visković punomoćnik sudionika u postupku HIPPO GM d.o.o.</item>
      <item>ERSTE&amp;STEIERMARKISCHE BANK d.d.</item>
      <item>Odvjetničko društvo MATEŠA &amp; KAPITAN društvo s ograničenom odgovornošću</item>
      <item>BUTERIN&amp;POSAVEC odvjetničko društvo, društvo s ograničenom odgovornošću</item>
    </izvorni_sadrzaj>
    <derivirana_varijabla naziv="DomainObject.Predmet.OstaliListFormated_1">
      <item>Zdenko Visković punomoćnik sudionika u postupku HIPPO GM d.o.o.</item>
      <item>ERSTE&amp;STEIERMARKISCHE BANK d.d.</item>
      <item>Odvjetničko društvo MATEŠA &amp; KAPITAN društvo s ograničenom odgovornošću</item>
      <item>BUTERIN&amp;POSAVEC odvjetničko društvo, društvo s ograničenom odgovornošću</item>
    </derivirana_varijabla>
  </DomainObject.Predmet.OstaliListFormated>
  <DomainObject.Predmet.OstaliListFormatedOIB>
    <izvorni_sadrzaj>
      <item>Zdenko Visković, OIB 00716302560 punomoćnik sudionika u postupku HIPPO GM d.o.o.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izvorni_sadrzaj>
    <derivirana_varijabla naziv="DomainObject.Predmet.OstaliListFormatedOIB_1">
      <item>Zdenko Visković, OIB 00716302560 punomoćnik sudionika u postupku HIPPO GM d.o.o.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Zdenko Visković, Ulica Bana Josipa Jelačića 51, 10290 Zaprešić punomoćnik sudionika u postupku HIPPO GM d.o.o.</item>
      <item>ERSTE&amp;STEIERMARKISCHE BANK d.d., Jadranski trg 3a, 51000 Rijeka</item>
      <item>Odvjetničko društvo MATEŠA &amp; KAPITAN društvo s ograničenom odgovornošću, Garićgradska 13, 10000 Zagreb</item>
      <item>BUTERIN&amp;POSAVEC odvjetničko društvo, društvo s ograničenom odgovornošću, Draškovićeva 82, 10000 Zagreb</item>
    </izvorni_sadrzaj>
    <derivirana_varijabla naziv="DomainObject.Predmet.OstaliListFormatedWithAdress_1">
      <item>Zdenko Visković, Ulica Bana Josipa Jelačića 51, 10290 Zaprešić punomoćnik sudionika u postupku HIPPO GM d.o.o.</item>
      <item>ERSTE&amp;STEIERMARKISCHE BANK d.d., Jadranski trg 3a, 51000 Rijeka</item>
      <item>Odvjetničko društvo MATEŠA &amp; KAPITAN društvo s ograničenom odgovornošću, Garićgradska 13,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Zdenko Visković, OIB 00716302560, Ulica Bana Josipa Jelačića 51, 10290 Zaprešić punomoćnik sudionika u postupku HIPPO GM d.o.o.</item>
      <item>ERSTE&amp;STEIERMARKISCHE BANK d.d., OIB 23057039320, Jadranski trg 3a, 51000 Rijeka</item>
      <item>Odvjetničko društvo MATEŠA &amp; KAPITAN društvo s ograničenom odgovornošću, OIB 07500760012, Garićgradska 13,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Zdenko Visković, OIB 00716302560, Ulica Bana Josipa Jelačića 51, 10290 Zaprešić punomoćnik sudionika u postupku HIPPO GM d.o.o.</item>
      <item>ERSTE&amp;STEIERMARKISCHE BANK d.d., OIB 23057039320, Jadranski trg 3a, 51000 Rijeka</item>
      <item>Odvjetničko društvo MATEŠA &amp; KAPITAN društvo s ograničenom odgovornošću, OIB 07500760012, Garićgradska 13,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izvorni_sadrzaj>
    <derivirana_varijabla naziv="DomainObject.Predmet.OstaliListNazivFormated_1"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derivirana_varijabla>
  </DomainObject.Predmet.OstaliListNazivFormated>
  <DomainObject.Predmet.OstaliListNazivFormatedOIB>
    <izvorni_sadrzaj>
      <item>Zdenko Visković, OIB 00716302560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izvorni_sadrzaj>
    <derivirana_varijabla naziv="DomainObject.Predmet.OstaliListNazivFormatedOIB_1">
      <item>Zdenko Visković, OIB 00716302560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 GM d.o.o.</izvorni_sadrzaj>
    <derivirana_varijabla naziv="DomainObject.Predmet.ProtustrankaIDrugi_1">HIPPO GM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HIPPO GM d.o.o., OIB 59342061493, Bana Josipa Jelačića 51, 10290 Zaprešić</izvorni_sadrzaj>
    <derivirana_varijabla naziv="DomainObject.Predmet.ProtustrankaIDrugiAdressOIB_1">HIPPO GM d.o.o., OIB 59342061493, Bana Josipa Jelačića 51,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 GM d.o.o.</item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izvorni_sadrzaj>
    <derivirana_varijabla naziv="DomainObject.Predmet.SudioniciListNaziv_1">
      <item>FINA Regionalni centar Zagreb</item>
      <item>HIPPO GM d.o.o.</item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derivirana_varijabla>
  </DomainObject.Predmet.SudioniciListNaziv>
  <DomainObject.Predmet.SudioniciListAdressOIB>
    <izvorni_sadrzaj>
      <item>FINA Regionalni centar Zagreb, OIB 85821130368, Ulica grada Vukovara 70,10000 Zagreb</item>
      <item>HIPPO GM d.o.o., OIB 59342061493, Bana Josipa Jelačića 51,10290 Zaprešić</item>
      <item>Zdenko Visković, OIB 00716302560, Ulica Bana Josipa Jelačića 51,10290 Zaprešić</item>
      <item>ERSTE&amp;STEIERMARKISCHE BANK d.d., OIB 23057039320, Jadranski trg 3a,51000 Rijeka</item>
      <item>Odvjetničko društvo MATEŠA &amp; KAPITAN društvo s ograničenom odgovornošću, OIB 07500760012, Garićgradska 13,10000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 Regionalni centar Zagreb, OIB 85821130368, Ulica grada Vukovara 70,10000 Zagreb</item>
      <item>HIPPO GM d.o.o., OIB 59342061493, Bana Josipa Jelačića 51,10290 Zaprešić</item>
      <item>Zdenko Visković, OIB 00716302560, Ulica Bana Josipa Jelačića 51,10290 Zaprešić</item>
      <item>ERSTE&amp;STEIERMARKISCHE BANK d.d., OIB 23057039320, Jadranski trg 3a,51000 Rijeka</item>
      <item>Odvjetničko društvo MATEŠA &amp; KAPITAN društvo s ograničenom odgovornošću, OIB 07500760012, Garićgradska 13,10000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59342061493</item>
      <item>, OIB 00716302560</item>
      <item>, OIB 23057039320</item>
      <item>, OIB 07500760012</item>
      <item>, OIB 88443826619</item>
    </izvorni_sadrzaj>
    <derivirana_varijabla naziv="DomainObject.Predmet.SudioniciListNazivOIB_1">
      <item>, OIB 85821130368</item>
      <item>, OIB 59342061493</item>
      <item>, OIB 00716302560</item>
      <item>, OIB 23057039320</item>
      <item>, OIB 07500760012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AA85A9-D350-4197-B019-5D8F356BD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237</properties:Words>
  <properties:Characters>1313</properties:Characters>
  <properties:Lines>55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2018-06-12T11:12:00Z</dcterms:created>
  <dc:creator>x</dc:creator>
  <cp:lastModifiedBy>Žana Livaja</cp:lastModifiedBy>
  <cp:lastPrinted>2017-06-13T07:16:00Z</cp:lastPrinted>
  <dcterms:modified xmlns:xsi="http://www.w3.org/2001/XMLSchema-instance" xsi:type="dcterms:W3CDTF">2018-06-12T11:27:00Z</dcterms:modified>
  <cp:revision>8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St- 839-16-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