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dd7d8" w14:paraId="8cdd7d8" w:rsidRDefault="00765A82" w:rsidP="00765A82" w:rsidR="00765A82">
      <w:pPr>
        <w:jc w:val="right"/>
        <w15:collapsed w:val="false"/>
      </w:pPr>
      <w:r>
        <w:t>6 St</w:t>
      </w:r>
      <w:r w:rsidR="009B0C9B">
        <w:t>-1012</w:t>
      </w:r>
      <w:r w:rsidR="005F6F81">
        <w:t>/18-</w:t>
      </w:r>
      <w:r w:rsidR="009B0C9B">
        <w:t>11</w:t>
      </w:r>
    </w:p>
    <w:p w:rsidRDefault="00765A82" w:rsidP="00765A82" w:rsidR="00765A82">
      <w:pPr>
        <w:tabs>
          <w:tab w:pos="7620" w:val="left"/>
        </w:tabs>
      </w:pPr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</w:p>
    <w:p w:rsidRDefault="00765A82" w:rsidP="00765A82" w:rsidR="00765A82"/>
    <w:p w:rsidRDefault="00765A82" w:rsidP="00765A82" w:rsidR="00765A82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65A82" w:rsidP="00765A82" w:rsidR="00765A8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65A82" w:rsidP="00765A82" w:rsidR="00765A82">
      <w:pPr>
        <w:jc w:val="both"/>
      </w:pPr>
    </w:p>
    <w:p w:rsidRDefault="00765A82" w:rsidP="00765A82" w:rsidR="00765A82" w:rsidRPr="005F6F81">
      <w:pPr>
        <w:jc w:val="center"/>
      </w:pPr>
      <w:r w:rsidRPr="005F6F81">
        <w:t>R J E Š E N J E</w:t>
      </w:r>
    </w:p>
    <w:p w:rsidRDefault="00765A82" w:rsidP="00765A82" w:rsidR="00765A82">
      <w:pPr>
        <w:jc w:val="both"/>
      </w:pPr>
    </w:p>
    <w:p w:rsidRDefault="00765A82" w:rsidP="00765A82" w:rsidR="00765A82">
      <w:pPr>
        <w:jc w:val="both"/>
      </w:pPr>
    </w:p>
    <w:p w:rsidRDefault="00765A82" w:rsidP="00765A82" w:rsidR="00765A82">
      <w:pPr>
        <w:jc w:val="both"/>
      </w:pPr>
    </w:p>
    <w:p w:rsidRDefault="00765A82" w:rsidP="00765A82" w:rsidR="00765A82">
      <w:pPr>
        <w:ind w:firstLine="708"/>
        <w:jc w:val="both"/>
      </w:pPr>
      <w:r>
        <w:t xml:space="preserve">Trgovački sud u Osijeku, po stečajnoj sutkinji Nadi Roso, u stečajnom postupku nad dužnikom </w:t>
      </w:r>
      <w:r w:rsidR="009B0C9B" w:rsidRPr="009B0C9B">
        <w:rPr>
          <w:b/>
        </w:rPr>
        <w:t>FORTIS društvo s ograničenom odgovornošću za trgovinu i usluge, MBS: 040250670, OIB: 50282465922, Samobor, Grič 3</w:t>
      </w:r>
      <w:r>
        <w:rPr>
          <w:b/>
        </w:rPr>
        <w:t>,</w:t>
      </w:r>
      <w:r>
        <w:t xml:space="preserve"> dana </w:t>
      </w:r>
      <w:r w:rsidR="009B0C9B">
        <w:t>10. listopada</w:t>
      </w:r>
      <w:r w:rsidR="005F6F81">
        <w:t xml:space="preserve"> 2018</w:t>
      </w:r>
      <w:r>
        <w:t xml:space="preserve">. g.,           </w:t>
      </w:r>
    </w:p>
    <w:p w:rsidRDefault="00B515DF" w:rsidP="005F6F81" w:rsidR="00B14147">
      <w:pPr>
        <w:pStyle w:val="Tijeloteksta"/>
        <w:tabs>
          <w:tab w:pos="2475" w:val="left"/>
          <w:tab w:pos="2895" w:val="left"/>
        </w:tabs>
      </w:pPr>
      <w:r>
        <w:tab/>
      </w:r>
      <w:r w:rsidR="005F6F81">
        <w:tab/>
      </w:r>
    </w:p>
    <w:p w:rsidRDefault="00B14147" w:rsidP="00B14147" w:rsidR="00B14147">
      <w:pPr>
        <w:pStyle w:val="Tijeloteksta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EF4B65" w:rsidP="00EF4B65" w:rsidR="00EF4B65">
      <w:pPr>
        <w:pStyle w:val="Tijeloteksta"/>
        <w:numPr>
          <w:ilvl w:val="0"/>
          <w:numId w:val="1"/>
        </w:numPr>
      </w:pPr>
      <w:r>
        <w:t xml:space="preserve">Privremena stečajna upraviteljica </w:t>
      </w:r>
      <w:r>
        <w:rPr>
          <w:b/>
        </w:rPr>
        <w:t xml:space="preserve">Edita </w:t>
      </w:r>
      <w:proofErr w:type="spellStart"/>
      <w:r>
        <w:rPr>
          <w:b/>
        </w:rPr>
        <w:t>Đurkin</w:t>
      </w:r>
      <w:proofErr w:type="spellEnd"/>
      <w:r>
        <w:rPr>
          <w:b/>
        </w:rPr>
        <w:t xml:space="preserve"> iz Osijeka </w:t>
      </w:r>
      <w:r>
        <w:t xml:space="preserve">razrješava se dužnosti privremen stečajne upraviteljice u stečajnom postupku nad dužnikom </w:t>
      </w:r>
      <w:r>
        <w:rPr>
          <w:b/>
        </w:rPr>
        <w:t>FORTIS društvo s ograničenom odgovornošću za trgovinu i usluge, MBS: 040250670, OIB: 50282465922, Samobor, Grič 3</w:t>
      </w:r>
      <w:r>
        <w:t xml:space="preserve">. </w:t>
      </w:r>
    </w:p>
    <w:p w:rsidRDefault="00EF4B65" w:rsidP="00EF4B65" w:rsidR="00EF4B65">
      <w:pPr>
        <w:pStyle w:val="Tijeloteksta"/>
        <w:ind w:left="720"/>
      </w:pPr>
    </w:p>
    <w:p w:rsidRDefault="00EF4B65" w:rsidP="00EF4B65" w:rsidR="00EF4B65">
      <w:pPr>
        <w:pStyle w:val="Tijeloteksta"/>
        <w:numPr>
          <w:ilvl w:val="0"/>
          <w:numId w:val="1"/>
        </w:numPr>
        <w:rPr>
          <w:b/>
        </w:rPr>
      </w:pPr>
      <w:r>
        <w:t xml:space="preserve"> U stečajnom postupku nad dužnikom </w:t>
      </w:r>
      <w:r>
        <w:rPr>
          <w:b/>
        </w:rPr>
        <w:t>FORTIS društvo s ograničenom odgovornošću za trgovinu i usluge, MBS: 040250670, OIB: 50282465922, Samobor, Grič 3</w:t>
      </w:r>
      <w:r>
        <w:t xml:space="preserve">, imenuje se privremena stečajna upraviteljica </w:t>
      </w:r>
      <w:r>
        <w:rPr>
          <w:b/>
        </w:rPr>
        <w:t xml:space="preserve">Blanka </w:t>
      </w:r>
      <w:proofErr w:type="spellStart"/>
      <w:r>
        <w:rPr>
          <w:b/>
        </w:rPr>
        <w:t>Gambiraža</w:t>
      </w:r>
      <w:proofErr w:type="spellEnd"/>
      <w:r>
        <w:rPr>
          <w:b/>
        </w:rPr>
        <w:t xml:space="preserve"> iz Osijeka, Bakarska 42, OIB 81085118009.</w:t>
      </w:r>
    </w:p>
    <w:p w:rsidRDefault="00EF4B65" w:rsidP="00EF4B65" w:rsidR="00EF4B65">
      <w:pPr>
        <w:pStyle w:val="Odlomakpopisa"/>
        <w:rPr>
          <w:b/>
        </w:rPr>
      </w:pPr>
    </w:p>
    <w:p w:rsidRDefault="00EF4B65" w:rsidP="00EF4B65" w:rsidR="00EF4B65">
      <w:pPr>
        <w:pStyle w:val="Tijeloteksta"/>
        <w:ind w:left="720"/>
        <w:rPr>
          <w:b/>
        </w:rPr>
      </w:pPr>
    </w:p>
    <w:p w:rsidRDefault="00EF4B65" w:rsidP="00EF4B65" w:rsidR="00EF4B65">
      <w:pPr>
        <w:pStyle w:val="Tijeloteksta"/>
        <w:numPr>
          <w:ilvl w:val="0"/>
          <w:numId w:val="1"/>
        </w:numPr>
      </w:pPr>
      <w:r>
        <w:t xml:space="preserve">Privremena stečajna upraviteljica Edita </w:t>
      </w:r>
      <w:proofErr w:type="spellStart"/>
      <w:r>
        <w:t>Đurkin</w:t>
      </w:r>
      <w:proofErr w:type="spellEnd"/>
      <w:r>
        <w:t xml:space="preserve"> iz Osijeka dužna je u primjerenom roku, a najdulje u roku od 8 dana od dana pravomoćnosti ovoga rješenja izvršiti primopredaju cjelokupne dokumentacije stečajnog dužnika privremenoj stečajnoj upraviteljici Blanki </w:t>
      </w:r>
      <w:proofErr w:type="spellStart"/>
      <w:r>
        <w:t>Gambiraži</w:t>
      </w:r>
      <w:proofErr w:type="spellEnd"/>
      <w:r>
        <w:t xml:space="preserve"> iz Osijeka, pod zakonskim posljedicama.</w:t>
      </w:r>
    </w:p>
    <w:p w:rsidRDefault="00EF4B65" w:rsidP="00EF4B65" w:rsidR="00EF4B65">
      <w:pPr>
        <w:pStyle w:val="Tijeloteksta"/>
        <w:ind w:left="720"/>
      </w:pPr>
    </w:p>
    <w:p w:rsidRDefault="00EF4B65" w:rsidP="00EF4B65" w:rsidR="00EF4B65">
      <w:pPr>
        <w:pStyle w:val="Tijeloteksta"/>
        <w:numPr>
          <w:ilvl w:val="0"/>
          <w:numId w:val="1"/>
        </w:numPr>
      </w:pPr>
      <w:r>
        <w:t>Privremena stečajna upraviteljica iz točke 2. ovog rješenja dužna je u roku od 15 dana od pravomoćnosti ovog rješenja dostaviti stečajnom sucu izvješće o financijsko gospodarskom stanju stečajnog dužnika, te radnjama za  provedbu stečajnog postupka nad njegovom imovinom.</w:t>
      </w:r>
    </w:p>
    <w:p w:rsidRDefault="00EF4B65" w:rsidP="00EF4B65" w:rsidR="00EF4B65">
      <w:pPr>
        <w:pStyle w:val="Odlomakpopisa"/>
      </w:pPr>
    </w:p>
    <w:p w:rsidRDefault="00EF4B65" w:rsidP="00EF4B65" w:rsidR="00EF4B65">
      <w:pPr>
        <w:pStyle w:val="Tijeloteksta"/>
        <w:ind w:left="720"/>
      </w:pPr>
    </w:p>
    <w:p w:rsidRDefault="00EF4B65" w:rsidP="00EF4B65" w:rsidR="00EF4B65">
      <w:pPr>
        <w:pStyle w:val="Tijeloteksta"/>
        <w:numPr>
          <w:ilvl w:val="0"/>
          <w:numId w:val="1"/>
        </w:numPr>
      </w:pPr>
      <w:r>
        <w:t xml:space="preserve">Privremena stečajna upraviteljica Blanka </w:t>
      </w:r>
      <w:proofErr w:type="spellStart"/>
      <w:r>
        <w:t>Gambiraža</w:t>
      </w:r>
      <w:proofErr w:type="spellEnd"/>
      <w:r>
        <w:t xml:space="preserve"> ovlaštena je stupiti u poslovne prostorije dužnika, te tamo provesti sve radnje, izvršiti uvid u knjige i svu poslovnu dokumentaciju dužnika.</w:t>
      </w:r>
    </w:p>
    <w:p w:rsidRDefault="00EF4B65" w:rsidP="00EF4B65" w:rsidR="00EF4B65">
      <w:pPr>
        <w:pStyle w:val="Tijeloteksta"/>
        <w:rPr>
          <w:b/>
          <w:bCs/>
        </w:rPr>
      </w:pPr>
    </w:p>
    <w:p w:rsidRDefault="00EF4B65" w:rsidP="00EF4B65" w:rsidR="00EF4B65">
      <w:pPr>
        <w:pStyle w:val="Tijeloteksta"/>
        <w:rPr>
          <w:b/>
          <w:bCs/>
        </w:rPr>
      </w:pPr>
    </w:p>
    <w:p w:rsidRDefault="00EF4B65" w:rsidP="00EF4B65" w:rsidR="00EF4B65">
      <w:pPr>
        <w:pStyle w:val="Tijeloteksta"/>
        <w:rPr>
          <w:b/>
          <w:bCs/>
        </w:rPr>
      </w:pPr>
    </w:p>
    <w:p w:rsidRDefault="00EF4B65" w:rsidP="00EF4B65" w:rsidR="00EF4B65">
      <w:pPr>
        <w:pStyle w:val="Tijeloteksta"/>
        <w:rPr>
          <w:b/>
          <w:bCs/>
        </w:rPr>
      </w:pPr>
    </w:p>
    <w:p w:rsidRDefault="00EF4B65" w:rsidP="00EF4B65" w:rsidR="00EF4B65">
      <w:pPr>
        <w:jc w:val="right"/>
      </w:pPr>
      <w:r>
        <w:lastRenderedPageBreak/>
        <w:t>6 St-1012/18-11</w:t>
      </w:r>
    </w:p>
    <w:p w:rsidRDefault="00EF4B65" w:rsidP="00EF4B65" w:rsidR="00EF4B65">
      <w:pPr>
        <w:pStyle w:val="Tijeloteksta"/>
        <w:rPr>
          <w:b/>
          <w:bCs/>
        </w:rPr>
      </w:pPr>
    </w:p>
    <w:p w:rsidRDefault="00EF4B65" w:rsidP="00EF4B65" w:rsidR="00EF4B65">
      <w:pPr>
        <w:pStyle w:val="Tijeloteksta"/>
        <w:rPr>
          <w:b/>
          <w:bCs/>
        </w:rPr>
      </w:pPr>
    </w:p>
    <w:p w:rsidRDefault="00EF4B65" w:rsidP="00EF4B65" w:rsidR="00EF4B65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EF4B65" w:rsidP="00EF4B65" w:rsidR="00EF4B65">
      <w:pPr>
        <w:pStyle w:val="Tijeloteksta"/>
        <w:rPr>
          <w:bCs/>
        </w:rPr>
      </w:pPr>
    </w:p>
    <w:p w:rsidRDefault="00EF4B65" w:rsidP="00EF4B65" w:rsidR="00EF4B65">
      <w:pPr>
        <w:pStyle w:val="Tijeloteksta"/>
        <w:rPr>
          <w:bCs/>
        </w:rPr>
      </w:pPr>
    </w:p>
    <w:p w:rsidRDefault="00EF4B65" w:rsidP="00EF4B65" w:rsidR="00EF4B65">
      <w:pPr>
        <w:pStyle w:val="Tijeloteksta"/>
        <w:rPr>
          <w:bCs/>
        </w:rPr>
      </w:pPr>
      <w:r>
        <w:rPr>
          <w:bCs/>
        </w:rPr>
        <w:tab/>
        <w:t xml:space="preserve">Rješenjem Trgovačkog suda u Osijeku broj 6 St-1012/18-7 od 21. rujna 2018. g. pokrenut je prethodni postupak radi utvrđivanja uvjeta za otvaranje stečajnog postupka nad dužnikom </w:t>
      </w:r>
      <w:r>
        <w:rPr>
          <w:b/>
        </w:rPr>
        <w:t xml:space="preserve">FORTIS društvo s ograničenom odgovornošću za trgovinu i usluge, MBS: 040250670, OIB: 50282465922, Samobor, Grič 3 </w:t>
      </w:r>
      <w:r>
        <w:t xml:space="preserve">te je zakazano ročište za dan 14. studeni 2018. g. u 10,45 sati </w:t>
      </w:r>
      <w:r>
        <w:rPr>
          <w:bCs/>
        </w:rPr>
        <w:t xml:space="preserve">a za privremenu stečajnu upraviteljicu imenovana je Edita </w:t>
      </w:r>
      <w:proofErr w:type="spellStart"/>
      <w:r>
        <w:rPr>
          <w:bCs/>
        </w:rPr>
        <w:t>Đurkin</w:t>
      </w:r>
      <w:proofErr w:type="spellEnd"/>
      <w:r>
        <w:rPr>
          <w:bCs/>
        </w:rPr>
        <w:t xml:space="preserve"> iz Osijeka, automatskim odabirom. </w:t>
      </w:r>
    </w:p>
    <w:p w:rsidRDefault="00EF4B65" w:rsidP="00EF4B65" w:rsidR="00EF4B65">
      <w:pPr>
        <w:pStyle w:val="Tijeloteksta"/>
        <w:rPr>
          <w:bCs/>
        </w:rPr>
      </w:pPr>
    </w:p>
    <w:p w:rsidRDefault="00EF4B65" w:rsidP="00EF4B65" w:rsidR="00EF4B65">
      <w:pPr>
        <w:pStyle w:val="Tijeloteksta"/>
        <w:rPr>
          <w:bCs/>
        </w:rPr>
      </w:pPr>
      <w:r>
        <w:rPr>
          <w:bCs/>
        </w:rPr>
        <w:tab/>
        <w:t xml:space="preserve">Podneskom od 9. listopada 2018. g.  privremena stečajna upraviteljica Edita </w:t>
      </w:r>
      <w:proofErr w:type="spellStart"/>
      <w:r>
        <w:rPr>
          <w:bCs/>
        </w:rPr>
        <w:t>Đurkin</w:t>
      </w:r>
      <w:proofErr w:type="spellEnd"/>
      <w:r>
        <w:rPr>
          <w:bCs/>
        </w:rPr>
        <w:t xml:space="preserve"> iz Osijeka zamolila je razriješene dužnosti radi opterećenosti u složenim stečajnim postupcima koje trenutno vodi kao i zbog zdravstvenih razloga. </w:t>
      </w:r>
    </w:p>
    <w:p w:rsidRDefault="00EF4B65" w:rsidP="00EF4B65" w:rsidR="00EF4B65">
      <w:pPr>
        <w:pStyle w:val="Tijeloteksta"/>
        <w:rPr>
          <w:bCs/>
        </w:rPr>
      </w:pPr>
    </w:p>
    <w:p w:rsidRDefault="00EF4B65" w:rsidP="00EF4B65" w:rsidR="00EF4B65">
      <w:pPr>
        <w:pStyle w:val="Tijeloteksta"/>
        <w:ind w:firstLine="708"/>
      </w:pPr>
      <w:r>
        <w:rPr>
          <w:bCs/>
        </w:rPr>
        <w:t xml:space="preserve">Slijedom navedenog valjalo je privremenu stečajnu upraviteljicu Editu </w:t>
      </w:r>
      <w:proofErr w:type="spellStart"/>
      <w:r>
        <w:rPr>
          <w:bCs/>
        </w:rPr>
        <w:t>Đurkin</w:t>
      </w:r>
      <w:proofErr w:type="spellEnd"/>
      <w:r>
        <w:rPr>
          <w:bCs/>
        </w:rPr>
        <w:t xml:space="preserve"> iz Osijeka, na osobni zahtjev, razriješiti dužnosti te odlučiti kao u izreci pod točkom 1 a sukladno čl. 91 st. 5 </w:t>
      </w:r>
      <w:r>
        <w:t>SZ.</w:t>
      </w:r>
    </w:p>
    <w:p w:rsidRDefault="00EF4B65" w:rsidP="00EF4B65" w:rsidR="00EF4B65">
      <w:pPr>
        <w:pStyle w:val="Tijeloteksta"/>
      </w:pPr>
    </w:p>
    <w:p w:rsidRDefault="00EF4B65" w:rsidP="00EF4B65" w:rsidR="00EF4B65">
      <w:pPr>
        <w:pStyle w:val="Tijeloteksta"/>
        <w:rPr>
          <w:bCs/>
        </w:rPr>
      </w:pPr>
      <w:r>
        <w:tab/>
        <w:t xml:space="preserve">Sukladno čl. 91 st. 8 SZ valjalo je imenovati novog privremenog stečajnog upravitelja u osobi Blanka </w:t>
      </w:r>
      <w:proofErr w:type="spellStart"/>
      <w:r>
        <w:t>Gambiraža</w:t>
      </w:r>
      <w:proofErr w:type="spellEnd"/>
      <w:r>
        <w:t xml:space="preserve"> iz Osijeka primjenom čl. 84 st. 2 SZ, automatskim odabirom, te odlučiti kao u izreci pod točkom 2.</w:t>
      </w:r>
    </w:p>
    <w:p w:rsidRDefault="00EF4B65" w:rsidP="00EF4B65" w:rsidR="00EF4B65">
      <w:pPr>
        <w:pStyle w:val="Tijeloteksta"/>
      </w:pPr>
    </w:p>
    <w:p w:rsidRDefault="00EF4B65" w:rsidP="00EF4B65" w:rsidR="00EF4B65">
      <w:pPr>
        <w:pStyle w:val="Tijeloteksta"/>
      </w:pPr>
    </w:p>
    <w:p w:rsidRDefault="00EF4B65" w:rsidP="00EF4B65" w:rsidR="00EF4B65">
      <w:pPr>
        <w:pStyle w:val="Tijeloteksta"/>
        <w:tabs>
          <w:tab w:pos="4536" w:val="center"/>
          <w:tab w:pos="6510" w:val="left"/>
        </w:tabs>
        <w:jc w:val="left"/>
      </w:pPr>
      <w:r>
        <w:tab/>
        <w:t xml:space="preserve">U Osijeku 11. listopada 2018. g. </w:t>
      </w:r>
    </w:p>
    <w:p w:rsidRDefault="00EF4B65" w:rsidP="00EF4B65" w:rsidR="00EF4B65">
      <w:pPr>
        <w:pStyle w:val="Tijeloteksta"/>
        <w:jc w:val="center"/>
      </w:pPr>
    </w:p>
    <w:p w:rsidRDefault="00EF4B65" w:rsidP="00EF4B65" w:rsidR="00EF4B65">
      <w:pPr>
        <w:pStyle w:val="Tijeloteksta"/>
        <w:jc w:val="center"/>
      </w:pPr>
    </w:p>
    <w:p w:rsidRDefault="00EF4B65" w:rsidP="00EF4B65" w:rsidR="00EF4B65">
      <w:pPr>
        <w:pStyle w:val="Tijeloteksta"/>
        <w:jc w:val="left"/>
      </w:pPr>
    </w:p>
    <w:p w:rsidRDefault="00EF4B65" w:rsidP="00EF4B65" w:rsidR="00EF4B65">
      <w:pPr>
        <w:pStyle w:val="Tijeloteksta"/>
        <w:jc w:val="left"/>
      </w:pPr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EF4B65" w:rsidP="00EF4B65" w:rsidR="00EF4B6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EF4B65" w:rsidP="00EF4B65" w:rsidR="00EF4B65">
      <w:pPr>
        <w:pStyle w:val="Tijeloteksta"/>
        <w:jc w:val="left"/>
      </w:pPr>
    </w:p>
    <w:p w:rsidRDefault="00EF4B65" w:rsidP="00EF4B65" w:rsidR="00EF4B65">
      <w:pPr>
        <w:pStyle w:val="Tijeloteksta"/>
        <w:jc w:val="left"/>
      </w:pPr>
      <w:r>
        <w:t>POUKA O PRAVNOM LIJEKU:</w:t>
      </w:r>
    </w:p>
    <w:p w:rsidRDefault="00EF4B65" w:rsidP="00EF4B65" w:rsidR="00EF4B65">
      <w:pPr>
        <w:pStyle w:val="Tijeloteksta"/>
        <w:jc w:val="left"/>
      </w:pPr>
      <w:r>
        <w:t>Protiv rješenja o odbijanju osobnog zahtjeva za razrješenje pravo na žalbu ima samo stečajni upravitelj.</w:t>
      </w:r>
    </w:p>
    <w:p w:rsidRDefault="00EF4B65" w:rsidP="00EF4B65" w:rsidR="00EF4B65">
      <w:pPr>
        <w:pStyle w:val="Tijeloteksta"/>
        <w:jc w:val="left"/>
      </w:pPr>
      <w:r>
        <w:t xml:space="preserve">Protiv ovog rješenja kojim je usvojen osobni zahtjev za razrješenje nema pravo žalbe (čl. 91 st. 5 SZ). </w:t>
      </w:r>
    </w:p>
    <w:p w:rsidRDefault="00EF4B65" w:rsidP="00EF4B65" w:rsidR="00EF4B65">
      <w:pPr>
        <w:pStyle w:val="Tijeloteksta"/>
        <w:jc w:val="left"/>
      </w:pPr>
    </w:p>
    <w:p w:rsidRDefault="00EF4B65" w:rsidP="00EF4B65" w:rsidR="00EF4B65">
      <w:pPr>
        <w:pStyle w:val="Tijeloteksta"/>
        <w:jc w:val="left"/>
      </w:pPr>
      <w:r>
        <w:t>DNA</w:t>
      </w:r>
    </w:p>
    <w:p w:rsidRDefault="00EF4B65" w:rsidP="00EF4B65" w:rsidR="00EF4B65">
      <w:pPr>
        <w:pStyle w:val="Tijeloteksta"/>
        <w:numPr>
          <w:ilvl w:val="0"/>
          <w:numId w:val="3"/>
        </w:numPr>
        <w:jc w:val="left"/>
      </w:pPr>
      <w:proofErr w:type="spellStart"/>
      <w:r>
        <w:t>privre</w:t>
      </w:r>
      <w:proofErr w:type="spellEnd"/>
      <w:r>
        <w:t xml:space="preserve">. stečajna upraviteljica Edita </w:t>
      </w:r>
      <w:proofErr w:type="spellStart"/>
      <w:r>
        <w:t>Đurkin</w:t>
      </w:r>
      <w:proofErr w:type="spellEnd"/>
    </w:p>
    <w:p w:rsidRDefault="00EF4B65" w:rsidP="00EF4B65" w:rsidR="00EF4B65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 xml:space="preserve">. stečajna upraviteljica Blanka </w:t>
      </w:r>
      <w:proofErr w:type="spellStart"/>
      <w:r>
        <w:t>Gambiraža</w:t>
      </w:r>
      <w:proofErr w:type="spellEnd"/>
      <w:r>
        <w:t xml:space="preserve"> uz </w:t>
      </w:r>
      <w:proofErr w:type="spellStart"/>
      <w:r>
        <w:t>rj</w:t>
      </w:r>
      <w:proofErr w:type="spellEnd"/>
      <w:r>
        <w:t>. od 21.9.2018.</w:t>
      </w:r>
    </w:p>
    <w:p w:rsidRDefault="00EF4B65" w:rsidP="00EF4B65" w:rsidR="00EF4B65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EF4B65" w:rsidP="00EF4B65" w:rsidR="00EF4B65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EF4B65" w:rsidP="00EF4B65" w:rsidR="00EF4B65">
      <w:pPr>
        <w:pStyle w:val="Tijeloteksta"/>
        <w:numPr>
          <w:ilvl w:val="0"/>
          <w:numId w:val="3"/>
        </w:numPr>
        <w:jc w:val="left"/>
      </w:pPr>
      <w:r>
        <w:t xml:space="preserve">e-ogl.pl. uz podnesak </w:t>
      </w:r>
      <w:proofErr w:type="spellStart"/>
      <w:r>
        <w:t>priv</w:t>
      </w:r>
      <w:proofErr w:type="spellEnd"/>
      <w:r>
        <w:t>. st. upraviteljice od 9.10.2018. g.</w:t>
      </w:r>
    </w:p>
    <w:p w:rsidRDefault="00EF4B65" w:rsidP="00EF4B65" w:rsidR="00EF4B65">
      <w:pPr>
        <w:pStyle w:val="Tijeloteksta"/>
        <w:numPr>
          <w:ilvl w:val="0"/>
          <w:numId w:val="3"/>
        </w:numPr>
        <w:jc w:val="left"/>
      </w:pPr>
      <w:r>
        <w:t>R-14.11.</w:t>
      </w:r>
    </w:p>
    <w:p w:rsidRDefault="00EF4B65" w:rsidP="00EF4B65" w:rsidR="00EF4B65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  <w:bookmarkStart w:name="_GoBack" w:id="0"/>
      <w:bookmarkEnd w:id="0"/>
    </w:p>
    <w:p w:rsidRDefault="004B741D" w:rsidP="004B741D" w:rsidR="004B741D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93E7A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Sect="00B14147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pgNumType w:chapStyle="1" w:start="1" w:fmt="numberInDash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39C5" w:rsidR="009339C5">
      <w:r>
        <w:separator/>
      </w:r>
    </w:p>
  </w:endnote>
  <w:endnote w:id="0" w:type="continuationSeparator">
    <w:p w:rsidRDefault="009339C5" w:rsidR="00933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39C5" w:rsidR="009339C5">
      <w:r>
        <w:separator/>
      </w:r>
    </w:p>
  </w:footnote>
  <w:footnote w:id="0" w:type="continuationSeparator">
    <w:p w:rsidRDefault="009339C5" w:rsidR="009339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147" w:rsidR="00B14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F4B65">
      <w:rPr>
        <w:noProof/>
      </w:rPr>
      <w:t>- 1 -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A35"/>
    <w:rsid w:val="0001202A"/>
    <w:rsid w:val="00036B5A"/>
    <w:rsid w:val="0005396D"/>
    <w:rsid w:val="00082AE0"/>
    <w:rsid w:val="00086232"/>
    <w:rsid w:val="000C20F1"/>
    <w:rsid w:val="000E414B"/>
    <w:rsid w:val="0016016C"/>
    <w:rsid w:val="00163019"/>
    <w:rsid w:val="001635ED"/>
    <w:rsid w:val="0019752C"/>
    <w:rsid w:val="001A0170"/>
    <w:rsid w:val="001A6201"/>
    <w:rsid w:val="001E3E48"/>
    <w:rsid w:val="001E75FC"/>
    <w:rsid w:val="002142C7"/>
    <w:rsid w:val="0021564C"/>
    <w:rsid w:val="00223C8E"/>
    <w:rsid w:val="00255E1A"/>
    <w:rsid w:val="00260B29"/>
    <w:rsid w:val="00263692"/>
    <w:rsid w:val="00291B9C"/>
    <w:rsid w:val="00293E7A"/>
    <w:rsid w:val="002E462D"/>
    <w:rsid w:val="00313F98"/>
    <w:rsid w:val="003258FC"/>
    <w:rsid w:val="00325955"/>
    <w:rsid w:val="00327B99"/>
    <w:rsid w:val="0033328B"/>
    <w:rsid w:val="00341886"/>
    <w:rsid w:val="00363E18"/>
    <w:rsid w:val="00366021"/>
    <w:rsid w:val="00387A2B"/>
    <w:rsid w:val="003B0E86"/>
    <w:rsid w:val="003B4C28"/>
    <w:rsid w:val="003E08E5"/>
    <w:rsid w:val="003E147C"/>
    <w:rsid w:val="003F28A4"/>
    <w:rsid w:val="004325DA"/>
    <w:rsid w:val="00451DD6"/>
    <w:rsid w:val="004806AD"/>
    <w:rsid w:val="00497410"/>
    <w:rsid w:val="004B741D"/>
    <w:rsid w:val="004E5065"/>
    <w:rsid w:val="00500BBD"/>
    <w:rsid w:val="00504A69"/>
    <w:rsid w:val="0055624C"/>
    <w:rsid w:val="00582703"/>
    <w:rsid w:val="005B403D"/>
    <w:rsid w:val="005D5206"/>
    <w:rsid w:val="005E4F6A"/>
    <w:rsid w:val="005F6F81"/>
    <w:rsid w:val="00607E75"/>
    <w:rsid w:val="0061623D"/>
    <w:rsid w:val="006235FB"/>
    <w:rsid w:val="0067186E"/>
    <w:rsid w:val="006837ED"/>
    <w:rsid w:val="006A2408"/>
    <w:rsid w:val="006A56C2"/>
    <w:rsid w:val="006B22AF"/>
    <w:rsid w:val="006F1383"/>
    <w:rsid w:val="007242CD"/>
    <w:rsid w:val="00725641"/>
    <w:rsid w:val="0074711B"/>
    <w:rsid w:val="00765A82"/>
    <w:rsid w:val="00786F1E"/>
    <w:rsid w:val="007A7F9E"/>
    <w:rsid w:val="007B6FDC"/>
    <w:rsid w:val="007C1241"/>
    <w:rsid w:val="0080666F"/>
    <w:rsid w:val="0081398C"/>
    <w:rsid w:val="00845777"/>
    <w:rsid w:val="00857D02"/>
    <w:rsid w:val="008737C5"/>
    <w:rsid w:val="0088689D"/>
    <w:rsid w:val="009001D6"/>
    <w:rsid w:val="0090661D"/>
    <w:rsid w:val="009339C5"/>
    <w:rsid w:val="00935547"/>
    <w:rsid w:val="00961D63"/>
    <w:rsid w:val="009729EC"/>
    <w:rsid w:val="009807E2"/>
    <w:rsid w:val="00994095"/>
    <w:rsid w:val="009B0C9B"/>
    <w:rsid w:val="009C13EB"/>
    <w:rsid w:val="00A025E8"/>
    <w:rsid w:val="00A07AC6"/>
    <w:rsid w:val="00A14779"/>
    <w:rsid w:val="00A402F9"/>
    <w:rsid w:val="00A4298E"/>
    <w:rsid w:val="00A91ED3"/>
    <w:rsid w:val="00AB56F9"/>
    <w:rsid w:val="00AD24AA"/>
    <w:rsid w:val="00B11D59"/>
    <w:rsid w:val="00B14147"/>
    <w:rsid w:val="00B24812"/>
    <w:rsid w:val="00B41F79"/>
    <w:rsid w:val="00B515DF"/>
    <w:rsid w:val="00B86072"/>
    <w:rsid w:val="00B95216"/>
    <w:rsid w:val="00BC33DE"/>
    <w:rsid w:val="00C15361"/>
    <w:rsid w:val="00C26291"/>
    <w:rsid w:val="00C3548B"/>
    <w:rsid w:val="00C5418D"/>
    <w:rsid w:val="00C620F8"/>
    <w:rsid w:val="00C9197B"/>
    <w:rsid w:val="00CA5EA9"/>
    <w:rsid w:val="00CC6601"/>
    <w:rsid w:val="00CE19FA"/>
    <w:rsid w:val="00CF4431"/>
    <w:rsid w:val="00D178DC"/>
    <w:rsid w:val="00D17A08"/>
    <w:rsid w:val="00D217E4"/>
    <w:rsid w:val="00D43D85"/>
    <w:rsid w:val="00D64559"/>
    <w:rsid w:val="00D85A5F"/>
    <w:rsid w:val="00D86163"/>
    <w:rsid w:val="00DA782C"/>
    <w:rsid w:val="00DC7BF5"/>
    <w:rsid w:val="00DE58F9"/>
    <w:rsid w:val="00DF0FA2"/>
    <w:rsid w:val="00DF424A"/>
    <w:rsid w:val="00DF7FB6"/>
    <w:rsid w:val="00E02941"/>
    <w:rsid w:val="00E1321F"/>
    <w:rsid w:val="00E24593"/>
    <w:rsid w:val="00E33E37"/>
    <w:rsid w:val="00E430E2"/>
    <w:rsid w:val="00E55AA4"/>
    <w:rsid w:val="00EB3D75"/>
    <w:rsid w:val="00ED0232"/>
    <w:rsid w:val="00EF4B65"/>
    <w:rsid w:val="00F049BC"/>
    <w:rsid w:val="00F31CE7"/>
    <w:rsid w:val="00F32889"/>
    <w:rsid w:val="00F435F7"/>
    <w:rsid w:val="00F55EB2"/>
    <w:rsid w:val="00F618C3"/>
    <w:rsid w:val="00F76EF7"/>
    <w:rsid w:val="00F80660"/>
    <w:rsid w:val="00F8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6B22AF"/>
    <w:rPr>
      <w:b/>
      <w:bCs/>
    </w:rPr>
  </w:style>
  <w:style w:styleId="Odlomakpopisa" w:type="paragraph">
    <w:name w:val="List Paragraph"/>
    <w:basedOn w:val="Normal"/>
    <w:uiPriority w:val="34"/>
    <w:qFormat/>
    <w:rsid w:val="00C620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3E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93E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3E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3E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3E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6B22AF"/>
    <w:rPr>
      <w:b/>
      <w:bCs/>
    </w:rPr>
  </w:style>
  <w:style w:styleId="Odlomakpopisa" w:type="paragraph">
    <w:name w:val="List Paragraph"/>
    <w:basedOn w:val="Normal"/>
    <w:uiPriority w:val="34"/>
    <w:qFormat/>
    <w:rsid w:val="00C620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3E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93E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3E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3E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3E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50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125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3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37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St-1012/2018-11</izvorni_sadrzaj>
    <derivirana_varijabla naziv="DomainObject.Oznaka_1">St-1012/2018-11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1012</izvorni_sadrzaj>
    <derivirana_varijabla naziv="DomainObject.Predmet.Broj_1">1012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2018.</izvorni_sadrzaj>
    <derivirana_varijabla naziv="DomainObject.Predmet.DatumOsnivanja_1">18.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St-1012/2018</izvorni_sadrzaj>
    <derivirana_varijabla naziv="DomainObject.Predmet.OznakaBroj_1">St-1012/2018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FORTIS d.o.o.</izvorni_sadrzaj>
    <derivirana_varijabla naziv="DomainObject.Predmet.ProtustrankaFormated_1">  FORTIS d.o.o.</derivirana_varijabla>
  </DomainObject.Predmet.ProtustrankaFormated>
  <DomainObject.Predmet.ProtustrankaFormatedOIB>
    <izvorni_sadrzaj>  FORTIS d.o.o., OIB 50282465922</izvorni_sadrzaj>
    <derivirana_varijabla naziv="DomainObject.Predmet.ProtustrankaFormatedOIB_1">  FORTIS d.o.o., OIB 50282465922</derivirana_varijabla>
  </DomainObject.Predmet.ProtustrankaFormatedOIB>
  <DomainObject.Predmet.ProtustrankaFormatedWithAdress>
    <izvorni_sadrzaj> FORTIS d.o.o., Grič 3, 10430 Samobor</izvorni_sadrzaj>
    <derivirana_varijabla naziv="DomainObject.Predmet.ProtustrankaFormatedWithAdress_1"> FORTIS d.o.o., Grič 3, 10430 Samobor</derivirana_varijabla>
  </DomainObject.Predmet.ProtustrankaFormatedWithAdress>
  <DomainObject.Predmet.ProtustrankaFormatedWithAdressOIB>
    <izvorni_sadrzaj> FORTIS d.o.o., OIB 50282465922, Grič 3, 10430 Samobor</izvorni_sadrzaj>
    <derivirana_varijabla naziv="DomainObject.Predmet.ProtustrankaFormatedWithAdressOIB_1"> FORTIS d.o.o., OIB 50282465922, Grič 3, 10430 Samobor</derivirana_varijabla>
  </DomainObject.Predmet.ProtustrankaFormatedWithAdressOIB>
  <DomainObject.Predmet.ProtustrankaWithAdress>
    <izvorni_sadrzaj>FORTIS d.o.o. Grič 3, 10430 Samobor</izvorni_sadrzaj>
    <derivirana_varijabla naziv="DomainObject.Predmet.ProtustrankaWithAdress_1">FORTIS d.o.o. Grič 3, 10430 Samobor</derivirana_varijabla>
  </DomainObject.Predmet.ProtustrankaWithAdress>
  <DomainObject.Predmet.ProtustrankaWithAdressOIB>
    <izvorni_sadrzaj>FORTIS d.o.o., OIB 50282465922, Grič 3, 10430 Samobor</izvorni_sadrzaj>
    <derivirana_varijabla naziv="DomainObject.Predmet.ProtustrankaWithAdressOIB_1">FORTIS d.o.o., OIB 50282465922, Grič 3, 10430 Samobor</derivirana_varijabla>
  </DomainObject.Predmet.ProtustrankaWithAdressOIB>
  <DomainObject.Predmet.ProtustrankaNazivFormated>
    <izvorni_sadrzaj>FORTIS d.o.o.</izvorni_sadrzaj>
    <derivirana_varijabla naziv="DomainObject.Predmet.ProtustrankaNazivFormated_1">FORTIS d.o.o.</derivirana_varijabla>
  </DomainObject.Predmet.ProtustrankaNazivFormated>
  <DomainObject.Predmet.ProtustrankaNazivFormatedOIB>
    <izvorni_sadrzaj>FORTIS d.o.o., OIB 50282465922</izvorni_sadrzaj>
    <derivirana_varijabla naziv="DomainObject.Predmet.ProtustrankaNazivFormatedOIB_1">FORTIS d.o.o., OIB 50282465922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FORTIS d.o.o.</item>
    </izvorni_sadrzaj>
    <derivirana_varijabla naziv="DomainObject.Predmet.ProtuStrankaListFormated_1">
      <item>FORTIS d.o.o.</item>
    </derivirana_varijabla>
  </DomainObject.Predmet.ProtuStrankaListFormated>
  <DomainObject.Predmet.ProtuStrankaListFormatedOIB>
    <izvorni_sadrzaj>
      <item>FORTIS d.o.o., OIB 50282465922</item>
    </izvorni_sadrzaj>
    <derivirana_varijabla naziv="DomainObject.Predmet.ProtuStrankaListFormatedOIB_1">
      <item>FORTIS d.o.o., OIB 50282465922</item>
    </derivirana_varijabla>
  </DomainObject.Predmet.ProtuStrankaListFormatedOIB>
  <DomainObject.Predmet.ProtuStrankaListFormatedWithAdress>
    <izvorni_sadrzaj>
      <item>FORTIS d.o.o., Grič 3, 10430 Samobor</item>
    </izvorni_sadrzaj>
    <derivirana_varijabla naziv="DomainObject.Predmet.ProtuStrankaListFormatedWithAdress_1">
      <item>FORTIS d.o.o., Grič 3, 10430 Samobor</item>
    </derivirana_varijabla>
  </DomainObject.Predmet.ProtuStrankaListFormatedWithAdress>
  <DomainObject.Predmet.ProtuStrankaListFormatedWithAdressOIB>
    <izvorni_sadrzaj>
      <item>FORTIS d.o.o., OIB 50282465922, Grič 3, 10430 Samobor</item>
    </izvorni_sadrzaj>
    <derivirana_varijabla naziv="DomainObject.Predmet.ProtuStrankaListFormatedWithAdressOIB_1">
      <item>FORTIS d.o.o., OIB 50282465922, Grič 3, 10430 Samobor</item>
    </derivirana_varijabla>
  </DomainObject.Predmet.ProtuStrankaListFormatedWithAdressOIB>
  <DomainObject.Predmet.ProtuStrankaListNazivFormated>
    <izvorni_sadrzaj>
      <item>FORTIS d.o.o.</item>
    </izvorni_sadrzaj>
    <derivirana_varijabla naziv="DomainObject.Predmet.ProtuStrankaListNazivFormated_1">
      <item>FORTIS d.o.o.</item>
    </derivirana_varijabla>
  </DomainObject.Predmet.ProtuStrankaListNazivFormated>
  <DomainObject.Predmet.ProtuStrankaListNazivFormatedOIB>
    <izvorni_sadrzaj>
      <item>FORTIS d.o.o., OIB 50282465922</item>
    </izvorni_sadrzaj>
    <derivirana_varijabla naziv="DomainObject.Predmet.ProtuStrankaListNazivFormatedOIB_1">
      <item>FORTIS d.o.o., OIB 50282465922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St-1012/2018-11</izvorni_sadrzaj>
    <derivirana_varijabla naziv="DomainObject.PoslovniBrojDokumenta_1">St-1012/2018-11</derivirana_varijabla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FORTIS d.o.o.</izvorni_sadrzaj>
    <derivirana_varijabla naziv="DomainObject.Predmet.ProtustrankaIDrugi_1">FORTIS d.o.o.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FORTIS d.o.o., OIB 50282465922, Grič 3, 10430 Samobor</izvorni_sadrzaj>
    <derivirana_varijabla naziv="DomainObject.Predmet.ProtustrankaIDrugiAdressOIB_1">FORTIS d.o.o., OIB 50282465922, Grič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FORTIS d.o.o.</item>
      <item>RH MF POREZNA UPRAVA</item>
    </izvorni_sadrzaj>
    <derivirana_varijabla naziv="DomainObject.Predmet.SudioniciListNaziv_1">
      <item>FORTIS d.o.o.</item>
      <item>RH MF POREZNA UPRAVA</item>
    </derivirana_varijabla>
  </DomainObject.Predmet.SudioniciListNaziv>
  <DomainObject.Predmet.SudioniciListAdressOIB>
    <izvorni_sadrzaj>
      <item>FORTIS d.o.o., OIB 50282465922, Grič 3,10430 Samobor</item>
      <item>RH MF POREZNA UPRAVA, OIB 18683136487</item>
    </izvorni_sadrzaj>
    <derivirana_varijabla naziv="DomainObject.Predmet.SudioniciListAdressOIB_1">
      <item>FORTIS d.o.o., OIB 50282465922, Grič 3,10430 Samobor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50282465922</item>
      <item>, OIB 18683136487</item>
    </izvorni_sadrzaj>
    <derivirana_varijabla naziv="DomainObject.Predmet.SudioniciListNazivOIB_1">
      <item>, OIB 50282465922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St-1012/2018-11</izvorni_sadrzaj>
    <derivirana_varijabla naziv="DomainObject.PredzadnjaOdlukaIzPredmeta.Oznaka_1">St-1012/2018-11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E918C7-170E-44AA-99B8-765CC7A7FC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489</properties:Words>
  <properties:Characters>2809</properties:Characters>
  <properties:Lines>109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2018-10-10T12:15:00Z</dcterms:created>
  <dc:creator>hermanj</dc:creator>
  <cp:lastModifiedBy>Danijela Sekulić</cp:lastModifiedBy>
  <cp:lastPrinted>2018-10-10T12:15:00Z</cp:lastPrinted>
  <dcterms:modified xmlns:xsi="http://www.w3.org/2001/XMLSchema-instance" xsi:type="dcterms:W3CDTF">2018-10-11T12:00:00Z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St-1012/2018-11 / Odluka - Rješenje - razrješenje stečajnog upravitelja (ĐURKIN-ROMIĆ-PRET..docx)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