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472a" w14:paraId="063472a" w:rsidRDefault="00517172" w:rsidP="00BC578D" w:rsidR="00517172" w:rsidRPr="00A7541D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A7541D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A7541D">
          <w:rPr>
            <w:b/>
            <w:sz w:val="22"/>
            <w:szCs w:val="22"/>
          </w:rPr>
          <w:t>7. St</w:t>
        </w:r>
      </w:smartTag>
      <w:r w:rsidR="006A7784" w:rsidRPr="00A7541D">
        <w:rPr>
          <w:b/>
          <w:sz w:val="22"/>
          <w:szCs w:val="22"/>
        </w:rPr>
        <w:t xml:space="preserve">. </w:t>
      </w:r>
      <w:r w:rsidR="00445A45">
        <w:rPr>
          <w:b/>
          <w:sz w:val="22"/>
          <w:szCs w:val="22"/>
        </w:rPr>
        <w:t>257/16</w:t>
      </w:r>
    </w:p>
    <w:p w:rsidRDefault="00B06D37" w:rsidR="00BC578D" w:rsidRPr="00A7541D">
      <w:pPr>
        <w:ind w:firstLine="708"/>
        <w:rPr>
          <w:b/>
          <w:sz w:val="22"/>
          <w:szCs w:val="22"/>
        </w:rPr>
      </w:pPr>
      <w:r w:rsidRPr="00A7541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REPUBLIKA HRVATSKA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TRGOVAČKI SUD U SPLITU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STALNA SLUŽBA U DUBROVNIKU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 Dr. A. Starčevića 23</w:t>
      </w:r>
    </w:p>
    <w:p w:rsidRDefault="00BC578D" w:rsidP="00914B6F" w:rsidR="001F2999" w:rsidRPr="00A7541D">
      <w:pPr>
        <w:jc w:val="both"/>
        <w:rPr>
          <w:b/>
          <w:sz w:val="22"/>
          <w:szCs w:val="22"/>
        </w:rPr>
      </w:pPr>
      <w:r w:rsidRPr="00A7541D">
        <w:rPr>
          <w:sz w:val="22"/>
          <w:szCs w:val="22"/>
        </w:rPr>
        <w:t xml:space="preserve"> </w:t>
      </w: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533971" w:rsidP="00533971" w:rsidR="001F2999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E P U B L I K A   H R V A T S K A</w:t>
      </w:r>
    </w:p>
    <w:p w:rsidRDefault="00533971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J E Š E N J E</w:t>
      </w:r>
    </w:p>
    <w:p w:rsidRDefault="0001362F" w:rsidP="0001362F" w:rsidR="0001362F" w:rsidRPr="00A7541D">
      <w:pPr>
        <w:jc w:val="both"/>
        <w:rPr>
          <w:sz w:val="22"/>
          <w:szCs w:val="22"/>
        </w:rPr>
      </w:pPr>
    </w:p>
    <w:p w:rsidRDefault="0001362F" w:rsidP="0001362F" w:rsidR="0001362F" w:rsidRPr="00A7541D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Trgovački sud u Splitu, Stalna služba u Dubrovniku, po sucu toga </w:t>
      </w:r>
      <w:r w:rsidR="00A7541D">
        <w:rPr>
          <w:sz w:val="22"/>
          <w:szCs w:val="22"/>
        </w:rPr>
        <w:t xml:space="preserve">suda Diani Butigan Granić, kao </w:t>
      </w:r>
      <w:r w:rsidRPr="00A7541D">
        <w:rPr>
          <w:sz w:val="22"/>
          <w:szCs w:val="22"/>
        </w:rPr>
        <w:t xml:space="preserve">stečajnom sucu u stečajnom postupku nad dužnikom </w:t>
      </w:r>
      <w:r w:rsidR="00445A45">
        <w:rPr>
          <w:sz w:val="22"/>
          <w:szCs w:val="22"/>
        </w:rPr>
        <w:t>DUMANSKO d.o.o.</w:t>
      </w:r>
      <w:r w:rsidR="003732A1" w:rsidRPr="00A7541D">
        <w:rPr>
          <w:sz w:val="22"/>
          <w:szCs w:val="22"/>
        </w:rPr>
        <w:t xml:space="preserve"> </w:t>
      </w:r>
      <w:r w:rsidR="00A7541D">
        <w:rPr>
          <w:sz w:val="22"/>
          <w:szCs w:val="22"/>
        </w:rPr>
        <w:t xml:space="preserve">u stečaju, </w:t>
      </w:r>
      <w:r w:rsidR="00445A45">
        <w:rPr>
          <w:sz w:val="22"/>
          <w:szCs w:val="22"/>
        </w:rPr>
        <w:t xml:space="preserve">Mlini, Dr. J. Lucića 18, OIB: 61784770988, </w:t>
      </w:r>
      <w:r w:rsidRPr="00A7541D">
        <w:rPr>
          <w:sz w:val="22"/>
          <w:szCs w:val="22"/>
        </w:rPr>
        <w:t xml:space="preserve">dana </w:t>
      </w:r>
      <w:r w:rsidR="00445A45">
        <w:rPr>
          <w:sz w:val="22"/>
          <w:szCs w:val="22"/>
        </w:rPr>
        <w:t>20</w:t>
      </w:r>
      <w:r w:rsidR="003732A1" w:rsidRPr="00A7541D">
        <w:rPr>
          <w:sz w:val="22"/>
          <w:szCs w:val="22"/>
        </w:rPr>
        <w:t>. lipnja</w:t>
      </w:r>
      <w:r w:rsidRPr="00A7541D">
        <w:rPr>
          <w:sz w:val="22"/>
          <w:szCs w:val="22"/>
        </w:rPr>
        <w:t xml:space="preserve"> 2016. godine  </w:t>
      </w:r>
    </w:p>
    <w:p w:rsidRDefault="009300E3" w:rsidP="009300E3" w:rsidR="009300E3" w:rsidRPr="00A7541D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i j e š i o   j e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>Pozivate se kao stranka da pristupite na ročište radi utvrđivanja vrij</w:t>
      </w:r>
      <w:r w:rsidR="00BD6B28" w:rsidRPr="00A7541D">
        <w:rPr>
          <w:sz w:val="22"/>
          <w:szCs w:val="22"/>
        </w:rPr>
        <w:t xml:space="preserve">ednosti nekretnine </w:t>
      </w:r>
      <w:r w:rsidR="003732A1" w:rsidRPr="00A7541D">
        <w:rPr>
          <w:sz w:val="22"/>
          <w:szCs w:val="22"/>
        </w:rPr>
        <w:t xml:space="preserve"> </w:t>
      </w:r>
      <w:r w:rsidR="00BD6B28" w:rsidRPr="00A7541D">
        <w:rPr>
          <w:sz w:val="22"/>
          <w:szCs w:val="22"/>
        </w:rPr>
        <w:t>označene kao:</w:t>
      </w:r>
    </w:p>
    <w:p w:rsidRDefault="00445A45" w:rsidP="00517172" w:rsidR="00445A45">
      <w:pPr>
        <w:ind w:firstLine="708"/>
        <w:jc w:val="both"/>
        <w:rPr>
          <w:sz w:val="22"/>
          <w:szCs w:val="22"/>
        </w:rPr>
      </w:pPr>
    </w:p>
    <w:p w:rsidRDefault="00445A45" w:rsidP="00517172" w:rsidR="00445A45" w:rsidRPr="00A7541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kat.čest. 55, 59/1, 59/2 i 61, sve z.ul. 770, k.o. Čibača</w:t>
      </w:r>
    </w:p>
    <w:p w:rsidRDefault="0001362F" w:rsidP="00517172" w:rsidR="0001362F" w:rsidRPr="00A7541D">
      <w:pPr>
        <w:ind w:firstLine="708"/>
        <w:jc w:val="both"/>
        <w:rPr>
          <w:sz w:val="22"/>
          <w:szCs w:val="22"/>
        </w:rPr>
      </w:pPr>
    </w:p>
    <w:p w:rsidRDefault="00445A45" w:rsidP="004A2A16" w:rsidR="00914B6F" w:rsidRPr="00A7541D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dana 08. srpnja</w:t>
      </w:r>
      <w:r w:rsidR="0001362F" w:rsidRPr="00A7541D">
        <w:rPr>
          <w:b/>
          <w:sz w:val="22"/>
          <w:szCs w:val="22"/>
          <w:u w:val="single"/>
        </w:rPr>
        <w:t xml:space="preserve"> </w:t>
      </w:r>
      <w:r w:rsidR="0072384A" w:rsidRPr="00A7541D">
        <w:rPr>
          <w:b/>
          <w:sz w:val="22"/>
          <w:szCs w:val="22"/>
          <w:u w:val="single"/>
        </w:rPr>
        <w:t xml:space="preserve">2016.g. u </w:t>
      </w:r>
      <w:r w:rsidR="0001362F" w:rsidRPr="00A7541D">
        <w:rPr>
          <w:b/>
          <w:sz w:val="22"/>
          <w:szCs w:val="22"/>
          <w:u w:val="single"/>
        </w:rPr>
        <w:t>10</w:t>
      </w:r>
      <w:r w:rsidR="00A7541D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3</w:t>
      </w:r>
      <w:r w:rsidR="009300E3" w:rsidRPr="00A7541D">
        <w:rPr>
          <w:b/>
          <w:sz w:val="22"/>
          <w:szCs w:val="22"/>
          <w:u w:val="single"/>
        </w:rPr>
        <w:t xml:space="preserve">0 </w:t>
      </w:r>
      <w:r w:rsidR="00914B6F" w:rsidRPr="00A7541D">
        <w:rPr>
          <w:b/>
          <w:sz w:val="22"/>
          <w:szCs w:val="22"/>
          <w:u w:val="single"/>
        </w:rPr>
        <w:t>sati</w:t>
      </w:r>
    </w:p>
    <w:p w:rsidRDefault="00D101B4" w:rsidP="00914B6F" w:rsidR="00D101B4" w:rsidRPr="00A7541D">
      <w:pPr>
        <w:jc w:val="both"/>
        <w:rPr>
          <w:sz w:val="22"/>
          <w:szCs w:val="22"/>
        </w:rPr>
      </w:pPr>
    </w:p>
    <w:p w:rsidRDefault="006D05F4" w:rsidP="00914B6F" w:rsidR="00914B6F" w:rsidRPr="00A7541D">
      <w:pPr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 </w:t>
      </w:r>
      <w:r w:rsidR="00914B6F" w:rsidRPr="00A7541D">
        <w:rPr>
          <w:sz w:val="22"/>
          <w:szCs w:val="22"/>
        </w:rPr>
        <w:t>u ovaj sud, Dr. Ant</w:t>
      </w:r>
      <w:r w:rsidR="00A7541D">
        <w:rPr>
          <w:sz w:val="22"/>
          <w:szCs w:val="22"/>
        </w:rPr>
        <w:t>e Starčevića 23.</w:t>
      </w:r>
      <w:r w:rsidR="00445A45">
        <w:rPr>
          <w:sz w:val="22"/>
          <w:szCs w:val="22"/>
        </w:rPr>
        <w:t>, sudnica 2.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BC578D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</w:t>
      </w:r>
      <w:r w:rsidR="009300E3" w:rsidRPr="00A7541D">
        <w:rPr>
          <w:b/>
          <w:sz w:val="22"/>
          <w:szCs w:val="22"/>
        </w:rPr>
        <w:t xml:space="preserve"> </w:t>
      </w:r>
      <w:r w:rsidR="00445A45">
        <w:rPr>
          <w:b/>
          <w:sz w:val="22"/>
          <w:szCs w:val="22"/>
        </w:rPr>
        <w:t>20</w:t>
      </w:r>
      <w:r w:rsidR="003732A1" w:rsidRPr="00A7541D">
        <w:rPr>
          <w:b/>
          <w:sz w:val="22"/>
          <w:szCs w:val="22"/>
        </w:rPr>
        <w:t>. lipnja</w:t>
      </w:r>
      <w:r w:rsidR="001F2999" w:rsidRPr="00A7541D">
        <w:rPr>
          <w:b/>
          <w:sz w:val="22"/>
          <w:szCs w:val="22"/>
        </w:rPr>
        <w:t xml:space="preserve"> 2016</w:t>
      </w:r>
      <w:r w:rsidR="00914B6F" w:rsidRPr="00A7541D">
        <w:rPr>
          <w:b/>
          <w:sz w:val="22"/>
          <w:szCs w:val="22"/>
        </w:rPr>
        <w:t>. godine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914B6F" w:rsidP="00914B6F" w:rsidR="00914B6F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Sudac:</w:t>
      </w: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Diana Butigan Granić</w:t>
      </w:r>
    </w:p>
    <w:p w:rsidRDefault="0001362F" w:rsidP="0001362F" w:rsidR="0001362F" w:rsidRPr="00A7541D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A7541D" w:rsidP="00A7541D" w:rsidR="00A7541D" w:rsidRPr="00A7541D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A7541D">
        <w:rPr>
          <w:rFonts w:eastAsiaTheme="minorHAnsi"/>
          <w:b/>
          <w:sz w:val="22"/>
          <w:szCs w:val="22"/>
          <w:lang w:eastAsia="en-US"/>
        </w:rPr>
        <w:t>DN-a: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445A45" w:rsidP="00A7541D" w:rsid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Raiffeisenbank Austria d.d. </w:t>
      </w:r>
      <w:r w:rsidR="00A7541D" w:rsidRPr="00A7541D">
        <w:rPr>
          <w:rFonts w:eastAsiaTheme="minorHAnsi"/>
          <w:sz w:val="22"/>
          <w:szCs w:val="22"/>
          <w:lang w:eastAsia="en-US"/>
        </w:rPr>
        <w:t xml:space="preserve"> – e-oglasna </w:t>
      </w:r>
      <w:r>
        <w:rPr>
          <w:rFonts w:eastAsiaTheme="minorHAnsi"/>
          <w:sz w:val="22"/>
          <w:szCs w:val="22"/>
          <w:lang w:eastAsia="en-US"/>
        </w:rPr>
        <w:t xml:space="preserve">ploča </w:t>
      </w:r>
    </w:p>
    <w:p w:rsidRDefault="00445A45" w:rsidP="00A7541D" w:rsidR="00445A45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Alpe Adria poslovodstvo d.o.o. – e oglasna ploča 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e-oglasna ploča suda</w:t>
      </w:r>
    </w:p>
    <w:p w:rsidRDefault="0072384A" w:rsidP="00A7541D" w:rsidR="0072384A" w:rsidRPr="00A7541D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6A7784" w:rsidR="0072384A" w:rsidRPr="00A7541D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64AD0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6227E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732A1"/>
    <w:rsid w:val="00392EA6"/>
    <w:rsid w:val="003D1677"/>
    <w:rsid w:val="003F0B31"/>
    <w:rsid w:val="004135C1"/>
    <w:rsid w:val="0041472B"/>
    <w:rsid w:val="00435ECB"/>
    <w:rsid w:val="00445A45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541D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20AE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0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AE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AE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AE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AE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0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AE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AE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A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A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st.up. Vlaho Monković</item>
      <item>Marija Jerković</item>
    </izvorni_sadrzaj>
    <derivirana_varijabla naziv="DomainObject.Predmet.OstaliListFormated_1">
      <item>st.up. Vlaho Monković</item>
      <item>Marija Jerković</item>
    </derivirana_varijabla>
  </DomainObject.Predmet.OstaliListFormated>
  <DomainObject.Predmet.OstaliListFormatedOIB>
    <izvorni_sadrzaj>
      <item>st.up. Vlaho Monković</item>
      <item>Marija Jerković</item>
    </izvorni_sadrzaj>
    <derivirana_varijabla naziv="DomainObject.Predmet.OstaliListFormatedOIB_1">
      <item>st.up. Vlaho Monković</item>
      <item>Marija Jerković</item>
    </derivirana_varijabla>
  </DomainObject.Predmet.OstaliListFormatedOIB>
  <DomainObject.Predmet.OstaliListFormatedWithAdress>
    <izvorni_sadrzaj>
      <item>st.up. Vlaho Monković</item>
      <item>Marija Jerković</item>
    </izvorni_sadrzaj>
    <derivirana_varijabla naziv="DomainObject.Predmet.OstaliListFormatedWithAdress_1">
      <item>st.up. Vlaho Monković</item>
      <item>Marija Jerković</item>
    </derivirana_varijabla>
  </DomainObject.Predmet.OstaliListFormatedWithAdress>
  <DomainObject.Predmet.OstaliListFormatedWithAdressOIB>
    <izvorni_sadrzaj>
      <item>st.up. Vlaho Monković</item>
      <item>Marija Jerković</item>
    </izvorni_sadrzaj>
    <derivirana_varijabla naziv="DomainObject.Predmet.OstaliListFormatedWithAdressOIB_1">
      <item>st.up. Vlaho Monković</item>
      <item>Marija Jerković</item>
    </derivirana_varijabla>
  </DomainObject.Predmet.OstaliListFormatedWithAdressOIB>
  <DomainObject.Predmet.OstaliListNazivFormated>
    <izvorni_sadrzaj>
      <item>st.up. Vlaho Monković</item>
      <item>Marija Jerković</item>
    </izvorni_sadrzaj>
    <derivirana_varijabla naziv="DomainObject.Predmet.OstaliListNazivFormated_1">
      <item>st.up. Vlaho Monković</item>
      <item>Marija Jerković</item>
    </derivirana_varijabla>
  </DomainObject.Predmet.OstaliListNazivFormated>
  <DomainObject.Predmet.OstaliListNazivFormatedOIB>
    <izvorni_sadrzaj>
      <item>st.up. Vlaho Monković</item>
      <item>Marija Jerković</item>
    </izvorni_sadrzaj>
    <derivirana_varijabla naziv="DomainObject.Predmet.OstaliListNazivFormatedOIB_1">
      <item>st.up. Vlaho Monković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st.up. Vlaho Monković</item>
      <item>Marija Jerković</item>
    </izvorni_sadrzaj>
    <derivirana_varijabla naziv="DomainObject.Predmet.SudioniciListNaziv_1">
      <item>DUMANSKO d.o.o. za trgovinu i usluge</item>
      <item>FINA, RC Split, Podružnica Dubrovnik</item>
      <item>st.up. Vlaho Monković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null</item>
      <item>, OIB null</item>
    </izvorni_sadrzaj>
    <derivirana_varijabla naziv="DomainObject.Predmet.SudioniciListNazivOIB_1">
      <item>, OIB 61784770988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768</properties:Characters>
  <properties:Lines>40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2016-06-20T11:25:00Z</dcterms:created>
  <dc:creator>sgrcic</dc:creator>
  <cp:lastModifiedBy>Mara Marčinko</cp:lastModifiedBy>
  <cp:lastPrinted>2016-06-20T11:33:00Z</cp:lastPrinted>
  <dcterms:modified xmlns:xsi="http://www.w3.org/2001/XMLSchema-instance" xsi:type="dcterms:W3CDTF">2016-06-20T11:34:00Z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