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6e45" w14:paraId="a396e45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E40D07">
        <w:t>St-466/17</w:t>
      </w:r>
      <w:r w:rsidRPr="00F53100">
        <w:t xml:space="preserve">     </w:t>
      </w:r>
    </w:p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</w:t>
      </w:r>
      <w:r w:rsidR="00EB5A2F" w:rsidRPr="00EB5A2F">
        <w:rPr>
          <w:lang w:val="pt-BR"/>
        </w:rPr>
        <w:t xml:space="preserve">nad dužnikom </w:t>
      </w:r>
      <w:r w:rsidR="00E40D07" w:rsidRPr="00E40D07">
        <w:rPr>
          <w:lang w:val="pt-BR"/>
        </w:rPr>
        <w:t>BIOLAND d.o.o.</w:t>
      </w:r>
      <w:r w:rsidR="00E40D07">
        <w:rPr>
          <w:lang w:val="pt-BR"/>
        </w:rPr>
        <w:t xml:space="preserve"> u stečaju</w:t>
      </w:r>
      <w:r w:rsidR="00E40D07" w:rsidRPr="00E40D07">
        <w:rPr>
          <w:lang w:val="pt-BR"/>
        </w:rPr>
        <w:t>, Zaprešić, Pintarićeva 44, OIB: 26341628922</w:t>
      </w:r>
      <w:r w:rsidR="009E3981" w:rsidRPr="009E3981">
        <w:rPr>
          <w:lang w:val="pt-BR"/>
        </w:rPr>
        <w:t xml:space="preserve">, </w:t>
      </w:r>
      <w:r w:rsidR="00202DB5">
        <w:rPr>
          <w:lang w:val="pt-BR"/>
        </w:rPr>
        <w:t>1. lipnja 2017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6B1519" w:rsidR="006B1519" w:rsidRPr="006B151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B1519">
        <w:rPr>
          <w:rFonts w:hAnsi="Times New Roman" w:ascii="Times New Roman"/>
          <w:szCs w:val="24"/>
        </w:rPr>
        <w:t>Odbija se kao neosnovan</w:t>
      </w:r>
      <w:r w:rsidR="00E40D07">
        <w:rPr>
          <w:rFonts w:hAnsi="Times New Roman" w:ascii="Times New Roman"/>
          <w:szCs w:val="24"/>
        </w:rPr>
        <w:t xml:space="preserve"> osobni</w:t>
      </w:r>
      <w:r w:rsidRPr="006B1519">
        <w:rPr>
          <w:rFonts w:hAnsi="Times New Roman" w:ascii="Times New Roman"/>
          <w:szCs w:val="24"/>
        </w:rPr>
        <w:t xml:space="preserve"> zahtjev za razrješenje dužnosti stečajnog upravitelja </w:t>
      </w:r>
      <w:r w:rsidR="00E40D07">
        <w:rPr>
          <w:rFonts w:hAnsi="Times New Roman" w:ascii="Times New Roman"/>
          <w:szCs w:val="24"/>
        </w:rPr>
        <w:t>Nikole</w:t>
      </w:r>
      <w:r w:rsidR="00E40D07" w:rsidRPr="00E40D07">
        <w:rPr>
          <w:rFonts w:hAnsi="Times New Roman" w:ascii="Times New Roman"/>
          <w:szCs w:val="24"/>
        </w:rPr>
        <w:t xml:space="preserve"> Jakir</w:t>
      </w:r>
      <w:r w:rsidR="00E40D07">
        <w:rPr>
          <w:rFonts w:hAnsi="Times New Roman" w:ascii="Times New Roman"/>
          <w:szCs w:val="24"/>
        </w:rPr>
        <w:t>a</w:t>
      </w:r>
      <w:r w:rsidR="00E40D07" w:rsidRPr="00E40D07">
        <w:rPr>
          <w:rFonts w:hAnsi="Times New Roman" w:ascii="Times New Roman"/>
          <w:szCs w:val="24"/>
        </w:rPr>
        <w:t xml:space="preserve"> iz Zagreba, Vojina Bakića 10, OIB: 35440503043</w:t>
      </w:r>
      <w:r w:rsidR="00E40D07">
        <w:rPr>
          <w:rFonts w:hAnsi="Times New Roman" w:ascii="Times New Roman"/>
          <w:szCs w:val="24"/>
        </w:rPr>
        <w:t>,</w:t>
      </w:r>
      <w:r w:rsidRPr="006B1519">
        <w:rPr>
          <w:rFonts w:hAnsi="Times New Roman" w:ascii="Times New Roman"/>
          <w:szCs w:val="24"/>
        </w:rPr>
        <w:t xml:space="preserve"> od </w:t>
      </w:r>
      <w:r w:rsidR="00E40D07">
        <w:rPr>
          <w:rFonts w:hAnsi="Times New Roman" w:ascii="Times New Roman"/>
          <w:szCs w:val="24"/>
        </w:rPr>
        <w:t>15. svibnja 2017</w:t>
      </w:r>
      <w:r w:rsidRPr="006B1519">
        <w:rPr>
          <w:rFonts w:hAnsi="Times New Roman" w:ascii="Times New Roman"/>
          <w:szCs w:val="24"/>
        </w:rPr>
        <w:t>.</w:t>
      </w:r>
    </w:p>
    <w:p w:rsidRDefault="00076114" w:rsidP="006B1519" w:rsidR="00076114">
      <w:pPr>
        <w:pStyle w:val="BodyText21"/>
        <w:ind w:hanging="1260" w:left="0"/>
      </w:pP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6B1519" w:rsidR="006B1519" w:rsidRPr="006B1519">
      <w:pPr>
        <w:jc w:val="both"/>
      </w:pPr>
      <w:r>
        <w:tab/>
      </w:r>
      <w:r w:rsidRPr="006B1519">
        <w:t xml:space="preserve">Rješenjem </w:t>
      </w:r>
      <w:r>
        <w:t xml:space="preserve">od </w:t>
      </w:r>
      <w:r w:rsidR="00E40D07">
        <w:t>7. travnja 2017</w:t>
      </w:r>
      <w:r>
        <w:t>. sud je u ovom stečajnom postupku</w:t>
      </w:r>
      <w:r w:rsidR="00E40D07">
        <w:t xml:space="preserve"> imenovao</w:t>
      </w:r>
      <w:r>
        <w:t xml:space="preserve"> </w:t>
      </w:r>
      <w:r w:rsidR="00E40D07">
        <w:t>Nikolu Jakira za</w:t>
      </w:r>
      <w:r>
        <w:t xml:space="preserve"> stečajnog upravitelja </w:t>
      </w:r>
      <w:r w:rsidR="00E40D07">
        <w:t>stečajnog dužnika</w:t>
      </w:r>
      <w:r>
        <w:t xml:space="preserve"> </w:t>
      </w:r>
      <w:r w:rsidR="00E40D07" w:rsidRPr="00E40D07">
        <w:rPr>
          <w:lang w:val="pt-BR"/>
        </w:rPr>
        <w:t>BIOLAND d.o.o. u stečaju</w:t>
      </w:r>
      <w:r w:rsidRPr="006B1519">
        <w:t>.</w:t>
      </w:r>
    </w:p>
    <w:p w:rsidRDefault="006B1519" w:rsidP="006B1519" w:rsidR="006B1519">
      <w:pPr>
        <w:jc w:val="both"/>
      </w:pPr>
      <w:r w:rsidRPr="006B1519">
        <w:tab/>
      </w:r>
    </w:p>
    <w:p w:rsidRDefault="00E40D07" w:rsidP="006B1519" w:rsidR="006B1519" w:rsidRPr="006B1519">
      <w:pPr>
        <w:ind w:firstLine="708"/>
        <w:jc w:val="both"/>
      </w:pPr>
      <w:r>
        <w:t>S</w:t>
      </w:r>
      <w:r w:rsidR="006B1519">
        <w:t>tečajni upravitelj</w:t>
      </w:r>
      <w:r w:rsidR="006B1519" w:rsidRPr="006B1519">
        <w:t xml:space="preserve"> </w:t>
      </w:r>
      <w:r>
        <w:t>Nikola Jakir iz Zagreba</w:t>
      </w:r>
      <w:r w:rsidR="006B1519">
        <w:t>,</w:t>
      </w:r>
      <w:r w:rsidR="006B1519" w:rsidRPr="006B1519">
        <w:t xml:space="preserve"> izabran je metodom slučajnog odabira s liste A stečajnih upravitelja  kako to propisuje  odredba čl</w:t>
      </w:r>
      <w:r w:rsidR="006B1519">
        <w:t>. 84. st.</w:t>
      </w:r>
      <w:r w:rsidR="006B1519" w:rsidRPr="006B1519">
        <w:t xml:space="preserve"> 1. </w:t>
      </w:r>
      <w:r w:rsidR="006B1519">
        <w:t>u vezi čl. 118. st. 2. t</w:t>
      </w:r>
      <w:r w:rsidR="006B1519" w:rsidRPr="006B1519">
        <w:t xml:space="preserve">.1. </w:t>
      </w:r>
      <w:r w:rsidR="006B1519">
        <w:t>Stečajnog zakona („Narodne novine“ broj</w:t>
      </w:r>
      <w:r w:rsidR="006B1519" w:rsidRPr="006B1519">
        <w:t xml:space="preserve"> 71/15, dalje</w:t>
      </w:r>
      <w:r w:rsidR="006B1519">
        <w:t>:</w:t>
      </w:r>
      <w:r w:rsidR="006B1519" w:rsidRPr="006B1519">
        <w:t xml:space="preserve"> SZ).</w:t>
      </w:r>
    </w:p>
    <w:p w:rsidRDefault="006B1519" w:rsidP="006B1519" w:rsidR="006B1519" w:rsidRPr="006B1519">
      <w:pPr>
        <w:jc w:val="both"/>
      </w:pPr>
    </w:p>
    <w:p w:rsidRDefault="006B1519" w:rsidP="006B1519" w:rsidR="00E40D07">
      <w:pPr>
        <w:ind w:firstLine="708"/>
        <w:jc w:val="both"/>
      </w:pPr>
      <w:r w:rsidRPr="006B1519">
        <w:t xml:space="preserve">Podneskom od </w:t>
      </w:r>
      <w:r w:rsidR="00E40D07">
        <w:t>15. svibnja 2017</w:t>
      </w:r>
      <w:r w:rsidRPr="006B1519">
        <w:t xml:space="preserve">. stečajni upravitelj </w:t>
      </w:r>
      <w:r>
        <w:t xml:space="preserve">obavijestio je sud kako </w:t>
      </w:r>
      <w:r w:rsidR="00CE20AC">
        <w:t>„</w:t>
      </w:r>
      <w:r w:rsidR="00E40D07">
        <w:t>2.7.2017. odlazi mirovinu“ te je predložio da ga sud razriješi dužnosti stečajnog upravitelja.</w:t>
      </w:r>
    </w:p>
    <w:p w:rsidRDefault="006B1519" w:rsidP="006B1519" w:rsidR="006B1519" w:rsidRPr="006B1519">
      <w:pPr>
        <w:jc w:val="both"/>
      </w:pPr>
    </w:p>
    <w:p w:rsidRDefault="004D6C5B" w:rsidP="004D6C5B" w:rsidR="006B1519">
      <w:pPr>
        <w:ind w:firstLine="708"/>
        <w:jc w:val="both"/>
      </w:pPr>
      <w:r>
        <w:t>Iz odredbe čl. 2. st.</w:t>
      </w:r>
      <w:r w:rsidR="006B1519" w:rsidRPr="006B1519">
        <w:t xml:space="preserve"> 1. Pravilnika o utvrđivanju l</w:t>
      </w:r>
      <w:r>
        <w:t xml:space="preserve">iste stečajnih upravitelja („Narodne novine“ broj </w:t>
      </w:r>
      <w:r w:rsidR="006B1519" w:rsidRPr="006B1519">
        <w:t xml:space="preserve">104/15, dalje: Pravilnik) </w:t>
      </w:r>
      <w:r>
        <w:t xml:space="preserve">proizlazi kako </w:t>
      </w:r>
      <w:r w:rsidR="006B1519" w:rsidRPr="006B1519">
        <w:t>liste stečajnih upravitelja utvrđuje ministar nadležan za poslove pravosuđa.</w:t>
      </w:r>
    </w:p>
    <w:p w:rsidRDefault="004D6C5B" w:rsidP="004D6C5B" w:rsidR="004D6C5B" w:rsidRPr="006B1519">
      <w:pPr>
        <w:ind w:firstLine="708"/>
        <w:jc w:val="both"/>
      </w:pPr>
    </w:p>
    <w:p w:rsidRDefault="006B1519" w:rsidP="004D6C5B" w:rsidR="006B1519">
      <w:pPr>
        <w:ind w:firstLine="708"/>
        <w:jc w:val="both"/>
      </w:pPr>
      <w:r w:rsidRPr="006B1519">
        <w:t xml:space="preserve">Prethodno, da bi Ministar nadležan za poslove pravosuđa mogao donijeti rješenje </w:t>
      </w:r>
      <w:r w:rsidR="004D6C5B">
        <w:t>na temelju</w:t>
      </w:r>
      <w:r w:rsidRPr="006B1519">
        <w:t xml:space="preserve"> kojeg se stečajni upravitelj upisuje na listu stečajnih upravitelja za područje nadležnosti  trgovačkog suda (čl</w:t>
      </w:r>
      <w:r w:rsidR="004D6C5B">
        <w:t>.</w:t>
      </w:r>
      <w:r w:rsidRPr="006B1519">
        <w:t xml:space="preserve"> 2. st</w:t>
      </w:r>
      <w:r w:rsidR="004D6C5B">
        <w:t>.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 w:rsidR="004D6C5B">
        <w:t>.</w:t>
      </w:r>
      <w:r w:rsidRPr="006B1519">
        <w:t xml:space="preserve"> 6. st 1. Pravilnika).</w:t>
      </w:r>
    </w:p>
    <w:p w:rsidRDefault="004D6C5B" w:rsidP="004D6C5B" w:rsidR="004D6C5B" w:rsidRPr="006B1519">
      <w:pPr>
        <w:ind w:firstLine="708"/>
        <w:jc w:val="both"/>
      </w:pPr>
    </w:p>
    <w:p w:rsidRDefault="006B1519" w:rsidP="004D6C5B" w:rsidR="006B1519">
      <w:pPr>
        <w:ind w:firstLine="708"/>
        <w:jc w:val="both"/>
      </w:pPr>
      <w:r w:rsidRPr="006B1519">
        <w:lastRenderedPageBreak/>
        <w:t>Zahtjev za upis na listu stečajnih upravitelja iz čl</w:t>
      </w:r>
      <w:r w:rsidR="004D6C5B">
        <w:t>.</w:t>
      </w:r>
      <w:r w:rsidRPr="006B1519">
        <w:t xml:space="preserve"> 6. st</w:t>
      </w:r>
      <w:r w:rsidR="004D6C5B">
        <w:t>.</w:t>
      </w:r>
      <w:r w:rsidRPr="006B1519">
        <w:t>1. Pravilnika predstavlja, po mišljenju ovog suda, anticipiranu suglasnost stečajnog upravitelja za svojim imenovanje metodom slučajnog odabira (čl</w:t>
      </w:r>
      <w:r w:rsidR="004D6C5B">
        <w:t>.</w:t>
      </w:r>
      <w:r w:rsidRPr="006B1519">
        <w:t xml:space="preserve"> 84. st</w:t>
      </w:r>
      <w:r w:rsidR="004D6C5B">
        <w:t>.</w:t>
      </w:r>
      <w:r w:rsidRPr="006B1519">
        <w:t xml:space="preserve"> 1. SZ-a) u svim stečajnim predmetima određenog trgovačkog suda za kojeg je stečajni upravitelj stavio zahtjev za upis. </w:t>
      </w:r>
    </w:p>
    <w:p w:rsidRDefault="004D6C5B" w:rsidP="004D6C5B" w:rsidR="004D6C5B" w:rsidRPr="006B1519">
      <w:pPr>
        <w:ind w:firstLine="708"/>
        <w:jc w:val="both"/>
      </w:pPr>
    </w:p>
    <w:p w:rsidRDefault="006B1519" w:rsidP="004D6C5B" w:rsidR="006B1519" w:rsidRPr="006B1519">
      <w:pPr>
        <w:ind w:firstLine="708"/>
        <w:jc w:val="both"/>
      </w:pPr>
      <w:r w:rsidRPr="006B1519">
        <w:t>Odredbom čl</w:t>
      </w:r>
      <w:r w:rsidR="004D6C5B">
        <w:t>. 7. st.</w:t>
      </w:r>
      <w:r w:rsidRPr="006B1519">
        <w:t xml:space="preserve"> 1.  Pravilnika je propisano kako se </w:t>
      </w:r>
      <w:r w:rsidR="00E40D07"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 w:rsidR="004D6C5B">
        <w:t>.</w:t>
      </w:r>
      <w:r w:rsidRPr="006B1519">
        <w:t xml:space="preserve"> 8. st</w:t>
      </w:r>
      <w:r w:rsidR="004D6C5B">
        <w:t>.</w:t>
      </w:r>
      <w:r w:rsidRPr="006B1519">
        <w:t xml:space="preserve"> 1. Pravilnika).</w:t>
      </w:r>
    </w:p>
    <w:p w:rsidRDefault="004D6C5B" w:rsidP="006B1519" w:rsidR="004D6C5B">
      <w:pPr>
        <w:jc w:val="both"/>
      </w:pPr>
    </w:p>
    <w:p w:rsidRDefault="006B1519" w:rsidP="004D6C5B" w:rsidR="006B1519" w:rsidRPr="006B1519">
      <w:pPr>
        <w:ind w:firstLine="708"/>
        <w:jc w:val="both"/>
      </w:pPr>
      <w:r w:rsidRPr="006B1519">
        <w:t>Anticipirana suglasnost stečajnog upravitelja za svojim imenovanje</w:t>
      </w:r>
      <w:r w:rsidR="00E40D07"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6B1519" w:rsidP="006B1519" w:rsidR="006B1519" w:rsidRPr="006B1519">
      <w:pPr>
        <w:jc w:val="both"/>
      </w:pPr>
    </w:p>
    <w:p w:rsidRDefault="006B1519" w:rsidP="004D6C5B" w:rsidR="006B1519" w:rsidRPr="006B1519">
      <w:pPr>
        <w:ind w:firstLine="708"/>
        <w:jc w:val="both"/>
      </w:pPr>
      <w:r w:rsidRPr="006B1519">
        <w:t xml:space="preserve">U konkretnom slučaju uvidom u e-oglasnu ploču ovog suda utvrđeno je da se na dan donošenja ovog rješenja </w:t>
      </w:r>
      <w:r w:rsidR="00AB51ED">
        <w:t>Nikola Jakir iz Zagreba</w:t>
      </w:r>
      <w:r w:rsidRPr="006B1519">
        <w:t xml:space="preserve"> nalazi na listi</w:t>
      </w:r>
      <w:r w:rsidR="004D6C5B">
        <w:t xml:space="preserve"> A</w:t>
      </w:r>
      <w:r w:rsidRPr="006B1519">
        <w:t xml:space="preserve"> stečajnih upravitelja za područje Trgovačkog suda u Zagrebu.</w:t>
      </w:r>
    </w:p>
    <w:p w:rsidRDefault="006B1519" w:rsidP="006B1519" w:rsidR="006B1519" w:rsidRPr="006B1519">
      <w:pPr>
        <w:jc w:val="both"/>
      </w:pPr>
    </w:p>
    <w:p w:rsidRDefault="006B1519" w:rsidP="004D6C5B" w:rsidR="006B1519" w:rsidRPr="006B1519">
      <w:pPr>
        <w:ind w:firstLine="708"/>
        <w:jc w:val="both"/>
      </w:pPr>
      <w:r w:rsidRPr="006B1519">
        <w:t>Prema odredbi čl</w:t>
      </w:r>
      <w:r w:rsidR="004D6C5B">
        <w:t>.</w:t>
      </w:r>
      <w:r w:rsidRPr="006B1519">
        <w:t xml:space="preserve"> 91. st</w:t>
      </w:r>
      <w:r w:rsidR="004D6C5B">
        <w:t>.</w:t>
      </w:r>
      <w:r w:rsidRPr="006B1519">
        <w:t xml:space="preserve"> 5. SZ-a sud može razriješiti stečajnog upravitelja na osobni zahtjev. </w:t>
      </w:r>
      <w:r w:rsidR="004D6C5B">
        <w:t>Prema stajalištu ovog suda,</w:t>
      </w:r>
      <w:r w:rsidRPr="006B1519">
        <w:t xml:space="preserve"> zahtjevu stečajnog upravitelja za razrješenje ne udovoljava</w:t>
      </w:r>
      <w:r w:rsidR="004D6C5B">
        <w:t xml:space="preserve"> se</w:t>
      </w:r>
      <w:r w:rsidRPr="006B1519">
        <w:t xml:space="preserve"> automatski – čim se takav zahtjev podnese, nego je sud prilikom donošenja odluke po tom zahtjevu dužan </w:t>
      </w:r>
      <w:r w:rsidR="004D6C5B">
        <w:t>o</w:t>
      </w:r>
      <w:r w:rsidRPr="006B1519">
        <w:t xml:space="preserve">cijeniti okolnosti svakog konkretnog slučaja. </w:t>
      </w:r>
      <w:r w:rsidR="004D6C5B">
        <w:t>Dakle</w:t>
      </w:r>
      <w:r w:rsidRPr="006B1519">
        <w:t>,</w:t>
      </w:r>
      <w:r w:rsidR="004D6C5B">
        <w:t xml:space="preserve"> sud je</w:t>
      </w:r>
      <w:r w:rsidRPr="006B1519">
        <w:t xml:space="preserve"> prilikom donošenja odluke o razrješenju dužan savjesno i brižljivo </w:t>
      </w:r>
      <w:r w:rsidR="004D6C5B">
        <w:t>o</w:t>
      </w:r>
      <w:r w:rsidRPr="006B1519">
        <w:t>cijeniti navode stečajnog upravitelja, te dokaze kojima potkrjepljuje te navode i tek nakon savjesne i brižljive ocjene navoda i dokaze,  ako smatra razloge za razrješenje opravdanim</w:t>
      </w:r>
      <w:r w:rsidR="00AB51ED">
        <w:t>,</w:t>
      </w:r>
      <w:r w:rsidRPr="006B1519">
        <w:t xml:space="preserve">   udovoljiti će zahtjevu.</w:t>
      </w:r>
    </w:p>
    <w:p w:rsidRDefault="00CE20AC" w:rsidP="00AB51ED" w:rsidR="00CE20AC">
      <w:pPr>
        <w:jc w:val="both"/>
      </w:pPr>
    </w:p>
    <w:p w:rsidRDefault="006B1519" w:rsidP="00202DB5" w:rsidR="006B1519" w:rsidRPr="006B1519">
      <w:pPr>
        <w:ind w:firstLine="708"/>
        <w:jc w:val="both"/>
      </w:pPr>
      <w:r w:rsidRPr="006B1519">
        <w:t xml:space="preserve">U konkretnom slučaju, </w:t>
      </w:r>
      <w:r w:rsidR="00AB51ED">
        <w:t>odlazak u mirovinu nije razlog</w:t>
      </w:r>
      <w:r w:rsidR="001B5B40">
        <w:t xml:space="preserve"> koji onemogućava rad</w:t>
      </w:r>
      <w:r w:rsidR="00202DB5">
        <w:t xml:space="preserve"> ili utječe na (ne)sposobnost</w:t>
      </w:r>
      <w:r w:rsidR="001B5B40">
        <w:t xml:space="preserve"> stečajnog upravitelja</w:t>
      </w:r>
      <w:r w:rsidR="00202DB5">
        <w:t xml:space="preserve"> obnašati dužnost</w:t>
      </w:r>
      <w:r w:rsidR="001B5B40">
        <w:t xml:space="preserve"> u konkretnom stečajnom postupku, a nije ni razlog </w:t>
      </w:r>
      <w:r w:rsidR="00202DB5">
        <w:t xml:space="preserve"> za brisanje stečajnog upravitelja s liste stečajnih upravitelja po službenoj dužnosti. </w:t>
      </w:r>
      <w:r w:rsidRPr="006B1519">
        <w:t>Međutim, sve dok se stečajni upravitelj ne briše sa liste stečajnih upravitelja kandidira za stečajnog upravitelja metodom slučajnog odabira (čl</w:t>
      </w:r>
      <w:r w:rsidR="00CE20AC">
        <w:t>. 84. st.</w:t>
      </w:r>
      <w:r w:rsidRPr="006B1519">
        <w:t xml:space="preserve"> 1. SZ-a) i na njega se odnose prava i dužnosti stečajnog upravitelja propisana </w:t>
      </w:r>
      <w:r w:rsidR="00CE20AC">
        <w:t>Stečajnim zakonom. Pravni je temelj</w:t>
      </w:r>
      <w:r w:rsidRPr="006B1519">
        <w:t xml:space="preserve"> brisanja stečajnog upravitelja sa liste stečajnih upravitelja rješenje ministra nadležnog za poslove pravosuđa (članak 8. stavak 1. SZ-a</w:t>
      </w:r>
      <w:r w:rsidR="00202DB5">
        <w:t>)</w:t>
      </w:r>
      <w:r w:rsidRPr="006B1519">
        <w:t>.</w:t>
      </w:r>
      <w:r w:rsidR="00CE20AC">
        <w:t xml:space="preserve"> Slijedom</w:t>
      </w:r>
      <w:r w:rsidRPr="006B1519">
        <w:t xml:space="preserve"> navedenog</w:t>
      </w:r>
      <w:r w:rsidR="00CE20AC">
        <w:t>,</w:t>
      </w:r>
      <w:r w:rsidR="00202DB5">
        <w:t xml:space="preserve"> nije opravdan</w:t>
      </w:r>
      <w:r w:rsidR="00CE20AC">
        <w:t xml:space="preserve"> </w:t>
      </w:r>
      <w:r w:rsidR="00202DB5">
        <w:t>osobni zahtjev za razrješenje stečajnog upravitelja Nikole Jakira pa je stoga sud riješio kao u izreci ovog rješenja</w:t>
      </w:r>
      <w:r w:rsidRPr="006B1519">
        <w:t>.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202DB5">
        <w:t>1. lipnja 2017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202DB5" w:rsidR="00076114" w:rsidRPr="00D57D9F">
      <w:pPr>
        <w:jc w:val="right"/>
      </w:pPr>
      <w:r w:rsidRPr="00D57D9F">
        <w:t>Gordan Zubak</w:t>
      </w:r>
      <w:r w:rsidR="00042008">
        <w:t>,v.r.</w:t>
      </w:r>
    </w:p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/>
    <w:p w:rsidRDefault="00042008" w:rsidP="00076114" w:rsidR="00042008" w:rsidRPr="00D57D9F"/>
    <w:p w:rsidRDefault="00042008" w:rsidP="00042008" w:rsidR="00042008">
      <w:pPr>
        <w:jc w:val="right"/>
      </w:pPr>
      <w:r>
        <w:t>Za točnost otpravka - ovlašteni službenik:</w:t>
      </w:r>
    </w:p>
    <w:p w:rsidRDefault="00042008" w:rsidP="00042008" w:rsidR="00042008">
      <w:pPr>
        <w:jc w:val="right"/>
      </w:pPr>
      <w:r>
        <w:t xml:space="preserve">               Katica Franjić</w:t>
      </w:r>
    </w:p>
    <w:p w:rsidRDefault="00076114" w:rsidP="00042008" w:rsidR="00076114">
      <w:pPr>
        <w:jc w:val="right"/>
      </w:pPr>
    </w:p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042008">
          <w:rPr>
            <w:noProof/>
          </w:rPr>
          <w:t>3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="00E40D07">
      <w:t>St-466/17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42008"/>
    <w:rsid w:val="00076114"/>
    <w:rsid w:val="000E60FE"/>
    <w:rsid w:val="00150D89"/>
    <w:rsid w:val="00182A60"/>
    <w:rsid w:val="001B5B40"/>
    <w:rsid w:val="00202DB5"/>
    <w:rsid w:val="0023291B"/>
    <w:rsid w:val="0038750E"/>
    <w:rsid w:val="00461EEC"/>
    <w:rsid w:val="004C0E1E"/>
    <w:rsid w:val="004D6C5B"/>
    <w:rsid w:val="004E2609"/>
    <w:rsid w:val="005740EF"/>
    <w:rsid w:val="005C601B"/>
    <w:rsid w:val="005F2AFB"/>
    <w:rsid w:val="00664F42"/>
    <w:rsid w:val="006B1519"/>
    <w:rsid w:val="006C411E"/>
    <w:rsid w:val="00740AF5"/>
    <w:rsid w:val="007720FA"/>
    <w:rsid w:val="007C3986"/>
    <w:rsid w:val="00823A3D"/>
    <w:rsid w:val="00964D2E"/>
    <w:rsid w:val="009E3981"/>
    <w:rsid w:val="009F5A00"/>
    <w:rsid w:val="00A37DDC"/>
    <w:rsid w:val="00AB0EC3"/>
    <w:rsid w:val="00AB51ED"/>
    <w:rsid w:val="00CE20AC"/>
    <w:rsid w:val="00D57D9F"/>
    <w:rsid w:val="00E40D07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2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zahtjev za razrješenjem</izvorni_sadrzaj>
    <derivirana_varijabla naziv="DomainObject.Primjedba_1">odbijen zahtjev za razrješenjem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BIOLAND d.o.o. zastupanog po punomoćniku Robert Bašić</izvorni_sadrzaj>
    <derivirana_varijabla naziv="DomainObject.Predmet.ProtustrankaFormated_1">  BIOLAND d.o.o. zastupanog po punomoćniku Robert Bašić</derivirana_varijabla>
  </DomainObject.Predmet.ProtustrankaFormated>
  <DomainObject.Predmet.ProtustrankaFormatedOIB>
    <izvorni_sadrzaj>  BIOLAND d.o.o., OIB 26341628922 zastupanog po punomoćniku Robert Bašić</izvorni_sadrzaj>
    <derivirana_varijabla naziv="DomainObject.Predmet.ProtustrankaFormatedOIB_1">  BIOLAND d.o.o., OIB 26341628922 zastupanog po punomoćniku Robert Bašić</derivirana_varijabla>
  </DomainObject.Predmet.ProtustrankaFormatedOIB>
  <DomainObject.Predmet.ProtustrankaFormatedWithAdress>
    <izvorni_sadrzaj> BIOLAND d.o.o., Pintarićeva 44, 10290 Zaprešić zastupanog po punomoćniku Robert Bašić</izvorni_sadrzaj>
    <derivirana_varijabla naziv="DomainObject.Predmet.ProtustrankaFormatedWithAdress_1"> BIOLAND d.o.o., Pintarićeva 44, 10290 Zaprešić zastupanog po punomoćniku Robert Bašić</derivirana_varijabla>
  </DomainObject.Predmet.ProtustrankaFormatedWithAdress>
  <DomainObject.Predmet.ProtustrankaFormatedWithAdressOIB>
    <izvorni_sadrzaj> BIOLAND d.o.o., OIB 26341628922, Pintarićeva 44, 10290 Zaprešić zastupanog po punomoćniku Robert Bašić</izvorni_sadrzaj>
    <derivirana_varijabla naziv="DomainObject.Predmet.ProtustrankaFormatedWithAdressOIB_1"> BIOLAND d.o.o., OIB 26341628922, Pintarićeva 44, 10290 Zaprešić zastupanog po punomoćniku Robert Bašić</derivirana_varijabla>
  </DomainObject.Predmet.ProtustrankaFormatedWithAdressOIB>
  <DomainObject.Predmet.ProtustrankaWithAdress>
    <izvorni_sadrzaj>BIOLAND d.o.o. Pintarićeva 44, 10290 Zaprešić</izvorni_sadrzaj>
    <derivirana_varijabla naziv="DomainObject.Predmet.ProtustrankaWithAdress_1">BIOLAND d.o.o. Pintarićeva 44, 10290 Zaprešić</derivirana_varijabla>
  </DomainObject.Predmet.ProtustrankaWithAdress>
  <DomainObject.Predmet.ProtustrankaWithAdressOIB>
    <izvorni_sadrzaj>BIOLAND d.o.o., OIB 26341628922, Pintarićeva 44, 10290 Zaprešić</izvorni_sadrzaj>
    <derivirana_varijabla naziv="DomainObject.Predmet.ProtustrankaWithAdressOIB_1">BIOLAND d.o.o., OIB 26341628922, Pintarićeva 44, 10290 Zaprešić</derivirana_varijabla>
  </DomainObject.Predmet.ProtustrankaWithAdressOIB>
  <DomainObject.Predmet.ProtustrankaNazivFormated>
    <izvorni_sadrzaj>BIOLAND d.o.o.</izvorni_sadrzaj>
    <derivirana_varijabla naziv="DomainObject.Predmet.ProtustrankaNazivFormated_1">BIOLAND d.o.o.</derivirana_varijabla>
  </DomainObject.Predmet.ProtustrankaNazivFormated>
  <DomainObject.Predmet.ProtustrankaNazivFormatedOIB>
    <izvorni_sadrzaj>BIOLAND d.o.o., OIB 26341628922</izvorni_sadrzaj>
    <derivirana_varijabla naziv="DomainObject.Predmet.ProtustrankaNazivFormatedOIB_1">BIOLAND d.o.o., OIB 26341628922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Bašić</izvorni_sadrzaj>
    <derivirana_varijabla naziv="DomainObject.Predmet.StrankaFormated_1">  FINA Regionalni centar Zagreb; Robert Bašić</derivirana_varijabla>
  </DomainObject.Predmet.StrankaFormated>
  <DomainObject.Predmet.StrankaFormatedOIB>
    <izvorni_sadrzaj>  FINA Regionalni centar Zagreb, OIB 85821130368; Robert Bašić, OIB 08675550654</izvorni_sadrzaj>
    <derivirana_varijabla naziv="DomainObject.Predmet.StrankaFormatedOIB_1">  FINA Regionalni centar Zagreb, OIB 85821130368; Robert Bašić, OIB 08675550654</derivirana_varijabla>
  </DomainObject.Predmet.StrankaFormatedOIB>
  <DomainObject.Predmet.StrankaFormatedWithAdress>
    <izvorni_sadrzaj> FINA Regionalni centar Zagreb, Trg svibanjskih žrtava 1995. 1, 10000 Zagreb; Robert Bašić, Dubravica 30, 10000 Zagreb</izvorni_sadrzaj>
    <derivirana_varijabla naziv="DomainObject.Predmet.StrankaFormatedWithAdress_1"> FINA Regionalni centar Zagreb, Trg svibanjskih žrtava 1995. 1, 10000 Zagreb; Robert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Robert Bašić, OIB 08675550654, Dubravica 30, 10000 Zagreb</izvorni_sadrzaj>
    <derivirana_varijabla naziv="DomainObject.Predmet.StrankaFormatedWithAdressOIB_1"> FINA Regionalni centar Zagreb, OIB 85821130368, Trg svibanjskih žrtava 1995. 1, 10000 Zagreb; Robert Bašić, OIB 08675550654, Dubravica 30, 10000 Zagreb</derivirana_varijabla>
  </DomainObject.Predmet.StrankaFormatedWithAdressOIB>
  <DomainObject.Predmet.StrankaWithAdress>
    <izvorni_sadrzaj>FINA Regionalni centar Zagreb Trg svibanjskih žrtava 1995. 1,10000 Zagreb,Robert Bašić Dubravica 30,10000 Zagreb</izvorni_sadrzaj>
    <derivirana_varijabla naziv="DomainObject.Predmet.StrankaWithAdress_1">FINA Regionalni centar Zagreb Trg svibanjskih žrtava 1995. 1,10000 Zagreb,Robert Bašić Dubravica 30,10000 Zagreb</derivirana_varijabla>
  </DomainObject.Predmet.StrankaWithAdress>
  <DomainObject.Predmet.StrankaWithAdressOIB>
    <izvorni_sadrzaj>FINA Regionalni centar Zagreb, OIB 85821130368, Trg svibanjskih žrtava 1995. 1,10000 Zagreb,Robert Bašić, OIB 08675550654, Dubravica 30,10000 Zagreb</izvorni_sadrzaj>
    <derivirana_varijabla naziv="DomainObject.Predmet.StrankaWithAdressOIB_1">FINA Regionalni centar Zagreb, OIB 85821130368, Trg svibanjskih žrtava 1995. 1,10000 Zagreb,Robert Bašić, OIB 08675550654, Dubravica 30,10000 Zagreb</derivirana_varijabla>
  </DomainObject.Predmet.StrankaWithAdressOIB>
  <DomainObject.Predmet.StrankaNazivFormated>
    <izvorni_sadrzaj>FINA Regionalni centar Zagreb,Robert Bašić</izvorni_sadrzaj>
    <derivirana_varijabla naziv="DomainObject.Predmet.StrankaNazivFormated_1">FINA Regionalni centar Zagreb,Robert Bašić</derivirana_varijabla>
  </DomainObject.Predmet.StrankaNazivFormated>
  <DomainObject.Predmet.StrankaNazivFormatedOIB>
    <izvorni_sadrzaj>FINA Regionalni centar Zagreb, OIB 85821130368,Robert Bašić, OIB 08675550654</izvorni_sadrzaj>
    <derivirana_varijabla naziv="DomainObject.Predmet.StrankaNazivFormatedOIB_1">FINA Regionalni centar Zagreb, OIB 85821130368,Robert Bašić, OIB 08675550654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Robert Bašić</item>
    </izvorni_sadrzaj>
    <derivirana_varijabla naziv="DomainObject.Predmet.StrankaListFormated_1">
      <item>FINA Regionalni centar Zagreb</item>
      <item>Robert Bašić</item>
    </derivirana_varijabla>
  </DomainObject.Predmet.StrankaListFormated>
  <DomainObject.Predmet.StrankaListFormatedOIB>
    <izvorni_sadrzaj>
      <item>FINA Regionalni centar Zagreb, OIB 85821130368</item>
      <item>Robert Bašić, OIB 08675550654</item>
    </izvorni_sadrzaj>
    <derivirana_varijabla naziv="DomainObject.Predmet.StrankaListFormatedOIB_1">
      <item>FINA Regionalni centar Zagreb, OIB 85821130368</item>
      <item>Robert Bašić, OIB 08675550654</item>
    </derivirana_varijabla>
  </DomainObject.Predmet.StrankaListFormatedOIB>
  <DomainObject.Predmet.StrankaListFormatedWithAdress>
    <izvorni_sadrzaj>
      <item>FINA Regionalni centar Zagreb, Trg svibanjskih žrtava 1995. 1, 10000 Zagreb</item>
      <item>Robert Bašić, Dubravica 30, 10000 Zagreb</item>
    </izvorni_sadrzaj>
    <derivirana_varijabla naziv="DomainObject.Predmet.StrankaListFormatedWithAdress_1">
      <item>FINA Regionalni centar Zagreb, Trg svibanjskih žrtava 1995. 1, 10000 Zagreb</item>
      <item>Robert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Bašić, OIB 08675550654, Dubravica 30, 10000 Zagreb</item>
    </izvorni_sadrzaj>
    <derivirana_varijabla naziv="DomainObject.Predmet.StrankaListFormatedWithAdressOIB_1">
      <item>FINA Regionalni centar Zagreb, OIB 85821130368, Trg svibanjskih žrtava 1995. 1, 10000 Zagreb</item>
      <item>Robert Bašić, OIB 08675550654, Dubravica 30, 10000 Zagreb</item>
    </derivirana_varijabla>
  </DomainObject.Predmet.StrankaListFormatedWithAdressOIB>
  <DomainObject.Predmet.StrankaListNazivFormated>
    <izvorni_sadrzaj>
      <item>FINA Regionalni centar Zagreb</item>
      <item>Robert Bašić</item>
    </izvorni_sadrzaj>
    <derivirana_varijabla naziv="DomainObject.Predmet.StrankaListNazivFormated_1">
      <item>FINA Regionalni centar Zagreb</item>
      <item>Robert Bašić</item>
    </derivirana_varijabla>
  </DomainObject.Predmet.StrankaListNazivFormated>
  <DomainObject.Predmet.StrankaListNazivFormatedOIB>
    <izvorni_sadrzaj>
      <item>FINA Regionalni centar Zagreb, OIB 85821130368</item>
      <item>Robert Bašić, OIB 08675550654</item>
    </izvorni_sadrzaj>
    <derivirana_varijabla naziv="DomainObject.Predmet.StrankaListNazivFormatedOIB_1">
      <item>FINA Regionalni centar Zagreb, OIB 85821130368</item>
      <item>Robert Bašić, OIB 08675550654</item>
    </derivirana_varijabla>
  </DomainObject.Predmet.StrankaListNazivFormatedOIB>
  <DomainObject.Predmet.ProtuStrankaListFormated>
    <izvorni_sadrzaj>
      <item>BIOLAND d.o.o. zastupanog po punomoćniku Robert Bašić</item>
    </izvorni_sadrzaj>
    <derivirana_varijabla naziv="DomainObject.Predmet.ProtuStrankaListFormated_1">
      <item>BIOLAND d.o.o. zastupanog po punomoćniku Robert Bašić</item>
    </derivirana_varijabla>
  </DomainObject.Predmet.ProtuStrankaListFormated>
  <DomainObject.Predmet.ProtuStrankaListFormatedOIB>
    <izvorni_sadrzaj>
      <item>BIOLAND d.o.o., OIB 26341628922 zastupanog po punomoćniku Robert Bašić</item>
    </izvorni_sadrzaj>
    <derivirana_varijabla naziv="DomainObject.Predmet.ProtuStrankaListFormatedOIB_1">
      <item>BIOLAND d.o.o., OIB 26341628922 zastupanog po punomoćniku Robert Bašić</item>
    </derivirana_varijabla>
  </DomainObject.Predmet.ProtuStrankaListFormatedOIB>
  <DomainObject.Predmet.ProtuStrankaListFormatedWithAdress>
    <izvorni_sadrzaj>
      <item>BIOLAND d.o.o., Pintarićeva 44, 10290 Zaprešić zastupanog po punomoćniku Robert Bašić</item>
    </izvorni_sadrzaj>
    <derivirana_varijabla naziv="DomainObject.Predmet.ProtuStrankaListFormatedWithAdress_1">
      <item>BIOLAND d.o.o., Pintarićeva 44, 10290 Zaprešić zastupanog po punomoćniku Robert Bašić</item>
    </derivirana_varijabla>
  </DomainObject.Predmet.ProtuStrankaListFormatedWithAdress>
  <DomainObject.Predmet.ProtuStrankaListFormatedWithAdressOIB>
    <izvorni_sadrzaj>
      <item>BIOLAND d.o.o., OIB 26341628922, Pintarićeva 44, 10290 Zaprešić zastupanog po punomoćniku Robert Bašić</item>
    </izvorni_sadrzaj>
    <derivirana_varijabla naziv="DomainObject.Predmet.ProtuStrankaListFormatedWithAdressOIB_1">
      <item>BIOLAND d.o.o., OIB 26341628922, Pintarićeva 44, 10290 Zaprešić zastupanog po punomoćniku Robert Bašić</item>
    </derivirana_varijabla>
  </DomainObject.Predmet.ProtuStrankaListFormatedWithAdressOIB>
  <DomainObject.Predmet.ProtuStrankaListNazivFormated>
    <izvorni_sadrzaj>
      <item>BIOLAND d.o.o.</item>
    </izvorni_sadrzaj>
    <derivirana_varijabla naziv="DomainObject.Predmet.ProtuStrankaListNazivFormated_1">
      <item>BIOLAND d.o.o.</item>
    </derivirana_varijabla>
  </DomainObject.Predmet.ProtuStrankaListNazivFormated>
  <DomainObject.Predmet.ProtuStrankaListNazivFormatedOIB>
    <izvorni_sadrzaj>
      <item>BIOLAND d.o.o., OIB 26341628922</item>
    </izvorni_sadrzaj>
    <derivirana_varijabla naziv="DomainObject.Predmet.ProtuStrankaListNazivFormatedOIB_1">
      <item>BIOLAND d.o.o., OIB 26341628922</item>
    </derivirana_varijabla>
  </DomainObject.Predmet.ProtuStrankaListNazivFormatedOIB>
  <DomainObject.Predmet.OstaliListFormated>
    <izvorni_sadrzaj>
      <item>Robert Bašić punomoćnik sudionika u postupku BIOLAND d.o.o.</item>
      <item>RBA d.d.</item>
      <item>ŽDO Velika Gorica</item>
    </izvorni_sadrzaj>
    <derivirana_varijabla naziv="DomainObject.Predmet.OstaliListFormated_1">
      <item>Robert Bašić punomoćnik sudionika u postupku BIOLAND d.o.o.</item>
      <item>RBA d.d.</item>
      <item>ŽDO Velika Gorica</item>
    </derivirana_varijabla>
  </DomainObject.Predmet.OstaliListFormated>
  <DomainObject.Predmet.OstaliListFormatedOIB>
    <izvorni_sadrzaj>
      <item>Robert Bašić, OIB 08675550654 punomoćnik sudionika u postupku BIOLAND d.o.o.</item>
      <item>RBA d.d.</item>
      <item>ŽDO Velika Gorica</item>
    </izvorni_sadrzaj>
    <derivirana_varijabla naziv="DomainObject.Predmet.OstaliListFormatedOIB_1">
      <item>Robert Bašić, OIB 08675550654 punomoćnik sudionika u postupku BIOLAND d.o.o.</item>
      <item>RBA d.d.</item>
      <item>ŽDO Velika Gorica</item>
    </derivirana_varijabla>
  </DomainObject.Predmet.OstaliListFormatedOIB>
  <DomainObject.Predmet.OstaliListFormatedWithAdress>
    <izvorni_sadrzaj>
      <item>Robert Bašić,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_1">
      <item>Robert Bašić,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>
  <DomainObject.Predmet.OstaliListFormatedWithAdressOIB>
    <izvorni_sadrzaj>
      <item>Robert Bašić, OIB 08675550654, Dubravica 30, 10000 Zagreb punomoćnik sudionika u postupku BIOLAND d.o.o.</item>
      <item>RBA d.d., Magazinska cesta 69, 10000 Zagreb</item>
      <item>ŽDO Velika Gorica, Zagrebačka 44/III, 10410 Velika Gorica</item>
    </izvorni_sadrzaj>
    <derivirana_varijabla naziv="DomainObject.Predmet.OstaliListFormatedWithAdressOIB_1">
      <item>Robert Bašić, OIB 08675550654, Dubravica 30, 10000 Zagreb punomoćnik sudionika u postupku BIOLAND d.o.o.</item>
      <item>RBA d.d., Magazinska cesta 69, 10000 Zagreb</item>
      <item>ŽDO Velika Gorica, Zagrebačka 44/III, 10410 Velika Gorica</item>
    </derivirana_varijabla>
  </DomainObject.Predmet.OstaliListFormatedWithAdressOIB>
  <DomainObject.Predmet.OstaliListNazivFormated>
    <izvorni_sadrzaj>
      <item>Robert Bašić</item>
      <item>RBA d.d.</item>
      <item>ŽDO Velika Gorica</item>
    </izvorni_sadrzaj>
    <derivirana_varijabla naziv="DomainObject.Predmet.OstaliListNazivFormated_1">
      <item>Robert Bašić</item>
      <item>RBA d.d.</item>
      <item>ŽDO Velika Gorica</item>
    </derivirana_varijabla>
  </DomainObject.Predmet.OstaliListNazivFormated>
  <DomainObject.Predmet.OstaliListNazivFormatedOIB>
    <izvorni_sadrzaj>
      <item>Robert Bašić, OIB 08675550654</item>
      <item>RBA d.d.</item>
      <item>ŽDO Velika Gorica</item>
    </izvorni_sadrzaj>
    <derivirana_varijabla naziv="DomainObject.Predmet.OstaliListNazivFormatedOIB_1">
      <item>Robert Bašić, OIB 08675550654</item>
      <item>RBA d.d.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BIOLAND d.o.o.</izvorni_sadrzaj>
    <derivirana_varijabla naziv="DomainObject.Predmet.ProtustrankaIDrugi_1">BIOLAND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BIOLAND d.o.o., OIB 26341628922, Pintarićeva 44, 10290 Zaprešić</izvorni_sadrzaj>
    <derivirana_varijabla naziv="DomainObject.Predmet.ProtustrankaIDrugiAdressOIB_1">BIOLAND d.o.o., OIB 26341628922, Pintarićeva 44,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BIOLAND d.o.o.</item>
      <item>FINA Regionalni centar Zagreb</item>
      <item>Robert Bašić</item>
      <item>Robert Bašić</item>
      <item>RBA d.d.</item>
      <item>ŽDO Velika Gorica</item>
    </izvorni_sadrzaj>
    <derivirana_varijabla naziv="DomainObject.Predmet.SudioniciListNaziv_1">
      <item>BIOLAND d.o.o.</item>
      <item>FINA Regionalni centar Zagreb</item>
      <item>Robert Bašić</item>
      <item>Robert Bašić</item>
      <item>RBA d.d.</item>
      <item>ŽDO Velika Gorica</item>
    </derivirana_varijabla>
  </DomainObject.Predmet.SudioniciListNaziv>
  <DomainObject.Predmet.SudioniciListAdressOIB>
    <izvorni_sadrzaj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izvorni_sadrzaj>
    <derivirana_varijabla naziv="DomainObject.Predmet.SudioniciListAdressOIB_1">
      <item>BIOLAND d.o.o., OIB 26341628922, Pintarićeva 44,10290 Zaprešić</item>
      <item>FINA Regionalni centar Zagreb, OIB 85821130368, Trg svibanjskih žrtava 1995. 1,10000 Zagreb</item>
      <item>Robert Bašić, OIB 08675550654, Dubravica 30,10000 Zagreb</item>
      <item>Robert Bašić, OIB 08675550654, Dubravica 30,10000 Zagreb</item>
      <item>RBA d.d., Magazinska cesta 69,10000 Zagreb</item>
      <item>ŽDO Velika Gorica, Zagrebačka 44/III,10410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26341628922</item>
      <item>, OIB 85821130368</item>
      <item>, OIB 08675550654</item>
      <item>, OIB 08675550654</item>
      <item>, OIB null</item>
      <item>, OIB null</item>
    </izvorni_sadrzaj>
    <derivirana_varijabla naziv="DomainObject.Predmet.SudioniciListNazivOIB_1">
      <item>, OIB 26341628922</item>
      <item>, OIB 85821130368</item>
      <item>, OIB 08675550654</item>
      <item>, OIB 08675550654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3960</properties:Characters>
  <properties:Lines>96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2017-05-31T12:39:00Z</dcterms:created>
  <dc:creator>gzubak</dc:creator>
  <cp:lastModifiedBy>Katica Franjić</cp:lastModifiedBy>
  <cp:lastPrinted>2017-06-01T07:05:00Z</cp:lastPrinted>
  <dcterms:modified xmlns:xsi="http://www.w3.org/2001/XMLSchema-instance" xsi:type="dcterms:W3CDTF">2017-06-01T07:06:00Z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