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1faa3" w14:paraId="2a1faa3" w:rsidRDefault="00DE016F" w:rsidR="00DE016F">
      <w:pPr>
        <w15:collapsed w:val="false"/>
      </w:pPr>
      <w:bookmarkStart w:name="_GoBack" w:id="0"/>
      <w:bookmarkEnd w:id="0"/>
    </w:p>
    <w:p w:rsidRDefault="00E8281A" w:rsidR="00E8281A"/>
    <w:p w:rsidRDefault="00E8281A" w:rsidP="00E8281A" w:rsidR="00E8281A" w:rsidRPr="00C23C05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C23C05">
        <w:rPr>
          <w:rFonts w:cs="Times New Roman" w:hAnsi="Times New Roman" w:ascii="Times New Roman"/>
          <w:b/>
          <w:sz w:val="24"/>
          <w:szCs w:val="24"/>
        </w:rPr>
        <w:t>JEŽ ZIDAR d.o.o.  -  u stečaju</w:t>
      </w:r>
    </w:p>
    <w:p w:rsidRDefault="00E8281A" w:rsidP="00E8281A" w:rsidR="00E8281A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>Zabok, Matije Gupca 74</w:t>
      </w:r>
    </w:p>
    <w:p w:rsidRDefault="00E8281A" w:rsidP="00E8281A" w:rsidR="00E8281A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>OIB: 50775982588</w:t>
      </w:r>
    </w:p>
    <w:p w:rsidRDefault="00E8281A" w:rsidP="00E8281A" w:rsidR="00E8281A">
      <w:pPr>
        <w:spacing w:after="0"/>
      </w:pPr>
    </w:p>
    <w:p w:rsidRDefault="00E8281A" w:rsidP="00E8281A" w:rsidR="00E8281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                 </w:t>
      </w:r>
      <w:r w:rsidRPr="00C23C0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8281A" w:rsidP="00E8281A" w:rsidR="00E8281A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b/>
          <w:sz w:val="24"/>
          <w:szCs w:val="24"/>
        </w:rPr>
        <w:t>Stečajni upravitelj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b/>
          <w:sz w:val="24"/>
          <w:szCs w:val="24"/>
        </w:rPr>
        <w:t>TRGOVAČKI SUD U ZAGREBU</w:t>
      </w:r>
      <w:r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E8281A" w:rsidP="00E8281A" w:rsidR="00E8281A" w:rsidRPr="00C23C05">
      <w:pPr>
        <w:spacing w:after="0"/>
        <w:ind w:hanging="2124" w:left="2124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 xml:space="preserve">Nikola Krvavica, dipl. oec.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 xml:space="preserve">Na </w:t>
      </w:r>
      <w:proofErr w:type="spellStart"/>
      <w:r w:rsidRPr="00C23C05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C23C05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23C05">
        <w:rPr>
          <w:rFonts w:cs="Times New Roman" w:hAnsi="Times New Roman" w:ascii="Times New Roman"/>
          <w:sz w:val="24"/>
          <w:szCs w:val="24"/>
        </w:rPr>
        <w:t>br</w:t>
      </w:r>
      <w:proofErr w:type="spellEnd"/>
      <w:r w:rsidRPr="00C23C05">
        <w:rPr>
          <w:rFonts w:cs="Times New Roman" w:hAnsi="Times New Roman" w:ascii="Times New Roman"/>
          <w:sz w:val="24"/>
          <w:szCs w:val="24"/>
        </w:rPr>
        <w:t>: 3. St-2955/16.28</w:t>
      </w:r>
      <w:r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E8281A" w:rsidP="00E8281A" w:rsidR="00E8281A" w:rsidRPr="00C23C05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23C05">
        <w:rPr>
          <w:rFonts w:cs="Times New Roman" w:hAnsi="Times New Roman" w:ascii="Times New Roman"/>
          <w:sz w:val="24"/>
          <w:szCs w:val="24"/>
        </w:rPr>
        <w:t>Sveti Ivan Zelina, Vinogradska 15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sudac Mihael Kovačić</w:t>
      </w:r>
    </w:p>
    <w:p w:rsidRDefault="00E8281A" w:rsidP="00E8281A" w:rsidR="00E8281A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8281A" w:rsidP="00E8281A" w:rsidR="00E8281A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Sv. Ivan Zelina, 7. studeni 2018. godine </w:t>
      </w: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</w:p>
    <w:p w:rsidRDefault="00E8281A" w:rsidR="00E8281A"/>
    <w:tbl>
      <w:tblPr>
        <w:tblW w:type="dxa" w:w="9780"/>
        <w:tblLook w:val="04A0" w:noVBand="1" w:noHBand="0" w:lastColumn="0" w:firstColumn="1" w:lastRow="0" w:firstRow="1"/>
      </w:tblPr>
      <w:tblGrid>
        <w:gridCol w:w="830"/>
        <w:gridCol w:w="2136"/>
        <w:gridCol w:w="1536"/>
        <w:gridCol w:w="1480"/>
        <w:gridCol w:w="1580"/>
        <w:gridCol w:w="2420"/>
      </w:tblGrid>
      <w:tr w:rsidTr="00E8281A" w:rsidR="00E8281A" w:rsidRPr="00E8281A">
        <w:trPr>
          <w:trHeight w:val="315"/>
        </w:trPr>
        <w:tc>
          <w:tcPr>
            <w:tcW w:type="dxa" w:w="978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POPIS VJEROVNIKA</w:t>
            </w: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8281A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    Članak 222. Stečajnog zakona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E8281A" w:rsidR="00E8281A" w:rsidRPr="00E8281A">
        <w:trPr>
          <w:trHeight w:val="315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315"/>
        </w:trPr>
        <w:tc>
          <w:tcPr>
            <w:tcW w:type="dxa" w:w="2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94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 tražbine (kn)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Pravni </w:t>
            </w:r>
            <w:proofErr w:type="spellStart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</w:t>
            </w:r>
            <w:proofErr w:type="spellEnd"/>
          </w:p>
        </w:tc>
      </w:tr>
      <w:tr w:rsidTr="00E8281A" w:rsidR="00E8281A" w:rsidRPr="00E8281A">
        <w:trPr>
          <w:trHeight w:val="88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Porezna uprava, Područni ured Krapina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Ivana </w:t>
            </w:r>
            <w:proofErr w:type="spellStart"/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rendulića</w:t>
            </w:r>
            <w:proofErr w:type="spellEnd"/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5, Krapina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134.169,10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Porezi i doprinosi</w:t>
            </w:r>
          </w:p>
        </w:tc>
      </w:tr>
      <w:tr w:rsidTr="00E8281A" w:rsidR="00E8281A" w:rsidRPr="00E8281A">
        <w:trPr>
          <w:trHeight w:val="315"/>
        </w:trPr>
        <w:tc>
          <w:tcPr>
            <w:tcW w:type="dxa" w:w="64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1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134.169,10</w:t>
            </w:r>
          </w:p>
        </w:tc>
        <w:tc>
          <w:tcPr>
            <w:tcW w:type="dxa" w:w="2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8281A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315"/>
        </w:trPr>
        <w:tc>
          <w:tcPr>
            <w:tcW w:type="dxa" w:w="2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II VIŠI ISPLATNI RED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94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 tražbine (kn)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Pravni </w:t>
            </w:r>
            <w:proofErr w:type="spellStart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</w:t>
            </w:r>
            <w:proofErr w:type="spellEnd"/>
          </w:p>
        </w:tc>
      </w:tr>
      <w:tr w:rsidTr="00E8281A" w:rsidR="00E8281A" w:rsidRPr="00E8281A">
        <w:trPr>
          <w:trHeight w:val="28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Grad Zabok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39265120858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ZIVTOV trg 10 , Zabok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12.387,18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Računi, obračuni kamata</w:t>
            </w:r>
          </w:p>
        </w:tc>
      </w:tr>
      <w:tr w:rsidTr="00E8281A" w:rsidR="00E8281A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Porezna uprava, Područni ured Krapina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Ivana </w:t>
            </w:r>
            <w:proofErr w:type="spellStart"/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Rendulića</w:t>
            </w:r>
            <w:proofErr w:type="spellEnd"/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5, Krapina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69.790,31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Ovršne isprave</w:t>
            </w:r>
          </w:p>
        </w:tc>
      </w:tr>
      <w:tr w:rsidTr="00E8281A" w:rsidR="00E8281A" w:rsidRPr="00E8281A">
        <w:trPr>
          <w:trHeight w:val="15"/>
        </w:trPr>
        <w:tc>
          <w:tcPr>
            <w:tcW w:type="dxa" w:w="64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13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E8281A" w:rsidR="00E8281A" w:rsidRPr="00E8281A">
        <w:trPr>
          <w:trHeight w:val="315"/>
        </w:trPr>
        <w:tc>
          <w:tcPr>
            <w:tcW w:type="dxa" w:w="27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82.177,49</w:t>
            </w:r>
          </w:p>
        </w:tc>
        <w:tc>
          <w:tcPr>
            <w:tcW w:type="dxa" w:w="2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</w:tbl>
    <w:p w:rsidRDefault="00E8281A" w:rsidR="00E8281A"/>
    <w:p w:rsidRDefault="00E8281A" w:rsidR="00E8281A"/>
    <w:p w:rsidRDefault="00E8281A" w:rsidR="00E8281A"/>
    <w:p w:rsidRDefault="00E8281A" w:rsidR="00E8281A"/>
    <w:p w:rsidRDefault="00E8281A" w:rsidR="00E8281A"/>
    <w:p w:rsidRDefault="00E8281A" w:rsidR="00E8281A"/>
    <w:tbl>
      <w:tblPr>
        <w:tblW w:type="dxa" w:w="9784"/>
        <w:tblLook w:val="04A0" w:noVBand="1" w:noHBand="0" w:lastColumn="0" w:firstColumn="1" w:lastRow="0" w:firstRow="1"/>
      </w:tblPr>
      <w:tblGrid>
        <w:gridCol w:w="830"/>
        <w:gridCol w:w="2140"/>
        <w:gridCol w:w="1536"/>
        <w:gridCol w:w="1480"/>
        <w:gridCol w:w="1580"/>
        <w:gridCol w:w="2420"/>
      </w:tblGrid>
      <w:tr w:rsidTr="00E8281A" w:rsidR="00E8281A" w:rsidRPr="00E8281A">
        <w:trPr>
          <w:trHeight w:val="315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14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VJEROVNICI S PRAVOM ODVOJENOG NAMIRENJA (RAZLUČNI VJEROVNICI)</w:t>
            </w:r>
          </w:p>
        </w:tc>
      </w:tr>
      <w:tr w:rsidTr="00E8281A" w:rsidR="00E8281A" w:rsidRPr="00E8281A">
        <w:trPr>
          <w:trHeight w:val="1260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Redni broj </w:t>
            </w:r>
          </w:p>
        </w:tc>
        <w:tc>
          <w:tcPr>
            <w:tcW w:type="dxa" w:w="21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Ime i prezime /  tvrtka ili naziv </w:t>
            </w:r>
            <w:proofErr w:type="spellStart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razlučnog</w:t>
            </w:r>
            <w:proofErr w:type="spellEnd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proofErr w:type="spellStart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</w:t>
            </w:r>
            <w:proofErr w:type="spellEnd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razlučnog</w:t>
            </w:r>
            <w:proofErr w:type="spellEnd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vjerovnika 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Adresa / sjedište </w:t>
            </w:r>
            <w:proofErr w:type="spellStart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razlučnog</w:t>
            </w:r>
            <w:proofErr w:type="spellEnd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vjerovnika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Javna knjiga u koju je </w:t>
            </w:r>
            <w:proofErr w:type="spellStart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razlučno</w:t>
            </w:r>
            <w:proofErr w:type="spellEnd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pravo upisano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Iznos tražbine osigurane </w:t>
            </w:r>
            <w:proofErr w:type="spellStart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razlučnim</w:t>
            </w:r>
            <w:proofErr w:type="spellEnd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pravom</w:t>
            </w:r>
          </w:p>
        </w:tc>
      </w:tr>
      <w:tr w:rsidTr="00E8281A" w:rsidR="00E8281A" w:rsidRPr="00E8281A">
        <w:trPr>
          <w:trHeight w:val="1260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RH, Porezna uprava, Područni ured Krapina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Ivana </w:t>
            </w:r>
            <w:proofErr w:type="spellStart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Rendulića</w:t>
            </w:r>
            <w:proofErr w:type="spellEnd"/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5 Krapina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Općinski sud u Zlataru Zemljišno knjižni Zabok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120.812,30</w:t>
            </w: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8281A">
              <w:rPr>
                <w:rFonts w:cs="Calibri" w:eastAsia="Times New Roman" w:hAnsi="Calibri" w:ascii="Calibri"/>
                <w:color w:val="000000"/>
                <w:lang w:eastAsia="hr-HR"/>
              </w:rPr>
              <w:t>Stečajni upravitelj:</w:t>
            </w:r>
          </w:p>
        </w:tc>
      </w:tr>
      <w:tr w:rsidTr="00E8281A" w:rsidR="00E8281A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8281A">
              <w:rPr>
                <w:rFonts w:cs="Calibri" w:eastAsia="Times New Roman" w:hAnsi="Calibri" w:ascii="Calibri"/>
                <w:color w:val="000000"/>
                <w:lang w:eastAsia="hr-HR"/>
              </w:rPr>
              <w:t>Nikola Krvavica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8281A" w:rsidP="00E8281A" w:rsidR="00E8281A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E8281A" w:rsidR="00E8281A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P="00C607B4" w:rsidR="00C607B4" w:rsidRPr="00C23C05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C23C05">
        <w:rPr>
          <w:rFonts w:cs="Times New Roman" w:hAnsi="Times New Roman" w:ascii="Times New Roman"/>
          <w:b/>
          <w:sz w:val="24"/>
          <w:szCs w:val="24"/>
        </w:rPr>
        <w:lastRenderedPageBreak/>
        <w:t>JEŽ ZIDAR d.o.o.  -  u stečaju</w:t>
      </w:r>
    </w:p>
    <w:p w:rsidRDefault="00C607B4" w:rsidP="00C607B4" w:rsidR="00C607B4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 xml:space="preserve">Zabok, Matije Gupca </w:t>
      </w:r>
      <w:proofErr w:type="spellStart"/>
      <w:r w:rsidRPr="00C23C05">
        <w:rPr>
          <w:rFonts w:cs="Times New Roman" w:hAnsi="Times New Roman" w:ascii="Times New Roman"/>
          <w:sz w:val="24"/>
          <w:szCs w:val="24"/>
        </w:rPr>
        <w:t>74</w:t>
      </w:r>
      <w:proofErr w:type="spellEnd"/>
    </w:p>
    <w:p w:rsidRDefault="00C607B4" w:rsidP="00C607B4" w:rsidR="00C607B4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proofErr w:type="spellStart"/>
      <w:r w:rsidRPr="00C23C05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C23C05">
        <w:rPr>
          <w:rFonts w:cs="Times New Roman" w:hAnsi="Times New Roman" w:ascii="Times New Roman"/>
          <w:sz w:val="24"/>
          <w:szCs w:val="24"/>
        </w:rPr>
        <w:t xml:space="preserve">: </w:t>
      </w:r>
      <w:proofErr w:type="spellStart"/>
      <w:r w:rsidRPr="00C23C05">
        <w:rPr>
          <w:rFonts w:cs="Times New Roman" w:hAnsi="Times New Roman" w:ascii="Times New Roman"/>
          <w:sz w:val="24"/>
          <w:szCs w:val="24"/>
        </w:rPr>
        <w:t>50775982588</w:t>
      </w:r>
      <w:proofErr w:type="spellEnd"/>
    </w:p>
    <w:p w:rsidRDefault="00C607B4" w:rsidP="00C607B4" w:rsidR="00C607B4" w:rsidRPr="000A44FD">
      <w:pPr>
        <w:spacing w:after="0"/>
        <w:rPr>
          <w:b/>
        </w:rPr>
      </w:pPr>
    </w:p>
    <w:p w:rsidRDefault="00C607B4" w:rsidP="00C607B4" w:rsidR="00C607B4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b/>
          <w:sz w:val="24"/>
          <w:szCs w:val="24"/>
        </w:rPr>
        <w:t>Stečajni upravitelj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b/>
          <w:sz w:val="24"/>
          <w:szCs w:val="24"/>
        </w:rPr>
        <w:t>TRGOVAČKI SUD U ZAGREBU</w:t>
      </w:r>
      <w:r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C607B4" w:rsidP="00C607B4" w:rsidR="00C607B4" w:rsidRPr="00C23C05">
      <w:pPr>
        <w:spacing w:after="0"/>
        <w:ind w:hanging="2124" w:left="2124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 xml:space="preserve">Nikola Krvavica, dipl. oec.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 xml:space="preserve">Na </w:t>
      </w:r>
      <w:proofErr w:type="spellStart"/>
      <w:r w:rsidRPr="00C23C05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C23C05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C23C05">
        <w:rPr>
          <w:rFonts w:cs="Times New Roman" w:hAnsi="Times New Roman" w:ascii="Times New Roman"/>
          <w:sz w:val="24"/>
          <w:szCs w:val="24"/>
        </w:rPr>
        <w:t>br</w:t>
      </w:r>
      <w:proofErr w:type="spellEnd"/>
      <w:r w:rsidRPr="00C23C05">
        <w:rPr>
          <w:rFonts w:cs="Times New Roman" w:hAnsi="Times New Roman" w:ascii="Times New Roman"/>
          <w:sz w:val="24"/>
          <w:szCs w:val="24"/>
        </w:rPr>
        <w:t>: 3. St-</w:t>
      </w:r>
      <w:proofErr w:type="spellStart"/>
      <w:r w:rsidRPr="00C23C05">
        <w:rPr>
          <w:rFonts w:cs="Times New Roman" w:hAnsi="Times New Roman" w:ascii="Times New Roman"/>
          <w:sz w:val="24"/>
          <w:szCs w:val="24"/>
        </w:rPr>
        <w:t>2955</w:t>
      </w:r>
      <w:proofErr w:type="spellEnd"/>
      <w:r w:rsidRPr="00C23C05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C23C05">
        <w:rPr>
          <w:rFonts w:cs="Times New Roman" w:hAnsi="Times New Roman" w:ascii="Times New Roman"/>
          <w:sz w:val="24"/>
          <w:szCs w:val="24"/>
        </w:rPr>
        <w:t>16.28</w:t>
      </w:r>
      <w:proofErr w:type="spellEnd"/>
      <w:r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C607B4" w:rsidP="00C607B4" w:rsidR="00C607B4" w:rsidRPr="00C23C05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23C05">
        <w:rPr>
          <w:rFonts w:cs="Times New Roman" w:hAnsi="Times New Roman" w:ascii="Times New Roman"/>
          <w:sz w:val="24"/>
          <w:szCs w:val="24"/>
        </w:rPr>
        <w:t xml:space="preserve">Sveti Ivan Zelina, Vinogradska </w:t>
      </w:r>
      <w:proofErr w:type="spellStart"/>
      <w:r w:rsidRPr="00C23C05">
        <w:rPr>
          <w:rFonts w:cs="Times New Roman" w:hAnsi="Times New Roman" w:ascii="Times New Roman"/>
          <w:sz w:val="24"/>
          <w:szCs w:val="24"/>
        </w:rPr>
        <w:t>15</w:t>
      </w:r>
      <w:proofErr w:type="spellEnd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sudac Mihael Kovačić</w:t>
      </w:r>
    </w:p>
    <w:p w:rsidRDefault="00C607B4" w:rsidP="00C607B4" w:rsidR="00C607B4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607B4" w:rsidP="00C607B4" w:rsidR="00C607B4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Sv. Ivan Zelina, 7. studeni </w:t>
      </w:r>
      <w:proofErr w:type="spellStart"/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2018</w:t>
      </w:r>
      <w:proofErr w:type="spellEnd"/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godine </w:t>
      </w:r>
      <w:r w:rsidRPr="00261A4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ab/>
      </w:r>
    </w:p>
    <w:p w:rsidRDefault="00C607B4" w:rsidP="00C607B4" w:rsidR="00C607B4"/>
    <w:p w:rsidRDefault="00C607B4" w:rsidP="00C607B4" w:rsidR="00C607B4"/>
    <w:tbl>
      <w:tblPr>
        <w:tblW w:type="dxa" w:w="8647"/>
        <w:tblLook w:val="04A0" w:noVBand="1" w:noHBand="0" w:lastColumn="0" w:firstColumn="1" w:lastRow="0" w:firstRow="1"/>
      </w:tblPr>
      <w:tblGrid>
        <w:gridCol w:w="1836"/>
        <w:gridCol w:w="3126"/>
        <w:gridCol w:w="3685"/>
      </w:tblGrid>
      <w:tr w:rsidTr="008F7B5A" w:rsidR="00C607B4" w:rsidRPr="008805C8">
        <w:trPr>
          <w:trHeight w:val="315"/>
        </w:trPr>
        <w:tc>
          <w:tcPr>
            <w:tcW w:type="dxa" w:w="864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05C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POPIS IMOVINE I OBVEZA</w:t>
            </w:r>
          </w:p>
        </w:tc>
      </w:tr>
      <w:tr w:rsidTr="008F7B5A" w:rsidR="00C607B4" w:rsidRPr="008805C8">
        <w:trPr>
          <w:trHeight w:val="315"/>
        </w:trPr>
        <w:tc>
          <w:tcPr>
            <w:tcW w:type="dxa" w:w="864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8805C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članak </w:t>
            </w:r>
            <w:proofErr w:type="spellStart"/>
            <w:r w:rsidRPr="008805C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223</w:t>
            </w:r>
            <w:proofErr w:type="spellEnd"/>
            <w:r w:rsidRPr="008805C8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. Stečajnog zakona</w:t>
            </w:r>
          </w:p>
        </w:tc>
      </w:tr>
      <w:tr w:rsidTr="008F7B5A" w:rsidR="00C607B4" w:rsidRPr="008805C8">
        <w:trPr>
          <w:trHeight w:val="300"/>
        </w:trPr>
        <w:tc>
          <w:tcPr>
            <w:tcW w:type="dxa" w:w="1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F7B5A" w:rsidR="00C607B4" w:rsidRPr="008805C8">
        <w:trPr>
          <w:trHeight w:val="300"/>
        </w:trPr>
        <w:tc>
          <w:tcPr>
            <w:tcW w:type="dxa" w:w="18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12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8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IMOVINA STEČAJNOG DUŽNIKA na dan 3. rujna 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2018</w:t>
            </w:r>
            <w:proofErr w:type="spellEnd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. godine</w:t>
            </w:r>
          </w:p>
        </w:tc>
        <w:tc>
          <w:tcPr>
            <w:tcW w:type="dxa" w:w="36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 kunama</w:t>
            </w:r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1. Nekretnine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108.368</w:t>
            </w:r>
            <w:proofErr w:type="spellEnd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69</w:t>
            </w:r>
            <w:proofErr w:type="spellEnd"/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2. Pokretnine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0,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00</w:t>
            </w:r>
            <w:proofErr w:type="spellEnd"/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3. Potraživanja-prava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0,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00</w:t>
            </w:r>
            <w:proofErr w:type="spellEnd"/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UKUPNO IMOVINA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108.368</w:t>
            </w:r>
            <w:proofErr w:type="spellEnd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69</w:t>
            </w:r>
            <w:proofErr w:type="spellEnd"/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OBVEZE STEČAJNOG DUŽNIKA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 kunama</w:t>
            </w:r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1. Dospjeli nepodmireni troškovi od otvaranja stečajnog postupka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2.616</w:t>
            </w:r>
            <w:proofErr w:type="spellEnd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64</w:t>
            </w:r>
            <w:proofErr w:type="spellEnd"/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2. Predračun troškova stečajnog postupka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9.670</w:t>
            </w:r>
            <w:proofErr w:type="spellEnd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00</w:t>
            </w:r>
            <w:proofErr w:type="spellEnd"/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3. Priznato 1 viši isplatni red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134.169</w:t>
            </w:r>
            <w:proofErr w:type="spellEnd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10</w:t>
            </w:r>
            <w:proofErr w:type="spellEnd"/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4. Priznato 2. viši isplatni red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82.177</w:t>
            </w:r>
            <w:proofErr w:type="spellEnd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49</w:t>
            </w:r>
            <w:proofErr w:type="spellEnd"/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5. Neprijavljene tražbine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0,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00</w:t>
            </w:r>
            <w:proofErr w:type="spellEnd"/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UKUPNO OBVEZE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228.633</w:t>
            </w:r>
            <w:proofErr w:type="spellEnd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23</w:t>
            </w:r>
            <w:proofErr w:type="spellEnd"/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NEPODMIRENI DIO OBVEZA STEČAJNOG DUŽNIKA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0,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00</w:t>
            </w:r>
            <w:proofErr w:type="spellEnd"/>
          </w:p>
        </w:tc>
      </w:tr>
      <w:tr w:rsidTr="008F7B5A" w:rsidR="00C607B4" w:rsidRPr="008805C8">
        <w:trPr>
          <w:trHeight w:val="300"/>
        </w:trPr>
        <w:tc>
          <w:tcPr>
            <w:tcW w:type="dxa" w:w="496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UKUPNA IMOVINA - UKUPNE OBVEZE</w:t>
            </w:r>
          </w:p>
        </w:tc>
        <w:tc>
          <w:tcPr>
            <w:tcW w:type="dxa" w:w="36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8805C8">
            <w:pPr>
              <w:spacing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120.264</w:t>
            </w:r>
            <w:proofErr w:type="spellEnd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8805C8">
              <w:rPr>
                <w:rFonts w:cs="Calibri" w:eastAsia="Times New Roman" w:hAnsi="Calibri" w:ascii="Calibri"/>
                <w:color w:val="000000"/>
                <w:lang w:eastAsia="hr-HR"/>
              </w:rPr>
              <w:t>54</w:t>
            </w:r>
            <w:proofErr w:type="spellEnd"/>
          </w:p>
        </w:tc>
      </w:tr>
    </w:tbl>
    <w:p w:rsidRDefault="00C607B4" w:rsidP="00C607B4" w:rsidR="00C607B4"/>
    <w:p w:rsidRDefault="00C607B4" w:rsidP="00C607B4" w:rsidR="00C607B4"/>
    <w:p w:rsidRDefault="00C607B4" w:rsidP="00C607B4" w:rsidR="00C607B4">
      <w:pPr>
        <w:spacing w:after="0"/>
        <w:ind w:firstLine="708" w:left="5664"/>
      </w:pPr>
      <w:r>
        <w:t>Stečajni upravitelj:</w:t>
      </w:r>
    </w:p>
    <w:p w:rsidRDefault="00C607B4" w:rsidP="00C607B4" w:rsidR="00C607B4">
      <w:pPr>
        <w:spacing w:after="0"/>
        <w:ind w:firstLine="708" w:left="5664"/>
      </w:pPr>
      <w:r>
        <w:t>Nikola Krvavica, dipl. oec.</w:t>
      </w:r>
    </w:p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R="00C607B4"/>
    <w:p w:rsidRDefault="00C607B4" w:rsidP="00C607B4" w:rsidR="00C607B4"/>
    <w:p w:rsidRDefault="00C607B4" w:rsidP="00C607B4" w:rsidR="00C607B4">
      <w:pPr>
        <w:spacing w:after="0"/>
      </w:pPr>
      <w:r>
        <w:t>JEŽ ZIDAR d.o.o. - u stečaju</w:t>
      </w:r>
    </w:p>
    <w:p w:rsidRDefault="00C607B4" w:rsidP="00C607B4" w:rsidR="00C607B4">
      <w:pPr>
        <w:spacing w:after="0"/>
      </w:pPr>
      <w:r>
        <w:t xml:space="preserve">Zabok, </w:t>
      </w:r>
      <w:proofErr w:type="spellStart"/>
      <w:r>
        <w:t>Matijr</w:t>
      </w:r>
      <w:proofErr w:type="spellEnd"/>
      <w:r>
        <w:t xml:space="preserve"> Gupca </w:t>
      </w:r>
      <w:proofErr w:type="spellStart"/>
      <w:r>
        <w:t>74</w:t>
      </w:r>
      <w:proofErr w:type="spellEnd"/>
    </w:p>
    <w:p w:rsidRDefault="00C607B4" w:rsidP="00C607B4" w:rsidR="00C607B4">
      <w:pPr>
        <w:spacing w:after="0"/>
      </w:pPr>
      <w:proofErr w:type="spellStart"/>
      <w:r>
        <w:t>OIB</w:t>
      </w:r>
      <w:proofErr w:type="spellEnd"/>
      <w:r>
        <w:t xml:space="preserve">: </w:t>
      </w:r>
      <w:proofErr w:type="spellStart"/>
      <w:r>
        <w:t>50775982588</w:t>
      </w:r>
      <w:proofErr w:type="spellEnd"/>
    </w:p>
    <w:p w:rsidRDefault="00C607B4" w:rsidP="00C607B4" w:rsidR="00C607B4"/>
    <w:p w:rsidRDefault="00C607B4" w:rsidP="00C607B4" w:rsidR="00C607B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ZAGREBU</w:t>
      </w:r>
    </w:p>
    <w:p w:rsidRDefault="00C607B4" w:rsidP="00C607B4" w:rsidR="00C607B4">
      <w:pPr>
        <w:spacing w:after="0"/>
        <w:ind w:firstLine="708" w:left="4956"/>
      </w:pPr>
      <w:r>
        <w:t xml:space="preserve">Na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</w:t>
      </w:r>
      <w:proofErr w:type="spellEnd"/>
      <w:r>
        <w:t>: 3. St-</w:t>
      </w:r>
      <w:proofErr w:type="spellStart"/>
      <w:r>
        <w:t>2955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28</w:t>
      </w:r>
      <w:proofErr w:type="spellEnd"/>
    </w:p>
    <w:p w:rsidRDefault="00C607B4" w:rsidP="00C607B4" w:rsidR="00C607B4">
      <w:pPr>
        <w:spacing w:after="0"/>
        <w:ind w:firstLine="708" w:left="4956"/>
      </w:pPr>
      <w:r>
        <w:t>sudac: Mihael Kovačić</w:t>
      </w:r>
    </w:p>
    <w:p w:rsidRDefault="00C607B4" w:rsidP="00C607B4" w:rsidR="00C607B4">
      <w:pPr>
        <w:spacing w:after="0"/>
      </w:pPr>
    </w:p>
    <w:p w:rsidRDefault="00C607B4" w:rsidP="00C607B4" w:rsidR="00C607B4">
      <w:pPr>
        <w:spacing w:after="0"/>
      </w:pPr>
      <w:r>
        <w:t>Stečajni upravitelj</w:t>
      </w:r>
      <w:r>
        <w:tab/>
      </w:r>
    </w:p>
    <w:p w:rsidRDefault="00C607B4" w:rsidP="00C607B4" w:rsidR="00C607B4">
      <w:pPr>
        <w:spacing w:after="0"/>
      </w:pPr>
      <w:r>
        <w:t>Nikola Krvavica, dipl. oec.</w:t>
      </w:r>
      <w:r>
        <w:tab/>
      </w:r>
    </w:p>
    <w:p w:rsidRDefault="00C607B4" w:rsidP="00C607B4" w:rsidR="00C607B4">
      <w:pPr>
        <w:spacing w:after="0"/>
      </w:pPr>
      <w:r>
        <w:t xml:space="preserve">Sveti Ivan Zelina, Vinogradska </w:t>
      </w:r>
      <w:proofErr w:type="spellStart"/>
      <w:r>
        <w:t>15</w:t>
      </w:r>
      <w:proofErr w:type="spellEnd"/>
      <w:r>
        <w:tab/>
      </w:r>
    </w:p>
    <w:p w:rsidRDefault="00C607B4" w:rsidP="00C607B4" w:rsidR="00C607B4">
      <w:pPr>
        <w:spacing w:after="0"/>
      </w:pPr>
    </w:p>
    <w:p w:rsidRDefault="00C607B4" w:rsidP="00C607B4" w:rsidR="00C607B4">
      <w:pPr>
        <w:spacing w:after="0"/>
      </w:pPr>
      <w:r>
        <w:tab/>
      </w:r>
    </w:p>
    <w:p w:rsidRDefault="00C607B4" w:rsidP="00C607B4" w:rsidR="00C607B4">
      <w:pPr>
        <w:spacing w:after="0"/>
      </w:pPr>
      <w:r>
        <w:t xml:space="preserve">Sv. Ivan Zelina, 7. studeni </w:t>
      </w:r>
      <w:proofErr w:type="spellStart"/>
      <w:r>
        <w:t>2018</w:t>
      </w:r>
      <w:proofErr w:type="spellEnd"/>
      <w:r>
        <w:t xml:space="preserve">. godine </w:t>
      </w:r>
      <w:r>
        <w:tab/>
      </w:r>
    </w:p>
    <w:p w:rsidRDefault="00C607B4" w:rsidP="00C607B4" w:rsidR="00C607B4">
      <w:pPr>
        <w:spacing w:after="0"/>
      </w:pPr>
    </w:p>
    <w:p w:rsidRDefault="00C607B4" w:rsidP="00C607B4" w:rsidR="00C607B4">
      <w:pPr>
        <w:spacing w:after="0"/>
      </w:pPr>
    </w:p>
    <w:p w:rsidRDefault="00C607B4" w:rsidP="00C607B4" w:rsidR="00C607B4">
      <w:pPr>
        <w:spacing w:after="0"/>
      </w:pPr>
    </w:p>
    <w:tbl>
      <w:tblPr>
        <w:tblW w:type="dxa" w:w="9923"/>
        <w:tblLook w:val="04A0" w:noVBand="1" w:noHBand="0" w:lastColumn="0" w:firstColumn="1" w:lastRow="0" w:firstRow="1"/>
      </w:tblPr>
      <w:tblGrid>
        <w:gridCol w:w="336"/>
        <w:gridCol w:w="6610"/>
        <w:gridCol w:w="1134"/>
        <w:gridCol w:w="1843"/>
      </w:tblGrid>
      <w:tr w:rsidTr="008F7B5A" w:rsidR="00C607B4" w:rsidRPr="00AF588F">
        <w:trPr>
          <w:trHeight w:val="315"/>
        </w:trPr>
        <w:tc>
          <w:tcPr>
            <w:tcW w:type="dxa" w:w="99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POPIS PREDMETA STEČAJNE MASE</w:t>
            </w:r>
          </w:p>
        </w:tc>
      </w:tr>
      <w:tr w:rsidTr="008F7B5A" w:rsidR="00C607B4" w:rsidRPr="00AF588F">
        <w:trPr>
          <w:trHeight w:val="315"/>
        </w:trPr>
        <w:tc>
          <w:tcPr>
            <w:tcW w:type="dxa" w:w="992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članak </w:t>
            </w:r>
            <w:proofErr w:type="spellStart"/>
            <w:r w:rsidRPr="00AF58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221</w:t>
            </w:r>
            <w:proofErr w:type="spellEnd"/>
            <w:r w:rsidRPr="00AF588F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. Stečajnog zakona</w:t>
            </w:r>
          </w:p>
        </w:tc>
      </w:tr>
      <w:tr w:rsidTr="008F7B5A" w:rsidR="00C607B4" w:rsidRPr="00AF588F">
        <w:trPr>
          <w:trHeight w:val="315"/>
        </w:trPr>
        <w:tc>
          <w:tcPr>
            <w:tcW w:type="dxa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F7B5A" w:rsidR="00C607B4" w:rsidRPr="00AF588F">
        <w:trPr>
          <w:trHeight w:val="315"/>
        </w:trPr>
        <w:tc>
          <w:tcPr>
            <w:tcW w:type="dxa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F7B5A" w:rsidR="00C607B4" w:rsidRPr="00AF588F">
        <w:trPr>
          <w:trHeight w:val="315"/>
        </w:trPr>
        <w:tc>
          <w:tcPr>
            <w:tcW w:type="dxa" w:w="3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66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F7B5A" w:rsidR="00C607B4" w:rsidRPr="00AF588F">
        <w:trPr>
          <w:trHeight w:val="540"/>
        </w:trPr>
        <w:tc>
          <w:tcPr>
            <w:tcW w:type="dxa" w:w="3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6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Količina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Vrijednost u HRK</w:t>
            </w:r>
          </w:p>
        </w:tc>
      </w:tr>
      <w:tr w:rsidTr="008F7B5A" w:rsidR="00C607B4" w:rsidRPr="00AF588F">
        <w:trPr>
          <w:trHeight w:val="1260"/>
        </w:trPr>
        <w:tc>
          <w:tcPr>
            <w:tcW w:type="dxa" w:w="33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07B4" w:rsidP="008F7B5A" w:rsidR="00C607B4" w:rsidRPr="00AF588F">
            <w:pPr>
              <w:spacing w:after="0"/>
              <w:jc w:val="both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POSLOVNI PROSTOR, broj </w:t>
            </w:r>
            <w:proofErr w:type="spellStart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ZK</w:t>
            </w:r>
            <w:proofErr w:type="spellEnd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uloška: </w:t>
            </w:r>
            <w:proofErr w:type="spellStart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2197</w:t>
            </w:r>
            <w:proofErr w:type="spellEnd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broj </w:t>
            </w:r>
            <w:proofErr w:type="spellStart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kat.čestice</w:t>
            </w:r>
            <w:proofErr w:type="spellEnd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885</w:t>
            </w:r>
            <w:proofErr w:type="spellEnd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/8, površine </w:t>
            </w:r>
            <w:proofErr w:type="spellStart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270m2</w:t>
            </w:r>
            <w:proofErr w:type="spellEnd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, Katastarska općina </w:t>
            </w:r>
            <w:proofErr w:type="spellStart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POZNANOVEC</w:t>
            </w:r>
            <w:proofErr w:type="spellEnd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108.368</w:t>
            </w:r>
            <w:proofErr w:type="spellEnd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</w:t>
            </w:r>
            <w:proofErr w:type="spellEnd"/>
          </w:p>
        </w:tc>
      </w:tr>
      <w:tr w:rsidTr="008F7B5A" w:rsidR="00C607B4" w:rsidRPr="00AF588F">
        <w:trPr>
          <w:trHeight w:val="315"/>
        </w:trPr>
        <w:tc>
          <w:tcPr>
            <w:tcW w:type="dxa" w:w="336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661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 HRK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C607B4" w:rsidP="008F7B5A" w:rsidR="00C607B4" w:rsidRPr="00AF588F">
            <w:pPr>
              <w:spacing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proofErr w:type="spellStart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108.368</w:t>
            </w:r>
            <w:proofErr w:type="spellEnd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proofErr w:type="spellStart"/>
            <w:r w:rsidRPr="00AF588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69</w:t>
            </w:r>
            <w:proofErr w:type="spellEnd"/>
          </w:p>
        </w:tc>
      </w:tr>
    </w:tbl>
    <w:p w:rsidRDefault="00C607B4" w:rsidP="00C607B4" w:rsidR="00C607B4">
      <w:pPr>
        <w:spacing w:after="0"/>
      </w:pPr>
    </w:p>
    <w:p w:rsidRDefault="00C607B4" w:rsidP="00C607B4" w:rsidR="00C607B4">
      <w:pPr>
        <w:spacing w:after="0"/>
      </w:pPr>
    </w:p>
    <w:p w:rsidRDefault="00C607B4" w:rsidP="00C607B4" w:rsidR="00C607B4">
      <w:pPr>
        <w:spacing w:after="0"/>
        <w:ind w:firstLine="708" w:left="5664"/>
      </w:pPr>
    </w:p>
    <w:p w:rsidRDefault="00C607B4" w:rsidP="00C607B4" w:rsidR="00C607B4">
      <w:pPr>
        <w:spacing w:after="0"/>
        <w:ind w:firstLine="708" w:left="5664"/>
      </w:pPr>
      <w:r>
        <w:t>Stečajni upravitelj</w:t>
      </w:r>
    </w:p>
    <w:p w:rsidRDefault="00C607B4" w:rsidP="00C607B4" w:rsidR="00C607B4">
      <w:pPr>
        <w:spacing w:after="0"/>
        <w:ind w:firstLine="708" w:left="5664"/>
      </w:pPr>
      <w:r>
        <w:t>Nikola Krvavica, dipl. oec.</w:t>
      </w:r>
    </w:p>
    <w:p w:rsidRDefault="00C607B4" w:rsidR="00C607B4"/>
    <w:sectPr w:rsidR="00C607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281A"/>
    <w:rsid w:val="00A92C56"/>
    <w:rsid w:val="00C607B4"/>
    <w:rsid w:val="00CD7EF4"/>
    <w:rsid w:val="00DE016F"/>
    <w:rsid w:val="00E8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281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92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281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92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7150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64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Microsoft</properties:Company>
  <properties:Pages>4</properties:Pages>
  <properties:Words>410</properties:Words>
  <properties:Characters>2413</properties:Characters>
  <properties:Lines>314</properties:Lines>
  <properties:Paragraphs>122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2018-11-08T08:35:00Z</dcterms:created>
  <dc:creator>Korisnik</dc:creator>
  <cp:lastModifiedBy>Kristina Švajger</cp:lastModifiedBy>
  <cp:lastPrinted>2018-11-08T08:35:00Z</cp:lastPrinted>
  <dcterms:modified xmlns:xsi="http://www.w3.org/2001/XMLSchema-instance" xsi:type="dcterms:W3CDTF">2018-11-08T08:38:00Z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Podnesak (za e-oglasnu ploču.docx)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