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1835" w14:paraId="cc71835" w:rsidRDefault="00355791" w:rsidP="003731D7" w:rsidR="003731D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St-448/16-41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3731D7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3731D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3731D7" w:rsidRPr="003731D7">
        <w:rPr>
          <w:rFonts w:hAnsi="Times New Roman" w:ascii="Times New Roman"/>
          <w:b/>
          <w:sz w:val="24"/>
          <w:szCs w:val="24"/>
        </w:rPr>
        <w:t xml:space="preserve">KUGELLAGER d.o.o. za unutarnju </w:t>
      </w:r>
      <w:r w:rsidR="00206349">
        <w:rPr>
          <w:rFonts w:hAnsi="Times New Roman" w:ascii="Times New Roman"/>
          <w:b/>
          <w:sz w:val="24"/>
          <w:szCs w:val="24"/>
        </w:rPr>
        <w:t xml:space="preserve">i vanjsku trgovinu „u stečaju“ </w:t>
      </w:r>
      <w:r w:rsidR="003731D7" w:rsidRPr="003731D7">
        <w:rPr>
          <w:rFonts w:hAnsi="Times New Roman" w:ascii="Times New Roman"/>
          <w:b/>
          <w:sz w:val="24"/>
          <w:szCs w:val="24"/>
        </w:rPr>
        <w:t>Vinkovci, Ivane Brlić-Mažuranić 9, MBS: 030046156, OIB: 02236351889</w:t>
      </w:r>
      <w:r w:rsidR="00803FF3" w:rsidRPr="003731D7">
        <w:rPr>
          <w:rFonts w:hAnsi="Times New Roman" w:ascii="Times New Roman"/>
          <w:b/>
          <w:sz w:val="24"/>
          <w:szCs w:val="24"/>
        </w:rPr>
        <w:t>,</w:t>
      </w:r>
      <w:r w:rsidR="00803FF3" w:rsidRPr="003731D7">
        <w:rPr>
          <w:rFonts w:hAnsi="Times New Roman" w:ascii="Times New Roman"/>
          <w:sz w:val="24"/>
          <w:szCs w:val="24"/>
        </w:rPr>
        <w:t xml:space="preserve"> dana </w:t>
      </w:r>
      <w:r w:rsidR="00355791">
        <w:rPr>
          <w:rFonts w:hAnsi="Times New Roman" w:ascii="Times New Roman"/>
          <w:sz w:val="24"/>
          <w:szCs w:val="24"/>
        </w:rPr>
        <w:t>4. svibnja</w:t>
      </w:r>
      <w:r w:rsidR="00206349">
        <w:rPr>
          <w:rFonts w:hAnsi="Times New Roman" w:ascii="Times New Roman"/>
          <w:sz w:val="24"/>
          <w:szCs w:val="24"/>
        </w:rPr>
        <w:t xml:space="preserve"> 2017. g.</w:t>
      </w:r>
      <w:r w:rsidR="00710033" w:rsidRPr="003731D7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55791">
        <w:rPr>
          <w:rFonts w:cs="Times New Roman" w:hAnsi="Times New Roman" w:ascii="Times New Roman"/>
          <w:b/>
          <w:sz w:val="24"/>
          <w:szCs w:val="24"/>
        </w:rPr>
        <w:t>treću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3731D7" w:rsidRPr="003731D7">
        <w:rPr>
          <w:rFonts w:cs="Times New Roman"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="003731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upisana kod Općinskog suda u Vukovaru SS Vinkovci zemljišnoknjižni odjel Vinkovci k.o. Vinkovci zk. ul.br. 71555, Poduložak 539, kč. br. 2450 u naravi poslovni prostor br. 24 u prizemlju, Vinkovci, Duga ulica 61, površine 23,70 m2.</w:t>
      </w:r>
    </w:p>
    <w:p w:rsidRDefault="003731D7" w:rsidP="003731D7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navedenoj nekretnini upisano je založno pravo za korist RH  ZA Ministarstvo financija Porezna uprava za  Područni ured Vukovar.</w:t>
      </w:r>
    </w:p>
    <w:p w:rsidRDefault="00710033" w:rsidP="00710033" w:rsidR="00710033">
      <w:pPr>
        <w:spacing w:after="0"/>
      </w:pPr>
    </w:p>
    <w:p w:rsidRDefault="008366ED" w:rsidP="00355791" w:rsidR="00803FF3" w:rsidRPr="00E82B30">
      <w:pPr>
        <w:pStyle w:val="Bezproreda"/>
        <w:tabs>
          <w:tab w:pos="9072" w:val="right"/>
        </w:tabs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3731D7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3731D7">
        <w:rPr>
          <w:rFonts w:cs="Times New Roman" w:hAnsi="Times New Roman" w:ascii="Times New Roman"/>
          <w:sz w:val="24"/>
          <w:szCs w:val="24"/>
        </w:rPr>
        <w:t xml:space="preserve"> </w:t>
      </w:r>
      <w:r w:rsidR="00355791">
        <w:rPr>
          <w:rFonts w:cs="Times New Roman" w:hAnsi="Times New Roman" w:ascii="Times New Roman"/>
          <w:b/>
          <w:sz w:val="24"/>
          <w:szCs w:val="24"/>
        </w:rPr>
        <w:t xml:space="preserve">96.300,00 </w:t>
      </w:r>
      <w:r w:rsidR="00E82B30" w:rsidRPr="003731D7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55791">
        <w:rPr>
          <w:rFonts w:cs="Times New Roman" w:hAnsi="Times New Roman" w:ascii="Times New Roman"/>
          <w:b/>
          <w:sz w:val="24"/>
          <w:szCs w:val="24"/>
        </w:rPr>
        <w:t>8.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06349">
        <w:rPr>
          <w:rFonts w:cs="Times New Roman" w:hAnsi="Times New Roman" w:ascii="Times New Roman"/>
          <w:b/>
          <w:sz w:val="24"/>
          <w:szCs w:val="24"/>
        </w:rPr>
        <w:t>1</w:t>
      </w:r>
      <w:r w:rsidR="00355791">
        <w:rPr>
          <w:rFonts w:cs="Times New Roman" w:hAnsi="Times New Roman" w:ascii="Times New Roman"/>
          <w:b/>
          <w:sz w:val="24"/>
          <w:szCs w:val="24"/>
        </w:rPr>
        <w:t>1,10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731D7" w:rsidP="00710033" w:rsidR="003731D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55791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St-448/16-41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3731D7">
        <w:rPr>
          <w:rFonts w:cs="Times New Roman" w:hAnsi="Times New Roman" w:ascii="Times New Roman"/>
          <w:sz w:val="24"/>
          <w:szCs w:val="24"/>
        </w:rPr>
        <w:t xml:space="preserve">448-16 </w:t>
      </w:r>
      <w:r w:rsidR="0013288D" w:rsidRPr="0013288D">
        <w:rPr>
          <w:rFonts w:cs="Times New Roman" w:hAnsi="Times New Roman" w:ascii="Times New Roman"/>
          <w:sz w:val="24"/>
          <w:szCs w:val="24"/>
        </w:rPr>
        <w:t>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881121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3731D7">
        <w:rPr>
          <w:rFonts w:cs="Times New Roman" w:hAnsi="Times New Roman" w:ascii="Times New Roman"/>
          <w:sz w:val="24"/>
          <w:szCs w:val="24"/>
        </w:rPr>
        <w:t>099/217-3843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3731D7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3731D7">
        <w:rPr>
          <w:rFonts w:cs="Times New Roman" w:eastAsia="Questrial" w:hAnsi="Times New Roman" w:ascii="Times New Roman"/>
          <w:sz w:val="24"/>
          <w:szCs w:val="24"/>
        </w:rPr>
        <w:t>448/16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3731D7">
        <w:rPr>
          <w:rFonts w:cs="Times New Roman" w:eastAsia="Questrial" w:hAnsi="Times New Roman" w:ascii="Times New Roman"/>
          <w:sz w:val="24"/>
          <w:szCs w:val="24"/>
        </w:rPr>
        <w:t>17.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55791">
        <w:rPr>
          <w:rFonts w:cs="Times New Roman" w:hAnsi="Times New Roman" w:ascii="Times New Roman"/>
          <w:sz w:val="24"/>
          <w:szCs w:val="24"/>
        </w:rPr>
        <w:t>Na ročištu održanom 3.5.2017.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</w:t>
      </w:r>
      <w:r w:rsidR="00355791">
        <w:rPr>
          <w:rFonts w:cs="Times New Roman" w:hAnsi="Times New Roman" w:ascii="Times New Roman"/>
          <w:sz w:val="24"/>
          <w:szCs w:val="24"/>
        </w:rPr>
        <w:t>ji nekretnina stečajnog dužnika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5791" w:rsidP="007F31FB" w:rsidR="003557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3731D7" w:rsidR="003731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St-448/16</w:t>
      </w:r>
      <w:r w:rsidR="00355791">
        <w:rPr>
          <w:rFonts w:cs="Times New Roman" w:hAnsi="Times New Roman" w:ascii="Times New Roman"/>
          <w:sz w:val="24"/>
          <w:szCs w:val="24"/>
        </w:rPr>
        <w:t>-41</w:t>
      </w: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731D7" w:rsidP="007F31FB" w:rsidR="003731D7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55791">
        <w:rPr>
          <w:rFonts w:cs="Times New Roman" w:hAnsi="Times New Roman" w:ascii="Times New Roman"/>
          <w:sz w:val="24"/>
          <w:szCs w:val="24"/>
        </w:rPr>
        <w:t>4. svibnja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373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3731D7" w:rsidP="003731D7" w:rsidR="003731D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>st. uprav. Davor Lamza, Osijek, Zagrebačka 7</w:t>
      </w:r>
    </w:p>
    <w:p w:rsidRDefault="003731D7" w:rsidP="003731D7" w:rsid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731D7">
        <w:rPr>
          <w:rFonts w:cs="Times New Roman" w:hAnsi="Times New Roman" w:ascii="Times New Roman"/>
          <w:sz w:val="24"/>
          <w:szCs w:val="24"/>
        </w:rPr>
        <w:t xml:space="preserve">ŽDO Vukovar </w:t>
      </w:r>
    </w:p>
    <w:p w:rsidRDefault="00F70657" w:rsidP="003731D7" w:rsidR="00F70657" w:rsidRPr="003731D7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3731D7" w:rsidP="003731D7" w:rsid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 xml:space="preserve">e-ogl. </w:t>
      </w:r>
    </w:p>
    <w:p w:rsidRDefault="003731D7" w:rsidP="003731D7" w:rsidR="003731D7" w:rsidRPr="00820DED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0DED">
        <w:rPr>
          <w:rFonts w:cs="Times New Roman" w:hAnsi="Times New Roman" w:ascii="Times New Roman"/>
          <w:sz w:val="24"/>
          <w:szCs w:val="24"/>
        </w:rPr>
        <w:t>R-</w:t>
      </w:r>
      <w:r w:rsidR="00355791">
        <w:rPr>
          <w:rFonts w:cs="Times New Roman" w:hAnsi="Times New Roman" w:ascii="Times New Roman"/>
          <w:sz w:val="24"/>
          <w:szCs w:val="24"/>
        </w:rPr>
        <w:t>8.6.</w:t>
      </w:r>
    </w:p>
    <w:p w:rsidRDefault="00B11229" w:rsidP="003731D7" w:rsidR="00B11229" w:rsidRPr="003731D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3731D7" w:rsidP="001B662C" w:rsidR="003731D7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BDB" w:rsidP="001B1B5E" w:rsidR="00F85BDB">
      <w:pPr>
        <w:spacing w:lineRule="auto" w:line="240" w:after="0"/>
      </w:pPr>
      <w:r>
        <w:separator/>
      </w:r>
    </w:p>
  </w:endnote>
  <w:endnote w:id="0" w:type="continuationSeparator">
    <w:p w:rsidRDefault="00F85BDB" w:rsidP="001B1B5E" w:rsidR="00F85B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BDB" w:rsidP="001B1B5E" w:rsidR="00F85BDB">
      <w:pPr>
        <w:spacing w:lineRule="auto" w:line="240" w:after="0"/>
      </w:pPr>
      <w:r>
        <w:separator/>
      </w:r>
    </w:p>
  </w:footnote>
  <w:footnote w:id="0" w:type="continuationSeparator">
    <w:p w:rsidRDefault="00F85BDB" w:rsidP="001B1B5E" w:rsidR="00F85B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D50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F06C5"/>
    <w:rsid w:val="00206349"/>
    <w:rsid w:val="002112DB"/>
    <w:rsid w:val="0028196C"/>
    <w:rsid w:val="002E0F04"/>
    <w:rsid w:val="00304B72"/>
    <w:rsid w:val="00355791"/>
    <w:rsid w:val="003731D7"/>
    <w:rsid w:val="00376E9E"/>
    <w:rsid w:val="00415A59"/>
    <w:rsid w:val="004B55BE"/>
    <w:rsid w:val="004E44D2"/>
    <w:rsid w:val="004F571F"/>
    <w:rsid w:val="005E3008"/>
    <w:rsid w:val="00690574"/>
    <w:rsid w:val="006D6946"/>
    <w:rsid w:val="00710033"/>
    <w:rsid w:val="007F31FB"/>
    <w:rsid w:val="00803FF3"/>
    <w:rsid w:val="00820DED"/>
    <w:rsid w:val="008366ED"/>
    <w:rsid w:val="00881121"/>
    <w:rsid w:val="008E4DF1"/>
    <w:rsid w:val="009312D3"/>
    <w:rsid w:val="009407E4"/>
    <w:rsid w:val="00943ACF"/>
    <w:rsid w:val="00950D50"/>
    <w:rsid w:val="009E4630"/>
    <w:rsid w:val="00A14278"/>
    <w:rsid w:val="00AA3F0D"/>
    <w:rsid w:val="00AE7CDD"/>
    <w:rsid w:val="00B11229"/>
    <w:rsid w:val="00B11464"/>
    <w:rsid w:val="00B42A4D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0657"/>
    <w:rsid w:val="00F757D6"/>
    <w:rsid w:val="00F85BD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D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D5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D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D5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17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43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3853A-5007-479F-BD01-89E69F7E3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654</properties:Words>
  <properties:Characters>3472</properties:Characters>
  <properties:Lines>147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2017-05-04T06:37:00Z</dcterms:created>
  <dc:creator>point</dc:creator>
  <cp:lastModifiedBy>Danijela Sekulić</cp:lastModifiedBy>
  <cp:lastPrinted>2017-05-04T06:36:00Z</cp:lastPrinted>
  <dcterms:modified xmlns:xsi="http://www.w3.org/2001/XMLSchema-instance" xsi:type="dcterms:W3CDTF">2017-05-04T06:37:00Z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