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aa89" w14:paraId="d99aa89" w:rsidRDefault="00AE649C" w:rsidP="00FA5B5E" w:rsidR="00AE649C" w:rsidRPr="00B76F3C">
      <w:pPr>
        <w:pStyle w:val="Naslov3"/>
        <w15:collapsed w:val="false"/>
      </w:pPr>
    </w:p>
    <w:p w:rsidRDefault="004C25B4" w:rsidP="004C25B4" w:rsidR="004C25B4" w:rsidRPr="004C25B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C25B4" w:rsidP="004C25B4" w:rsidR="004C25B4" w:rsidRPr="004C25B4">
      <w:pPr>
        <w:spacing w:after="0"/>
        <w:ind w:firstLine="708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>REPUBLIKA HRVATSKA</w:t>
      </w:r>
      <w:r w:rsidRPr="004C25B4">
        <w:rPr>
          <w:rFonts w:cs="Times New Roman" w:eastAsia="Times New Roman"/>
          <w:lang w:eastAsia="hr-HR"/>
        </w:rPr>
        <w:tab/>
        <w:t xml:space="preserve">                                      Poslovni broj: 3. St-80/2015-8</w:t>
      </w:r>
    </w:p>
    <w:p w:rsidRDefault="004C25B4" w:rsidP="004C25B4" w:rsidR="004C25B4" w:rsidRPr="004C25B4">
      <w:pPr>
        <w:spacing w:after="0"/>
        <w:ind w:firstLine="708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>TRGOVAČKI SUD U ZADRU</w:t>
      </w:r>
    </w:p>
    <w:p w:rsidRDefault="004C25B4" w:rsidP="004C25B4" w:rsidR="004C25B4" w:rsidRPr="004C25B4">
      <w:pPr>
        <w:spacing w:after="0"/>
        <w:ind w:firstLine="708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>Zadar, Dr. Franje Tuđmana 35</w:t>
      </w:r>
      <w:r w:rsidRPr="004C25B4">
        <w:rPr>
          <w:rFonts w:cs="Times New Roman" w:eastAsia="Times New Roman"/>
          <w:lang w:eastAsia="hr-HR"/>
        </w:rPr>
        <w:tab/>
      </w:r>
      <w:r w:rsidRPr="004C25B4">
        <w:rPr>
          <w:rFonts w:cs="Times New Roman" w:eastAsia="Times New Roman"/>
          <w:lang w:eastAsia="hr-HR"/>
        </w:rPr>
        <w:tab/>
      </w:r>
      <w:r w:rsidRPr="004C25B4">
        <w:rPr>
          <w:rFonts w:cs="Times New Roman" w:eastAsia="Times New Roman"/>
          <w:lang w:eastAsia="hr-HR"/>
        </w:rPr>
        <w:tab/>
      </w:r>
      <w:r w:rsidRPr="004C25B4">
        <w:rPr>
          <w:rFonts w:cs="Times New Roman" w:eastAsia="Times New Roman"/>
          <w:lang w:eastAsia="hr-HR"/>
        </w:rPr>
        <w:tab/>
      </w:r>
      <w:r w:rsidRPr="004C25B4">
        <w:rPr>
          <w:rFonts w:cs="Times New Roman" w:eastAsia="Times New Roman"/>
          <w:lang w:eastAsia="hr-HR"/>
        </w:rPr>
        <w:tab/>
      </w:r>
      <w:r w:rsidRPr="004C25B4">
        <w:rPr>
          <w:rFonts w:cs="Times New Roman" w:eastAsia="Times New Roman"/>
          <w:lang w:eastAsia="hr-HR"/>
        </w:rPr>
        <w:tab/>
        <w:t xml:space="preserve">        </w:t>
      </w:r>
    </w:p>
    <w:p w:rsidRDefault="004C25B4" w:rsidP="004C25B4" w:rsidR="004C25B4" w:rsidRPr="004C25B4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4C25B4" w:rsidP="004C25B4" w:rsidR="004C25B4" w:rsidRPr="004C25B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4C25B4" w:rsidP="004C25B4" w:rsidR="004C25B4" w:rsidRPr="004C25B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4C25B4" w:rsidP="004C25B4" w:rsidR="004C25B4" w:rsidRPr="004C25B4">
      <w:pPr>
        <w:spacing w:after="0"/>
        <w:jc w:val="right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4C25B4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4C25B4">
        <w:rPr>
          <w:rFonts w:cs="Times New Roman" w:eastAsia="Times New Roman"/>
          <w:lang w:eastAsia="hr-HR"/>
        </w:rPr>
        <w:t>Regionalni centar Split, Podružnica Zadar,</w:t>
      </w:r>
    </w:p>
    <w:p w:rsidRDefault="004C25B4" w:rsidP="004C25B4" w:rsidR="004C25B4" w:rsidRPr="004C25B4">
      <w:pPr>
        <w:spacing w:after="0"/>
        <w:jc w:val="right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 xml:space="preserve"> Ivana Danila 4</w:t>
      </w:r>
    </w:p>
    <w:p w:rsidRDefault="004C25B4" w:rsidP="004C25B4" w:rsidR="004C25B4" w:rsidRPr="004C25B4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4C25B4">
        <w:rPr>
          <w:rFonts w:cs="Times New Roman" w:eastAsia="Times New Roman"/>
          <w:lang w:eastAsia="hr-HR"/>
        </w:rPr>
        <w:t>23000 Zadar</w:t>
      </w:r>
    </w:p>
    <w:p w:rsidRDefault="004C25B4" w:rsidP="004C25B4" w:rsidR="004C25B4" w:rsidRPr="004C25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C25B4" w:rsidP="004C25B4" w:rsidR="004C25B4" w:rsidRPr="004C25B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C25B4" w:rsidP="004C25B4" w:rsidR="004C25B4" w:rsidRPr="004C2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4C25B4">
        <w:rPr>
          <w:rFonts w:cs="Times New Roman" w:eastAsia="Times New Roman"/>
          <w:lang w:eastAsia="hr-HR"/>
        </w:rPr>
        <w:t>posl</w:t>
      </w:r>
      <w:proofErr w:type="spellEnd"/>
      <w:r w:rsidRPr="004C25B4">
        <w:rPr>
          <w:rFonts w:cs="Times New Roman" w:eastAsia="Times New Roman"/>
          <w:lang w:eastAsia="hr-HR"/>
        </w:rPr>
        <w:t xml:space="preserve">. broj gornji od 30. svibnja 2016., pozvani ste na ročišta od 15. lipnja 2016. radi očitovanja o prijedlogu i utvrđivanja pretpostavki za otvaranje stečajnog postupka nad pravnom osobom- dužnikom MARIJAN COMMERCE  d.o.o. sa sjedištem u </w:t>
      </w:r>
      <w:proofErr w:type="spellStart"/>
      <w:r w:rsidRPr="004C25B4">
        <w:rPr>
          <w:rFonts w:cs="Times New Roman" w:eastAsia="Times New Roman"/>
          <w:lang w:eastAsia="hr-HR"/>
        </w:rPr>
        <w:t>Posedarju</w:t>
      </w:r>
      <w:proofErr w:type="spellEnd"/>
      <w:r w:rsidRPr="004C25B4">
        <w:rPr>
          <w:rFonts w:cs="Times New Roman" w:eastAsia="Times New Roman"/>
          <w:lang w:eastAsia="hr-HR"/>
        </w:rPr>
        <w:t xml:space="preserve"> (Općina </w:t>
      </w:r>
      <w:proofErr w:type="spellStart"/>
      <w:r w:rsidRPr="004C25B4">
        <w:rPr>
          <w:rFonts w:cs="Times New Roman" w:eastAsia="Times New Roman"/>
          <w:lang w:eastAsia="hr-HR"/>
        </w:rPr>
        <w:t>Posedarje</w:t>
      </w:r>
      <w:proofErr w:type="spellEnd"/>
      <w:r w:rsidRPr="004C25B4">
        <w:rPr>
          <w:rFonts w:cs="Times New Roman" w:eastAsia="Times New Roman"/>
          <w:lang w:eastAsia="hr-HR"/>
        </w:rPr>
        <w:t xml:space="preserve">),  Ante Starčevića </w:t>
      </w:r>
      <w:proofErr w:type="spellStart"/>
      <w:r w:rsidRPr="004C25B4">
        <w:rPr>
          <w:rFonts w:cs="Times New Roman" w:eastAsia="Times New Roman"/>
          <w:lang w:eastAsia="hr-HR"/>
        </w:rPr>
        <w:t>bb</w:t>
      </w:r>
      <w:proofErr w:type="spellEnd"/>
      <w:r w:rsidRPr="004C25B4">
        <w:rPr>
          <w:rFonts w:cs="Times New Roman" w:eastAsia="Times New Roman"/>
          <w:lang w:eastAsia="hr-HR"/>
        </w:rPr>
        <w:t>, OIB: 37688907465.</w:t>
      </w:r>
    </w:p>
    <w:p w:rsidRDefault="004C25B4" w:rsidP="004C25B4" w:rsidR="004C25B4" w:rsidRPr="004C25B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25B4" w:rsidP="004C25B4" w:rsidR="004C25B4" w:rsidRPr="004C25B4">
      <w:pPr>
        <w:spacing w:after="0"/>
        <w:jc w:val="both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14. lipnja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4C25B4" w:rsidP="004C25B4" w:rsidR="004C25B4" w:rsidRPr="004C25B4">
      <w:pPr>
        <w:spacing w:after="0"/>
        <w:jc w:val="both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 xml:space="preserve"> </w:t>
      </w:r>
    </w:p>
    <w:p w:rsidRDefault="004C25B4" w:rsidP="004C25B4" w:rsidR="004C25B4" w:rsidRPr="004C25B4">
      <w:pPr>
        <w:spacing w:after="0"/>
        <w:jc w:val="both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4C25B4">
        <w:rPr>
          <w:rFonts w:cs="Times New Roman" w:eastAsia="Times New Roman"/>
          <w:lang w:eastAsia="hr-HR"/>
        </w:rPr>
        <w:t>faxa</w:t>
      </w:r>
      <w:proofErr w:type="spellEnd"/>
      <w:r w:rsidRPr="004C25B4">
        <w:rPr>
          <w:rFonts w:cs="Times New Roman" w:eastAsia="Times New Roman"/>
          <w:lang w:eastAsia="hr-HR"/>
        </w:rPr>
        <w:t xml:space="preserve"> ovog suda broj 023/292-055.</w:t>
      </w:r>
    </w:p>
    <w:p w:rsidRDefault="004C25B4" w:rsidP="004C25B4" w:rsidR="004C25B4" w:rsidRPr="004C25B4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5B4" w:rsidP="004C25B4" w:rsidR="004C25B4" w:rsidRPr="004C25B4">
      <w:pPr>
        <w:spacing w:after="0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ab/>
      </w:r>
      <w:r w:rsidRPr="004C25B4">
        <w:rPr>
          <w:rFonts w:cs="Times New Roman" w:eastAsia="Times New Roman"/>
          <w:lang w:eastAsia="hr-HR"/>
        </w:rPr>
        <w:tab/>
      </w:r>
    </w:p>
    <w:p w:rsidRDefault="004C25B4" w:rsidP="004C25B4" w:rsidR="004C25B4" w:rsidRPr="004C25B4">
      <w:pPr>
        <w:spacing w:after="0"/>
        <w:jc w:val="center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 xml:space="preserve">U Zadru 30. svibnja 2016. </w:t>
      </w:r>
    </w:p>
    <w:p w:rsidRDefault="004C25B4" w:rsidP="004C25B4" w:rsidR="004C25B4" w:rsidRPr="004C25B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25B4" w:rsidP="004C25B4" w:rsidR="004C25B4" w:rsidRPr="004C25B4">
      <w:pPr>
        <w:spacing w:after="0"/>
        <w:rPr>
          <w:rFonts w:cs="Times New Roman" w:eastAsia="Times New Roman"/>
          <w:lang w:eastAsia="hr-HR"/>
        </w:rPr>
      </w:pPr>
    </w:p>
    <w:p w:rsidRDefault="004C25B4" w:rsidP="004C25B4" w:rsidR="004C25B4" w:rsidRPr="004C25B4">
      <w:pPr>
        <w:spacing w:after="0"/>
        <w:rPr>
          <w:rFonts w:cs="Times New Roman" w:eastAsia="Times New Roman"/>
          <w:lang w:eastAsia="hr-HR"/>
        </w:rPr>
      </w:pPr>
    </w:p>
    <w:p w:rsidRDefault="004C25B4" w:rsidP="004C25B4" w:rsidR="004C25B4" w:rsidRPr="004C25B4">
      <w:pPr>
        <w:spacing w:after="0"/>
        <w:jc w:val="right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4C25B4" w:rsidP="004C25B4" w:rsidR="004C25B4" w:rsidRPr="004C25B4">
      <w:pPr>
        <w:spacing w:after="0"/>
        <w:jc w:val="right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4C25B4" w:rsidP="004C25B4" w:rsidR="004C25B4" w:rsidRPr="004C25B4">
      <w:pPr>
        <w:spacing w:after="0"/>
        <w:jc w:val="right"/>
        <w:rPr>
          <w:rFonts w:cs="Times New Roman" w:eastAsia="Times New Roman"/>
          <w:lang w:eastAsia="hr-HR"/>
        </w:rPr>
      </w:pPr>
      <w:r w:rsidRPr="004C25B4">
        <w:rPr>
          <w:rFonts w:cs="Times New Roman" w:eastAsia="Times New Roman"/>
          <w:lang w:eastAsia="hr-HR"/>
        </w:rPr>
        <w:t>Tina Grgas</w:t>
      </w:r>
    </w:p>
    <w:p w:rsidRDefault="004C25B4" w:rsidP="004C25B4" w:rsidR="004C25B4" w:rsidRPr="004C25B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C25B4" w:rsidP="004C25B4" w:rsidR="004C25B4" w:rsidRPr="004C25B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C25B4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5B4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368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St-80/2015-8</izvorni_sadrzaj>
    <derivirana_varijabla naziv="DomainObject.Oznaka_1">St-80/2015-8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2015.</izvorni_sadrzaj>
    <derivirana_varijabla naziv="DomainObject.Predmet.DatumOsnivanja_1">27.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prigovor-pristojba</izvorni_sadrzaj>
    <derivirana_varijabla naziv="DomainObject.Predmet.Opis_1">prigovor-pristojba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St-80/2015</izvorni_sadrzaj>
    <derivirana_varijabla naziv="DomainObject.Predmet.OznakaBroj_1">St-80/2015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COMMERCE d.o.o. za trgovinu, ugostiteljstvo i turizam</izvorni_sadrzaj>
    <derivirana_varijabla naziv="DomainObject.Predmet.StrankaFormated_1">  MARIJAN COMMERCE d.o.o. za trgovinu, ugostiteljstvo i turizam</derivirana_varijabla>
  </DomainObject.Predmet.StrankaFormated>
  <DomainObject.Predmet.StrankaFormatedOIB>
    <izvorni_sadrzaj>  MARIJAN COMMERCE d.o.o. za trgovinu, ugostiteljstvo i turizam, OIB 37688907465</izvorni_sadrzaj>
    <derivirana_varijabla naziv="DomainObject.Predmet.StrankaFormatedOIB_1">  MARIJAN COMMERCE d.o.o. za trgovinu, ugostiteljstvo i turizam, OIB 37688907465</derivirana_varijabla>
  </DomainObject.Predmet.StrankaFormatedOIB>
  <DomainObject.Predmet.StrankaFormatedWithAdress>
    <izvorni_sadrzaj> MARIJAN COMMERCE d.o.o. za trgovinu, ugostiteljstvo i turizam, Ante Starčević/bb, 23242 Posedarje</izvorni_sadrzaj>
    <derivirana_varijabla naziv="DomainObject.Predmet.StrankaFormatedWithAdress_1"> MARIJAN COMMERCE d.o.o. za trgovinu, ugostiteljstvo i turizam, Ante Starčević/bb, 23242 Posedarje</derivirana_varijabla>
  </DomainObject.Predmet.StrankaFormatedWithAdress>
  <DomainObject.Predmet.StrankaFormatedWithAdressOIB>
    <izvorni_sadrzaj> MARIJAN COMMERCE d.o.o. za trgovinu, ugostiteljstvo i turizam, OIB 37688907465, Ante Starčević/bb, 23242 Posedarje</izvorni_sadrzaj>
    <derivirana_varijabla naziv="DomainObject.Predmet.StrankaFormatedWithAdressOIB_1"> MARIJAN COMMERCE d.o.o. za trgovinu, ugostiteljstvo i turizam, OIB 37688907465, Ante Starčević/bb, 23242 Posedarje</derivirana_varijabla>
  </DomainObject.Predmet.StrankaFormatedWithAdressOIB>
  <DomainObject.Predmet.StrankaWithAdress>
    <izvorni_sadrzaj>MARIJAN COMMERCE d.o.o. za trgovinu, ugostiteljstvo i turizam Ante Starčević/bb,23242 Posedarje</izvorni_sadrzaj>
    <derivirana_varijabla naziv="DomainObject.Predmet.StrankaWithAdress_1">MARIJAN COMMERCE d.o.o. za trgovinu, ugostiteljstvo i turizam Ante Starčević/bb,23242 Posedarje</derivirana_varijabla>
  </DomainObject.Predmet.StrankaWithAdress>
  <DomainObject.Predmet.StrankaWithAdressOIB>
    <izvorni_sadrzaj>MARIJAN COMMERCE d.o.o. za trgovinu, ugostiteljstvo i turizam, OIB 37688907465, Ante Starčević/bb,23242 Posedarje</izvorni_sadrzaj>
    <derivirana_varijabla naziv="DomainObject.Predmet.StrankaWithAdressOIB_1">MARIJAN COMMERCE d.o.o. za trgovinu, ugostiteljstvo i turizam, OIB 37688907465, Ante Starčević/bb,23242 Posedarje</derivirana_varijabla>
  </DomainObject.Predmet.StrankaWithAdressOIB>
  <DomainObject.Predmet.StrankaNazivFormated>
    <izvorni_sadrzaj>MARIJAN COMMERCE d.o.o. za trgovinu, ugostiteljstvo i turizam</izvorni_sadrzaj>
    <derivirana_varijabla naziv="DomainObject.Predmet.StrankaNazivFormated_1">MARIJAN COMMERCE d.o.o. za trgovinu, ugostiteljstvo i turizam</derivirana_varijabla>
  </DomainObject.Predmet.StrankaNazivFormated>
  <DomainObject.Predmet.StrankaNazivFormatedOIB>
    <izvorni_sadrzaj>MARIJAN COMMERCE d.o.o. za trgovinu, ugostiteljstvo i turizam, OIB 37688907465</izvorni_sadrzaj>
    <derivirana_varijabla naziv="DomainObject.Predmet.StrankaNazivFormatedOIB_1">MARIJAN COMMERCE d.o.o. za trgovinu, ugostiteljstvo i turizam, OIB 37688907465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3310378.35</izvorni_sadrzaj>
    <derivirana_varijabla naziv="DomainObject.Predmet.TrenutnaVrijednost_1">3310378.35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MARIJAN COMMERCE d.o.o. za trgovinu, ugostiteljstvo i turizam</item>
    </izvorni_sadrzaj>
    <derivirana_varijabla naziv="DomainObject.Predmet.StrankaListFormated_1">
      <item>MARIJAN COMMERCE d.o.o. za trgovinu, ugostiteljstvo i turizam</item>
    </derivirana_varijabla>
  </DomainObject.Predmet.StrankaListFormated>
  <DomainObject.Predmet.StrankaListFormatedOIB>
    <izvorni_sadrzaj>
      <item>MARIJAN COMMERCE d.o.o. za trgovinu, ugostiteljstvo i turizam, OIB 37688907465</item>
    </izvorni_sadrzaj>
    <derivirana_varijabla naziv="DomainObject.Predmet.StrankaListFormatedOIB_1">
      <item>MARIJAN COMMERCE d.o.o. za trgovinu, ugostiteljstvo i turizam, OIB 37688907465</item>
    </derivirana_varijabla>
  </DomainObject.Predmet.StrankaListFormatedOIB>
  <DomainObject.Predmet.StrankaListFormatedWithAdress>
    <izvorni_sadrzaj>
      <item>MARIJAN COMMERCE d.o.o. za trgovinu, ugostiteljstvo i turizam, Ante Starčević/bb, 23242 Posedarje</item>
    </izvorni_sadrzaj>
    <derivirana_varijabla naziv="DomainObject.Predmet.StrankaListFormatedWithAdress_1">
      <item>MARIJAN COMMERCE d.o.o. za trgovinu, ugostiteljstvo i turizam, Ante Starčević/bb, 23242 Posedarje</item>
    </derivirana_varijabla>
  </DomainObject.Predmet.StrankaListFormatedWithAdress>
  <DomainObject.Predmet.StrankaListFormatedWithAdressOIB>
    <izvorni_sadrzaj>
      <item>MARIJAN COMMERCE d.o.o. za trgovinu, ugostiteljstvo i turizam, OIB 37688907465, Ante Starčević/bb, 23242 Posedarje</item>
    </izvorni_sadrzaj>
    <derivirana_varijabla naziv="DomainObject.Predmet.StrankaListFormatedWithAdressOIB_1">
      <item>MARIJAN COMMERCE d.o.o. za trgovinu, ugostiteljstvo i turizam, OIB 37688907465, Ante Starčević/bb, 23242 Posedarje</item>
    </derivirana_varijabla>
  </DomainObject.Predmet.StrankaListFormatedWithAdressOIB>
  <DomainObject.Predmet.StrankaListNazivFormated>
    <izvorni_sadrzaj>
      <item>MARIJAN COMMERCE d.o.o. za trgovinu, ugostiteljstvo i turizam</item>
    </izvorni_sadrzaj>
    <derivirana_varijabla naziv="DomainObject.Predmet.StrankaListNazivFormated_1">
      <item>MARIJAN COMMERCE d.o.o. za trgovinu, ugostiteljstvo i turizam</item>
    </derivirana_varijabla>
  </DomainObject.Predmet.StrankaListNazivFormated>
  <DomainObject.Predmet.StrankaListNazivFormatedOIB>
    <izvorni_sadrzaj>
      <item>MARIJAN COMMERCE d.o.o. za trgovinu, ugostiteljstvo i turizam, OIB 37688907465</item>
    </izvorni_sadrzaj>
    <derivirana_varijabla naziv="DomainObject.Predmet.StrankaListNazivFormatedOIB_1">
      <item>MARIJAN COMMERCE d.o.o. za trgovinu, ugostiteljstvo i turizam, OIB 37688907465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Vanesa Banović</item>
    </izvorni_sadrzaj>
    <derivirana_varijabla naziv="DomainObject.Predmet.OstaliListFormated_1">
      <item>Odvjetnica Vanesa Banović</item>
    </derivirana_varijabla>
  </DomainObject.Predmet.OstaliListFormated>
  <DomainObject.Predmet.OstaliListFormatedOIB>
    <izvorni_sadrzaj>
      <item>Odvjetnica Vanesa Banović, OIB 30939425882</item>
    </izvorni_sadrzaj>
    <derivirana_varijabla naziv="DomainObject.Predmet.OstaliListFormatedOIB_1">
      <item>Odvjetnica Vanesa Banović, OIB 30939425882</item>
    </derivirana_varijabla>
  </DomainObject.Predmet.OstaliListFormatedOIB>
  <DomainObject.Predmet.OstaliListFormatedWithAdress>
    <izvorni_sadrzaj>
      <item>Odvjetnica Vanesa Banović, Nikole Matafara 7, 23000 Zadar</item>
    </izvorni_sadrzaj>
    <derivirana_varijabla naziv="DomainObject.Predmet.OstaliListFormatedWithAdress_1">
      <item>Odvjetnica Vanesa Banović, Nikole Matafara 7, 23000 Zadar</item>
    </derivirana_varijabla>
  </DomainObject.Predmet.OstaliListFormatedWithAdress>
  <DomainObject.Predmet.OstaliListFormatedWithAdressOIB>
    <izvorni_sadrzaj>
      <item>Odvjetnica Vanesa Banović, OIB 30939425882, Nikole Matafara 7, 23000 Zadar</item>
    </izvorni_sadrzaj>
    <derivirana_varijabla naziv="DomainObject.Predmet.OstaliListFormatedWithAdressOIB_1">
      <item>Odvjetnica Vanesa Banović, OIB 30939425882, Nikole Matafara 7, 23000 Zadar</item>
    </derivirana_varijabla>
  </DomainObject.Predmet.OstaliListFormatedWithAdressOIB>
  <DomainObject.Predmet.OstaliListNazivFormated>
    <izvorni_sadrzaj>
      <item>Odvjetnica Vanesa Banović</item>
    </izvorni_sadrzaj>
    <derivirana_varijabla naziv="DomainObject.Predmet.OstaliListNazivFormated_1">
      <item>Odvjetnica Vanesa Banović</item>
    </derivirana_varijabla>
  </DomainObject.Predmet.OstaliListNazivFormated>
  <DomainObject.Predmet.OstaliListNazivFormatedOIB>
    <izvorni_sadrzaj>
      <item>Odvjetnica Vanesa Banović, OIB 30939425882</item>
    </izvorni_sadrzaj>
    <derivirana_varijabla naziv="DomainObject.Predmet.OstaliListNazivFormatedOIB_1">
      <item>Odvjetnica Vanesa Banović, OIB 30939425882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St-80/2015-8</izvorni_sadrzaj>
    <derivirana_varijabla naziv="DomainObject.PoslovniBrojDokumenta_1">St-80/2015-8</derivirana_varijabla>
  </DomainObject.PoslovniBrojDokumenta>
  <DomainObject.Predmet.StrankaIDrugi>
    <izvorni_sadrzaj>MARIJAN COMMERCE d.o.o. za trgovinu, ugostiteljstvo i turizam</izvorni_sadrzaj>
    <derivirana_varijabla naziv="DomainObject.Predmet.StrankaIDrugi_1">MARIJAN COMMERCE d.o.o. za trgovinu,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COMMERCE d.o.o. za trgovinu, ugostiteljstvo i turizam, OIB 37688907465, Ante Starčević/bb, 23242 Posedarje</izvorni_sadrzaj>
    <derivirana_varijabla naziv="DomainObject.Predmet.StrankaIDrugiAdressOIB_1">MARIJAN COMMERCE d.o.o. za trgovinu, ugostiteljstvo i turizam, OIB 37688907465, Ante Starčević/bb, 23242 Posedarje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COMMERCE d.o.o. za trgovinu, ugostiteljstvo i turizam</item>
      <item>Odvjetnica Vanesa Banović</item>
    </izvorni_sadrzaj>
    <derivirana_varijabla naziv="DomainObject.Predmet.SudioniciListNaziv_1">
      <item>MARIJAN COMMERCE d.o.o. za trgovinu, ugostiteljstvo i turizam</item>
      <item>Odvjetnica Vanesa Banović</item>
    </derivirana_varijabla>
  </DomainObject.Predmet.SudioniciListNaziv>
  <DomainObject.Predmet.SudioniciListAdressOIB>
    <izvorni_sadrzaj>
      <item>MARIJAN COMMERCE d.o.o. za trgovinu, ugostiteljstvo i turizam, OIB 37688907465, Ante Starčević/bb,23242 Posedarje</item>
      <item>Odvjetnica Vanesa Banović, OIB 30939425882, Nikole Matafara 7,23000 Zadar</item>
    </izvorni_sadrzaj>
    <derivirana_varijabla naziv="DomainObject.Predmet.SudioniciListAdressOIB_1">
      <item>MARIJAN COMMERCE d.o.o. za trgovinu, ugostiteljstvo i turizam, OIB 37688907465, Ante Starčević/bb,23242 Posedarje</item>
      <item>Odvjetnica Vanesa Banović, OIB 30939425882, Nikole Matafara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B3CE2B-31DA-43BA-9AFB-64B6923E4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143</properties:Words>
  <properties:Characters>815</properties:Characters>
  <properties:Lines>41</properties:Lines>
  <properties:Paragraphs>12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2016-05-30T12:44:00Z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St-80/2015-8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