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a9ae" w14:paraId="078a9ae" w:rsidRDefault="00110932" w:rsidP="00110932" w:rsidR="0011093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110932" w:rsidR="00110932" w:rsidRPr="00F06A9B">
      <w:r w:rsidRPr="00F06A9B">
        <w:tab/>
      </w:r>
      <w:r w:rsidRPr="00F06A9B">
        <w:tab/>
      </w:r>
      <w:r w:rsidRPr="00F06A9B">
        <w:tab/>
      </w:r>
    </w:p>
    <w:p w:rsidRDefault="00110932" w:rsidP="00110932" w:rsidR="00110932"/>
    <w:p w:rsidRDefault="00720E7F" w:rsidP="00110932" w:rsidR="00720E7F"/>
    <w:p w:rsidRDefault="00720E7F" w:rsidP="00720E7F" w:rsidR="00720E7F">
      <w:pPr>
        <w:pStyle w:val="Zaglavlje"/>
        <w:jc w:val="right"/>
      </w:pPr>
      <w:proofErr w:type="spellStart"/>
      <w:r>
        <w:t>Posl</w:t>
      </w:r>
      <w:proofErr w:type="spellEnd"/>
      <w:r>
        <w:t>. broj: 4 St-456/2016-11</w:t>
      </w:r>
      <w:r w:rsidR="00A66187">
        <w:t>7</w:t>
      </w:r>
    </w:p>
    <w:p w:rsidRDefault="00720E7F" w:rsidP="00110932" w:rsidR="00720E7F"/>
    <w:p w:rsidRDefault="00893BCB" w:rsidP="00110932" w:rsidR="00893BCB" w:rsidRPr="00F06A9B"/>
    <w:p w:rsidRDefault="00110932" w:rsidP="00110932" w:rsidR="00110932" w:rsidRPr="00F06A9B">
      <w:pPr>
        <w:ind w:firstLine="708"/>
        <w:jc w:val="both"/>
      </w:pPr>
    </w:p>
    <w:p w:rsidRDefault="00110932" w:rsidP="00110932" w:rsidR="00110932" w:rsidRPr="00F06A9B">
      <w:pPr>
        <w:jc w:val="both"/>
      </w:pPr>
      <w:r w:rsidRPr="00F06A9B">
        <w:tab/>
        <w:t xml:space="preserve">Trgovački sud u Pazinu, po </w:t>
      </w:r>
      <w:r w:rsidR="0097292F">
        <w:t>stečajnoj sutkinji</w:t>
      </w:r>
      <w:r w:rsidRPr="00F06A9B">
        <w:t xml:space="preserve"> </w:t>
      </w:r>
      <w:proofErr w:type="spellStart"/>
      <w:r w:rsidR="00CC009C">
        <w:t>Tijani</w:t>
      </w:r>
      <w:proofErr w:type="spellEnd"/>
      <w:r w:rsidR="00CC009C">
        <w:t xml:space="preserve"> Licul</w:t>
      </w:r>
      <w:r w:rsidRPr="00F06A9B">
        <w:t xml:space="preserve">, </w:t>
      </w:r>
      <w:r w:rsidR="00CC009C">
        <w:t xml:space="preserve">u stečajnom postupku nad dužnikom </w:t>
      </w:r>
      <w:r w:rsidR="00720E7F">
        <w:t xml:space="preserve">PONJO d.o.o. u stečaju Novigrad, </w:t>
      </w:r>
      <w:proofErr w:type="spellStart"/>
      <w:r w:rsidR="00720E7F">
        <w:t>Stancijeta</w:t>
      </w:r>
      <w:proofErr w:type="spellEnd"/>
      <w:r w:rsidR="00720E7F">
        <w:t xml:space="preserve"> 26, OIB 18165701657</w:t>
      </w:r>
      <w:r w:rsidR="00CC009C">
        <w:t xml:space="preserve">, dana </w:t>
      </w:r>
      <w:r w:rsidR="00A66187">
        <w:t>27</w:t>
      </w:r>
      <w:r w:rsidR="00CC009C">
        <w:t xml:space="preserve">. </w:t>
      </w:r>
      <w:r w:rsidR="00720E7F">
        <w:t>veljače</w:t>
      </w:r>
      <w:r w:rsidR="00CC009C">
        <w:t xml:space="preserve"> 201</w:t>
      </w:r>
      <w:r w:rsidR="00720E7F">
        <w:t>9</w:t>
      </w:r>
      <w:r w:rsidR="00CC009C">
        <w:t>. donio je slijedeći</w:t>
      </w:r>
    </w:p>
    <w:p w:rsidRDefault="00110932" w:rsidP="00110932" w:rsidR="00110932">
      <w:pPr>
        <w:jc w:val="both"/>
      </w:pPr>
    </w:p>
    <w:p w:rsidRDefault="00EA09F0" w:rsidP="00110932" w:rsidR="00EA09F0" w:rsidRPr="00A078CC">
      <w:pPr>
        <w:jc w:val="both"/>
      </w:pPr>
    </w:p>
    <w:p w:rsidRDefault="00110932" w:rsidP="00EA09F0" w:rsidR="00893BCB" w:rsidRPr="007D0794">
      <w:pPr>
        <w:jc w:val="center"/>
      </w:pPr>
      <w:r>
        <w:t>Z A K LJ U Č A K</w:t>
      </w:r>
    </w:p>
    <w:p w:rsidRDefault="00110932" w:rsidP="00110932" w:rsidR="00110932" w:rsidRPr="007D0794"/>
    <w:p w:rsidRDefault="00110932" w:rsidP="00110932" w:rsidR="00110932">
      <w:pPr>
        <w:jc w:val="both"/>
      </w:pPr>
      <w:r w:rsidRPr="007921FB">
        <w:tab/>
      </w:r>
      <w:r w:rsidR="00511EB0">
        <w:t xml:space="preserve">Nalaže se FINANCIJSKOJ AGENCIJI da sukladno odredbama članka 13. Pravilnika o načinu i postupku provedbe prodaje nekretnina i pokretnina u ovršnom postupku, odmah izvrši povrat jamčevine </w:t>
      </w:r>
      <w:r w:rsidR="00A66187">
        <w:t xml:space="preserve">Danku </w:t>
      </w:r>
      <w:proofErr w:type="spellStart"/>
      <w:r w:rsidR="00A66187">
        <w:t>Kudeliću</w:t>
      </w:r>
      <w:proofErr w:type="spellEnd"/>
      <w:r w:rsidR="00720E7F">
        <w:t xml:space="preserve"> iz </w:t>
      </w:r>
      <w:r w:rsidR="00A66187">
        <w:t>Zagreba</w:t>
      </w:r>
      <w:r w:rsidR="00720E7F">
        <w:t xml:space="preserve">, </w:t>
      </w:r>
      <w:proofErr w:type="spellStart"/>
      <w:r w:rsidR="00A66187">
        <w:t>Kustošijski</w:t>
      </w:r>
      <w:proofErr w:type="spellEnd"/>
      <w:r w:rsidR="00A66187">
        <w:t xml:space="preserve"> </w:t>
      </w:r>
      <w:proofErr w:type="spellStart"/>
      <w:r w:rsidR="00A66187">
        <w:t>venec</w:t>
      </w:r>
      <w:proofErr w:type="spellEnd"/>
      <w:r w:rsidR="00A66187">
        <w:t xml:space="preserve"> 149</w:t>
      </w:r>
      <w:r w:rsidR="00720E7F">
        <w:t xml:space="preserve">, </w:t>
      </w:r>
      <w:r>
        <w:t xml:space="preserve">OIB: </w:t>
      </w:r>
      <w:r w:rsidR="00A66187">
        <w:t>00178000115</w:t>
      </w:r>
      <w:r w:rsidRPr="007921FB">
        <w:t xml:space="preserve">, na </w:t>
      </w:r>
      <w:r w:rsidR="00720E7F">
        <w:t xml:space="preserve">broj </w:t>
      </w:r>
      <w:r w:rsidRPr="007921FB">
        <w:t>račun</w:t>
      </w:r>
      <w:r w:rsidR="00720E7F">
        <w:t xml:space="preserve">a: </w:t>
      </w:r>
      <w:r w:rsidR="00A66187">
        <w:t>HR1323600003220251338</w:t>
      </w:r>
      <w:r w:rsidRPr="007921FB">
        <w:t xml:space="preserve">, u iznosu od </w:t>
      </w:r>
      <w:r w:rsidR="00A66187">
        <w:t>56</w:t>
      </w:r>
      <w:r w:rsidR="00720E7F">
        <w:t>.</w:t>
      </w:r>
      <w:r w:rsidR="00A66187">
        <w:t>400</w:t>
      </w:r>
      <w:r w:rsidR="00720E7F">
        <w:t>,00</w:t>
      </w:r>
      <w:r w:rsidRPr="007921FB">
        <w:t xml:space="preserve"> kn</w:t>
      </w:r>
      <w:r w:rsidR="00511EB0">
        <w:t xml:space="preserve">  (</w:t>
      </w:r>
      <w:r w:rsidR="007E20E5">
        <w:t xml:space="preserve">ID nadmetanja: </w:t>
      </w:r>
      <w:r w:rsidR="00A66187">
        <w:t>12975</w:t>
      </w:r>
      <w:r w:rsidR="00511EB0">
        <w:t>)</w:t>
      </w:r>
      <w:r>
        <w:t>.</w:t>
      </w:r>
    </w:p>
    <w:p w:rsidRDefault="00720E7F" w:rsidP="00110932" w:rsidR="00720E7F">
      <w:pPr>
        <w:jc w:val="both"/>
      </w:pPr>
    </w:p>
    <w:p w:rsidRDefault="00110932" w:rsidP="00110932" w:rsidR="00110932" w:rsidRPr="007D0794">
      <w:pPr>
        <w:jc w:val="center"/>
      </w:pPr>
      <w:r>
        <w:t>U Pa</w:t>
      </w:r>
      <w:r w:rsidRPr="00F06A9B">
        <w:t xml:space="preserve">zinu </w:t>
      </w:r>
      <w:r w:rsidR="00A66187">
        <w:t>27</w:t>
      </w:r>
      <w:r w:rsidR="00066596" w:rsidRPr="00F06A9B">
        <w:t xml:space="preserve">. </w:t>
      </w:r>
      <w:r w:rsidR="00720E7F">
        <w:t>veljače</w:t>
      </w:r>
      <w:r w:rsidRPr="00F06A9B">
        <w:t xml:space="preserve"> 201</w:t>
      </w:r>
      <w:r w:rsidR="00720E7F">
        <w:t>9</w:t>
      </w:r>
      <w:r w:rsidRPr="001568BE">
        <w:t>.</w:t>
      </w:r>
    </w:p>
    <w:p w:rsidRDefault="00110932" w:rsidP="00110932" w:rsidR="00110932"/>
    <w:p w:rsidRDefault="00110932" w:rsidP="00110932" w:rsidR="00110932" w:rsidRPr="007D0794"/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  <w:r w:rsidR="00467ED6">
        <w:t>, v. r.</w:t>
      </w:r>
    </w:p>
    <w:p w:rsidRDefault="00E118FD" w:rsidP="00110932" w:rsidR="00E118FD"/>
    <w:p w:rsidRDefault="004376C6" w:rsidP="00110932" w:rsidR="004376C6"/>
    <w:p w:rsidRDefault="004376C6" w:rsidP="00110932" w:rsidR="004376C6"/>
    <w:p w:rsidRDefault="00110932" w:rsidP="00110932" w:rsidR="00110932" w:rsidRPr="00CB66E1">
      <w:pPr>
        <w:rPr>
          <w:b/>
        </w:rPr>
      </w:pPr>
      <w:r w:rsidRPr="00CB66E1">
        <w:t>UPUTA O PRAVNOM LIJEKU:</w:t>
      </w:r>
    </w:p>
    <w:p w:rsidRDefault="00110932" w:rsidP="00110932" w:rsidR="00110932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9A0E36" w:rsidP="00110932" w:rsidR="009A0E36"/>
    <w:p w:rsidRDefault="009A0E36" w:rsidP="00110932" w:rsidR="009A0E36"/>
    <w:p w:rsidRDefault="00110932" w:rsidP="00110932" w:rsidR="00110932">
      <w:r>
        <w:t>DNA:</w:t>
      </w:r>
    </w:p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D11BA1" w:rsidR="00500701">
      <w:headerReference w:type="default" r:id="rId8"/>
      <w:headerReference w:type="firs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C77BF0" w:rsidR="00C77BF0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60BC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C77BF0">
          <w:t>Posl</w:t>
        </w:r>
        <w:proofErr w:type="spellEnd"/>
        <w:r w:rsidR="00C77BF0">
          <w:t>. broj: 4 St-900/2016-76</w:t>
        </w:r>
      </w:p>
      <w:p w:rsidRDefault="00D86BC7" w:rsidR="003E5AEE">
        <w:pPr>
          <w:pStyle w:val="Zaglavlje"/>
          <w:jc w:val="center"/>
        </w:pPr>
      </w:p>
    </w:sdtContent>
  </w:sdt>
  <w:p w:rsidRDefault="00D86BC7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0932"/>
    <w:rsid w:val="00066596"/>
    <w:rsid w:val="000B53C7"/>
    <w:rsid w:val="00110932"/>
    <w:rsid w:val="00155103"/>
    <w:rsid w:val="001E5CBF"/>
    <w:rsid w:val="002374A3"/>
    <w:rsid w:val="002833D3"/>
    <w:rsid w:val="002960BC"/>
    <w:rsid w:val="00344284"/>
    <w:rsid w:val="00372715"/>
    <w:rsid w:val="003A3A66"/>
    <w:rsid w:val="00402146"/>
    <w:rsid w:val="004376C6"/>
    <w:rsid w:val="00467ED6"/>
    <w:rsid w:val="004A0C06"/>
    <w:rsid w:val="004F1C5E"/>
    <w:rsid w:val="004F409C"/>
    <w:rsid w:val="00511EB0"/>
    <w:rsid w:val="00554328"/>
    <w:rsid w:val="005C554A"/>
    <w:rsid w:val="006000EA"/>
    <w:rsid w:val="006B4F0E"/>
    <w:rsid w:val="00720E7F"/>
    <w:rsid w:val="00725C6C"/>
    <w:rsid w:val="007E20E5"/>
    <w:rsid w:val="007E221B"/>
    <w:rsid w:val="008366D5"/>
    <w:rsid w:val="008546A7"/>
    <w:rsid w:val="00857D9A"/>
    <w:rsid w:val="00893BCB"/>
    <w:rsid w:val="008E46C2"/>
    <w:rsid w:val="00927ACF"/>
    <w:rsid w:val="00933F52"/>
    <w:rsid w:val="00964F08"/>
    <w:rsid w:val="0097292F"/>
    <w:rsid w:val="00985388"/>
    <w:rsid w:val="009978D4"/>
    <w:rsid w:val="009A0E36"/>
    <w:rsid w:val="00A66187"/>
    <w:rsid w:val="00AC765E"/>
    <w:rsid w:val="00AE4482"/>
    <w:rsid w:val="00B65749"/>
    <w:rsid w:val="00BC5F91"/>
    <w:rsid w:val="00C37927"/>
    <w:rsid w:val="00C77BF0"/>
    <w:rsid w:val="00CC009C"/>
    <w:rsid w:val="00D000C5"/>
    <w:rsid w:val="00D86BC7"/>
    <w:rsid w:val="00E118FD"/>
    <w:rsid w:val="00E5652B"/>
    <w:rsid w:val="00E83574"/>
    <w:rsid w:val="00EA09F0"/>
    <w:rsid w:val="00EA2A63"/>
    <w:rsid w:val="00F06A9B"/>
    <w:rsid w:val="00FD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DE246B6-C1E0-4125-B422-FDC45FACF4D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6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BC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BC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BC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BC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 koji je u ormaru, sa prvim djelom spisa, 
šalje se samo zadnji svežanj</izvorni_sadrzaj>
    <derivirana_varijabla naziv="DomainObject.Predmet.Opis_1">29.12.16. prileži ŽUTI REGISTRATOR
sa prijavama tražbina koji je u ormaru, sa prvim djelom spisa, 
šalje se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St-456/2016-114</izvorni_sadrzaj>
    <derivirana_varijabla naziv="DomainObject.PredzadnjaOdlukaIzPredmeta.Oznaka_1">St-456/2016-114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771</properties:Characters>
  <properties:Lines>38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2019-02-27T12:04:00Z</dcterms:created>
  <dc:creator>Jasmina Matika</dc:creator>
  <cp:lastModifiedBy>Sanja Prodan</cp:lastModifiedBy>
  <cp:lastPrinted>2019-02-27T12:08:00Z</cp:lastPrinted>
  <dcterms:modified xmlns:xsi="http://www.w3.org/2001/XMLSchema-instance" xsi:type="dcterms:W3CDTF">2019-02-27T12:09:00Z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(St-456-2016-118-povrat jamčevine danku kudeliću.docx)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